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6AE0" w:rsidRDefault="00046AE0" w:rsidP="006C776F">
      <w:pPr>
        <w:spacing w:after="0"/>
        <w:rPr>
          <w:rFonts w:asciiTheme="majorBidi" w:hAnsiTheme="majorBidi" w:cstheme="majorBidi"/>
          <w:b/>
          <w:bCs/>
          <w:sz w:val="20"/>
          <w:szCs w:val="20"/>
          <w:u w:val="single"/>
          <w:lang w:bidi="ar-DZ"/>
        </w:rPr>
      </w:pPr>
    </w:p>
    <w:p w:rsidR="00A605C2" w:rsidRPr="006C776F" w:rsidRDefault="00A605C2" w:rsidP="006C776F">
      <w:pPr>
        <w:spacing w:after="0"/>
        <w:rPr>
          <w:rFonts w:asciiTheme="majorBidi" w:hAnsiTheme="majorBidi" w:cstheme="majorBidi"/>
          <w:b/>
          <w:bCs/>
          <w:sz w:val="20"/>
          <w:szCs w:val="20"/>
          <w:lang w:bidi="ar-DZ"/>
        </w:rPr>
      </w:pPr>
      <w:r w:rsidRPr="006C776F">
        <w:rPr>
          <w:rFonts w:asciiTheme="majorBidi" w:hAnsiTheme="majorBidi" w:cstheme="majorBidi"/>
          <w:b/>
          <w:bCs/>
          <w:sz w:val="20"/>
          <w:szCs w:val="20"/>
          <w:u w:val="single"/>
          <w:lang w:bidi="ar-DZ"/>
        </w:rPr>
        <w:t>CONSTITUTION DU DOSSIER </w:t>
      </w:r>
      <w:r w:rsidRPr="006C776F">
        <w:rPr>
          <w:rFonts w:asciiTheme="majorBidi" w:hAnsiTheme="majorBidi" w:cstheme="majorBidi"/>
          <w:b/>
          <w:bCs/>
          <w:sz w:val="20"/>
          <w:szCs w:val="20"/>
          <w:lang w:bidi="ar-DZ"/>
        </w:rPr>
        <w:t xml:space="preserve">:  </w:t>
      </w:r>
    </w:p>
    <w:p w:rsidR="00536BFE" w:rsidRDefault="00A605C2" w:rsidP="00536BFE">
      <w:pPr>
        <w:pStyle w:val="Paragraphedeliste"/>
        <w:numPr>
          <w:ilvl w:val="0"/>
          <w:numId w:val="10"/>
        </w:numPr>
        <w:spacing w:after="0" w:line="240" w:lineRule="auto"/>
        <w:rPr>
          <w:rFonts w:asciiTheme="majorBidi" w:hAnsiTheme="majorBidi" w:cstheme="majorBidi"/>
          <w:sz w:val="20"/>
          <w:szCs w:val="20"/>
          <w:lang w:bidi="ar-DZ"/>
        </w:rPr>
      </w:pPr>
      <w:r w:rsidRPr="00536BFE">
        <w:rPr>
          <w:rFonts w:asciiTheme="majorBidi" w:hAnsiTheme="majorBidi" w:cstheme="majorBidi"/>
          <w:sz w:val="20"/>
          <w:szCs w:val="20"/>
          <w:lang w:bidi="ar-DZ"/>
        </w:rPr>
        <w:t>Deman</w:t>
      </w:r>
      <w:r w:rsidR="00921961">
        <w:rPr>
          <w:rFonts w:asciiTheme="majorBidi" w:hAnsiTheme="majorBidi" w:cstheme="majorBidi"/>
          <w:sz w:val="20"/>
          <w:szCs w:val="20"/>
          <w:lang w:bidi="ar-DZ"/>
        </w:rPr>
        <w:t xml:space="preserve">de manuscrite de participation </w:t>
      </w:r>
      <w:r w:rsidRPr="00536BFE">
        <w:rPr>
          <w:rFonts w:asciiTheme="majorBidi" w:hAnsiTheme="majorBidi" w:cstheme="majorBidi"/>
          <w:sz w:val="20"/>
          <w:szCs w:val="20"/>
          <w:lang w:bidi="ar-DZ"/>
        </w:rPr>
        <w:t>dressée à Mr le recteur de l’université de Bouira, contenant le nom de</w:t>
      </w:r>
      <w:r w:rsidR="00D8465C">
        <w:rPr>
          <w:rFonts w:asciiTheme="majorBidi" w:hAnsiTheme="majorBidi" w:cstheme="majorBidi"/>
          <w:sz w:val="20"/>
          <w:szCs w:val="20"/>
          <w:lang w:bidi="ar-DZ"/>
        </w:rPr>
        <w:t xml:space="preserve"> la filière et</w:t>
      </w:r>
      <w:r w:rsidRPr="00536BFE">
        <w:rPr>
          <w:rFonts w:asciiTheme="majorBidi" w:hAnsiTheme="majorBidi" w:cstheme="majorBidi"/>
          <w:sz w:val="20"/>
          <w:szCs w:val="20"/>
          <w:lang w:bidi="ar-DZ"/>
        </w:rPr>
        <w:t xml:space="preserve">  la s</w:t>
      </w:r>
      <w:r w:rsidR="0033479A" w:rsidRPr="00536BFE">
        <w:rPr>
          <w:rFonts w:asciiTheme="majorBidi" w:hAnsiTheme="majorBidi" w:cstheme="majorBidi"/>
          <w:sz w:val="20"/>
          <w:szCs w:val="20"/>
          <w:lang w:bidi="ar-DZ"/>
        </w:rPr>
        <w:t xml:space="preserve">pécialité demandée, l’adresse </w:t>
      </w:r>
      <w:r w:rsidRPr="00536BFE">
        <w:rPr>
          <w:rFonts w:asciiTheme="majorBidi" w:hAnsiTheme="majorBidi" w:cstheme="majorBidi"/>
          <w:sz w:val="20"/>
          <w:szCs w:val="20"/>
          <w:lang w:bidi="ar-DZ"/>
        </w:rPr>
        <w:t xml:space="preserve">complète et le  numéro de téléphone.  </w:t>
      </w:r>
    </w:p>
    <w:p w:rsidR="00A605C2" w:rsidRPr="00536BFE" w:rsidRDefault="00A605C2" w:rsidP="00357570">
      <w:pPr>
        <w:pStyle w:val="Paragraphedeliste"/>
        <w:numPr>
          <w:ilvl w:val="0"/>
          <w:numId w:val="10"/>
        </w:numPr>
        <w:spacing w:after="0" w:line="240" w:lineRule="auto"/>
        <w:rPr>
          <w:rFonts w:asciiTheme="majorBidi" w:hAnsiTheme="majorBidi" w:cstheme="majorBidi"/>
          <w:sz w:val="20"/>
          <w:szCs w:val="20"/>
          <w:lang w:bidi="ar-DZ"/>
        </w:rPr>
      </w:pPr>
      <w:r w:rsidRPr="00536BFE">
        <w:rPr>
          <w:rFonts w:asciiTheme="majorBidi" w:hAnsiTheme="majorBidi" w:cstheme="majorBidi"/>
          <w:sz w:val="20"/>
          <w:szCs w:val="20"/>
          <w:lang w:bidi="ar-DZ"/>
        </w:rPr>
        <w:t>Une copie du diplôme ou équivalen</w:t>
      </w:r>
      <w:r w:rsidR="00357570">
        <w:rPr>
          <w:rFonts w:asciiTheme="majorBidi" w:hAnsiTheme="majorBidi" w:cstheme="majorBidi"/>
          <w:sz w:val="20"/>
          <w:szCs w:val="20"/>
          <w:lang w:bidi="ar-DZ"/>
        </w:rPr>
        <w:t xml:space="preserve">ce pour </w:t>
      </w:r>
      <w:r w:rsidR="00E11619">
        <w:rPr>
          <w:rFonts w:asciiTheme="majorBidi" w:hAnsiTheme="majorBidi" w:cstheme="majorBidi"/>
          <w:sz w:val="20"/>
          <w:szCs w:val="20"/>
          <w:lang w:bidi="ar-DZ"/>
        </w:rPr>
        <w:t>les diplômes étrangers</w:t>
      </w:r>
      <w:r w:rsidRPr="00536BFE">
        <w:rPr>
          <w:rFonts w:asciiTheme="majorBidi" w:hAnsiTheme="majorBidi" w:cstheme="majorBidi"/>
          <w:sz w:val="20"/>
          <w:szCs w:val="20"/>
          <w:lang w:bidi="ar-DZ"/>
        </w:rPr>
        <w:t>.</w:t>
      </w:r>
    </w:p>
    <w:p w:rsidR="00A605C2" w:rsidRPr="00536BFE" w:rsidRDefault="00A605C2" w:rsidP="00536BFE">
      <w:pPr>
        <w:pStyle w:val="Paragraphedeliste"/>
        <w:numPr>
          <w:ilvl w:val="0"/>
          <w:numId w:val="10"/>
        </w:numPr>
        <w:spacing w:after="0" w:line="240" w:lineRule="auto"/>
        <w:rPr>
          <w:rFonts w:asciiTheme="majorBidi" w:hAnsiTheme="majorBidi" w:cstheme="majorBidi"/>
          <w:sz w:val="20"/>
          <w:szCs w:val="20"/>
          <w:lang w:bidi="ar-DZ"/>
        </w:rPr>
      </w:pPr>
      <w:r w:rsidRPr="00536BFE">
        <w:rPr>
          <w:rFonts w:asciiTheme="majorBidi" w:hAnsiTheme="majorBidi" w:cstheme="majorBidi"/>
          <w:sz w:val="20"/>
          <w:szCs w:val="20"/>
          <w:lang w:bidi="ar-DZ"/>
        </w:rPr>
        <w:t xml:space="preserve">Une copie de la carte d’identité nationale.       </w:t>
      </w:r>
    </w:p>
    <w:p w:rsidR="00A605C2" w:rsidRPr="00536BFE" w:rsidRDefault="00A605C2" w:rsidP="00536BFE">
      <w:pPr>
        <w:pStyle w:val="Paragraphedeliste"/>
        <w:numPr>
          <w:ilvl w:val="0"/>
          <w:numId w:val="10"/>
        </w:numPr>
        <w:spacing w:after="0" w:line="240" w:lineRule="auto"/>
        <w:rPr>
          <w:rFonts w:asciiTheme="majorBidi" w:hAnsiTheme="majorBidi" w:cstheme="majorBidi"/>
          <w:sz w:val="20"/>
          <w:szCs w:val="20"/>
          <w:lang w:bidi="ar-DZ"/>
        </w:rPr>
      </w:pPr>
      <w:r w:rsidRPr="00536BFE">
        <w:rPr>
          <w:rFonts w:asciiTheme="majorBidi" w:hAnsiTheme="majorBidi" w:cstheme="majorBidi"/>
          <w:sz w:val="20"/>
          <w:szCs w:val="20"/>
          <w:lang w:bidi="ar-DZ"/>
        </w:rPr>
        <w:t>Un formulaire, dument rempli et signé par le candidat au poste, à retirer sur le site de l’université (</w:t>
      </w:r>
      <w:hyperlink r:id="rId5" w:history="1">
        <w:r w:rsidRPr="0058355A">
          <w:rPr>
            <w:rStyle w:val="Lienhypertexte"/>
            <w:rFonts w:asciiTheme="majorBidi" w:hAnsiTheme="majorBidi" w:cstheme="majorBidi"/>
            <w:color w:val="548DD4" w:themeColor="text2" w:themeTint="99"/>
            <w:sz w:val="20"/>
            <w:szCs w:val="20"/>
            <w:lang w:bidi="ar-DZ"/>
          </w:rPr>
          <w:t>www.univ-</w:t>
        </w:r>
      </w:hyperlink>
      <w:r w:rsidRPr="0058355A">
        <w:rPr>
          <w:rFonts w:asciiTheme="majorBidi" w:hAnsiTheme="majorBidi" w:cstheme="majorBidi"/>
          <w:color w:val="548DD4" w:themeColor="text2" w:themeTint="99"/>
          <w:sz w:val="20"/>
          <w:szCs w:val="20"/>
          <w:u w:val="single"/>
          <w:lang w:bidi="ar-DZ"/>
        </w:rPr>
        <w:t>bouira.dz</w:t>
      </w:r>
      <w:r w:rsidR="005A6514" w:rsidRPr="0058355A">
        <w:rPr>
          <w:rFonts w:asciiTheme="majorBidi" w:hAnsiTheme="majorBidi" w:cstheme="majorBidi"/>
          <w:color w:val="548DD4" w:themeColor="text2" w:themeTint="99"/>
          <w:sz w:val="20"/>
          <w:szCs w:val="20"/>
          <w:lang w:bidi="ar-DZ"/>
        </w:rPr>
        <w:t>)</w:t>
      </w:r>
      <w:r w:rsidR="005A6514" w:rsidRPr="00536BFE">
        <w:rPr>
          <w:rFonts w:asciiTheme="majorBidi" w:hAnsiTheme="majorBidi" w:cstheme="majorBidi"/>
          <w:sz w:val="20"/>
          <w:szCs w:val="20"/>
          <w:lang w:bidi="ar-DZ"/>
        </w:rPr>
        <w:t xml:space="preserve"> ou sur le site de la D.G.F.P </w:t>
      </w:r>
      <w:r w:rsidRPr="00536BFE">
        <w:rPr>
          <w:rFonts w:asciiTheme="majorBidi" w:hAnsiTheme="majorBidi" w:cstheme="majorBidi"/>
          <w:sz w:val="20"/>
          <w:szCs w:val="20"/>
          <w:lang w:bidi="ar-DZ"/>
        </w:rPr>
        <w:t>(</w:t>
      </w:r>
      <w:hyperlink r:id="rId6" w:history="1">
        <w:r w:rsidR="00536BFE" w:rsidRPr="00880640">
          <w:rPr>
            <w:rStyle w:val="Lienhypertexte"/>
            <w:rFonts w:asciiTheme="majorBidi" w:hAnsiTheme="majorBidi" w:cstheme="majorBidi"/>
            <w:color w:val="548DD4" w:themeColor="text2" w:themeTint="99"/>
            <w:sz w:val="20"/>
            <w:szCs w:val="20"/>
            <w:lang w:bidi="ar-DZ"/>
          </w:rPr>
          <w:t>www.dgfp.gov.dz</w:t>
        </w:r>
      </w:hyperlink>
      <w:r w:rsidRPr="00536BFE">
        <w:rPr>
          <w:rFonts w:asciiTheme="majorBidi" w:hAnsiTheme="majorBidi" w:cstheme="majorBidi"/>
          <w:sz w:val="20"/>
          <w:szCs w:val="20"/>
          <w:lang w:bidi="ar-DZ"/>
        </w:rPr>
        <w:t>)</w:t>
      </w:r>
      <w:r w:rsidR="00536BFE">
        <w:rPr>
          <w:rFonts w:asciiTheme="majorBidi" w:hAnsiTheme="majorBidi" w:cstheme="majorBidi"/>
          <w:sz w:val="20"/>
          <w:szCs w:val="20"/>
          <w:lang w:bidi="ar-DZ"/>
        </w:rPr>
        <w:t>.</w:t>
      </w:r>
    </w:p>
    <w:p w:rsidR="00536BFE" w:rsidRPr="00536BFE" w:rsidRDefault="00A605C2" w:rsidP="00536BFE">
      <w:pPr>
        <w:pStyle w:val="Paragraphedeliste"/>
        <w:numPr>
          <w:ilvl w:val="0"/>
          <w:numId w:val="10"/>
        </w:numPr>
        <w:spacing w:after="0" w:line="240" w:lineRule="auto"/>
        <w:rPr>
          <w:rFonts w:asciiTheme="majorBidi" w:hAnsiTheme="majorBidi" w:cstheme="majorBidi"/>
          <w:sz w:val="20"/>
          <w:szCs w:val="20"/>
          <w:lang w:bidi="ar-DZ"/>
        </w:rPr>
      </w:pPr>
      <w:r w:rsidRPr="00536BFE">
        <w:rPr>
          <w:rFonts w:asciiTheme="majorBidi" w:hAnsiTheme="majorBidi" w:cstheme="majorBidi"/>
          <w:sz w:val="20"/>
          <w:szCs w:val="20"/>
          <w:lang w:bidi="ar-DZ"/>
        </w:rPr>
        <w:t>Certificat de travail prouvant l’expérience professionnelle du candidat (tache d’enseignement assu</w:t>
      </w:r>
      <w:r w:rsidR="005A6514" w:rsidRPr="00536BFE">
        <w:rPr>
          <w:rFonts w:asciiTheme="majorBidi" w:hAnsiTheme="majorBidi" w:cstheme="majorBidi"/>
          <w:sz w:val="20"/>
          <w:szCs w:val="20"/>
          <w:lang w:bidi="ar-DZ"/>
        </w:rPr>
        <w:t xml:space="preserve">rée à </w:t>
      </w:r>
      <w:r w:rsidRPr="00536BFE">
        <w:rPr>
          <w:rFonts w:asciiTheme="majorBidi" w:hAnsiTheme="majorBidi" w:cstheme="majorBidi"/>
          <w:sz w:val="20"/>
          <w:szCs w:val="20"/>
          <w:lang w:bidi="ar-DZ"/>
        </w:rPr>
        <w:t>titre d’occupation accessoire dans le sect</w:t>
      </w:r>
      <w:r w:rsidR="00536BFE">
        <w:rPr>
          <w:rFonts w:asciiTheme="majorBidi" w:hAnsiTheme="majorBidi" w:cstheme="majorBidi"/>
          <w:sz w:val="20"/>
          <w:szCs w:val="20"/>
          <w:lang w:bidi="ar-DZ"/>
        </w:rPr>
        <w:t xml:space="preserve">eur de l’enseignement supérieur </w:t>
      </w:r>
      <w:r w:rsidRPr="00536BFE">
        <w:rPr>
          <w:rFonts w:asciiTheme="majorBidi" w:hAnsiTheme="majorBidi" w:cstheme="majorBidi"/>
          <w:sz w:val="20"/>
          <w:szCs w:val="20"/>
          <w:lang w:bidi="ar-DZ"/>
        </w:rPr>
        <w:t>uniquement</w:t>
      </w:r>
      <w:r w:rsidR="00C95B5A" w:rsidRPr="00536BFE">
        <w:rPr>
          <w:rFonts w:asciiTheme="majorBidi" w:hAnsiTheme="majorBidi" w:cstheme="majorBidi"/>
          <w:sz w:val="20"/>
          <w:szCs w:val="20"/>
          <w:lang w:bidi="ar-DZ"/>
        </w:rPr>
        <w:t>) signé par l’autorité habilitée</w:t>
      </w:r>
      <w:r w:rsidR="00536BFE" w:rsidRPr="00536BFE">
        <w:rPr>
          <w:rFonts w:asciiTheme="majorBidi" w:hAnsiTheme="majorBidi" w:cstheme="majorBidi"/>
          <w:sz w:val="20"/>
          <w:szCs w:val="20"/>
          <w:lang w:bidi="ar-DZ"/>
        </w:rPr>
        <w:t>.</w:t>
      </w:r>
    </w:p>
    <w:p w:rsidR="00536BFE" w:rsidRPr="00536BFE" w:rsidRDefault="00A605C2" w:rsidP="00357570">
      <w:pPr>
        <w:pStyle w:val="Paragraphedeliste"/>
        <w:numPr>
          <w:ilvl w:val="0"/>
          <w:numId w:val="10"/>
        </w:numPr>
        <w:spacing w:after="0" w:line="240" w:lineRule="auto"/>
        <w:rPr>
          <w:rFonts w:asciiTheme="majorBidi" w:hAnsiTheme="majorBidi" w:cstheme="majorBidi"/>
          <w:sz w:val="20"/>
          <w:szCs w:val="20"/>
          <w:lang w:bidi="ar-DZ"/>
        </w:rPr>
      </w:pPr>
      <w:r w:rsidRPr="00536BFE">
        <w:rPr>
          <w:rFonts w:asciiTheme="majorBidi" w:hAnsiTheme="majorBidi" w:cstheme="majorBidi"/>
          <w:sz w:val="20"/>
          <w:szCs w:val="20"/>
          <w:lang w:bidi="ar-DZ"/>
        </w:rPr>
        <w:t>Documents justifiant les travaux et les études réalisés (publications et/ou communications internationales  et nationales)</w:t>
      </w:r>
      <w:r w:rsidR="00536BFE">
        <w:rPr>
          <w:rFonts w:asciiTheme="majorBidi" w:hAnsiTheme="majorBidi" w:cstheme="majorBidi"/>
          <w:sz w:val="20"/>
          <w:szCs w:val="20"/>
          <w:lang w:bidi="ar-DZ"/>
        </w:rPr>
        <w:t>.</w:t>
      </w:r>
    </w:p>
    <w:p w:rsidR="00A605C2" w:rsidRPr="00536BFE" w:rsidRDefault="00A605C2" w:rsidP="00536BFE">
      <w:pPr>
        <w:pStyle w:val="Paragraphedeliste"/>
        <w:numPr>
          <w:ilvl w:val="0"/>
          <w:numId w:val="10"/>
        </w:numPr>
        <w:spacing w:after="0" w:line="240" w:lineRule="auto"/>
        <w:rPr>
          <w:rFonts w:asciiTheme="majorBidi" w:hAnsiTheme="majorBidi" w:cstheme="majorBidi"/>
          <w:sz w:val="20"/>
          <w:szCs w:val="20"/>
          <w:lang w:bidi="ar-DZ"/>
        </w:rPr>
      </w:pPr>
      <w:r w:rsidRPr="00536BFE">
        <w:rPr>
          <w:rFonts w:asciiTheme="majorBidi" w:hAnsiTheme="majorBidi" w:cstheme="majorBidi"/>
          <w:sz w:val="20"/>
          <w:szCs w:val="20"/>
          <w:lang w:bidi="ar-DZ"/>
        </w:rPr>
        <w:t xml:space="preserve">Les certificats d’inscription au doctorat </w:t>
      </w:r>
      <w:r w:rsidR="001346C9" w:rsidRPr="00536BFE">
        <w:rPr>
          <w:rFonts w:asciiTheme="majorBidi" w:hAnsiTheme="majorBidi" w:cstheme="majorBidi"/>
          <w:sz w:val="20"/>
          <w:szCs w:val="20"/>
          <w:lang w:bidi="ar-DZ"/>
        </w:rPr>
        <w:t>dans la même spécialité</w:t>
      </w:r>
      <w:r w:rsidR="0024423B" w:rsidRPr="00536BFE">
        <w:rPr>
          <w:rFonts w:asciiTheme="majorBidi" w:hAnsiTheme="majorBidi" w:cstheme="majorBidi"/>
          <w:sz w:val="20"/>
          <w:szCs w:val="20"/>
          <w:lang w:bidi="ar-DZ"/>
        </w:rPr>
        <w:t xml:space="preserve"> </w:t>
      </w:r>
      <w:r w:rsidRPr="00536BFE">
        <w:rPr>
          <w:rFonts w:asciiTheme="majorBidi" w:hAnsiTheme="majorBidi" w:cstheme="majorBidi"/>
          <w:sz w:val="20"/>
          <w:szCs w:val="20"/>
          <w:lang w:bidi="ar-DZ"/>
        </w:rPr>
        <w:t>(s’il ya lieu).</w:t>
      </w:r>
    </w:p>
    <w:p w:rsidR="00DF624C" w:rsidRDefault="00DF624C" w:rsidP="00850738">
      <w:pPr>
        <w:pStyle w:val="Paragraphedeliste"/>
        <w:numPr>
          <w:ilvl w:val="0"/>
          <w:numId w:val="10"/>
        </w:numPr>
        <w:spacing w:after="0"/>
        <w:rPr>
          <w:rFonts w:asciiTheme="majorBidi" w:hAnsiTheme="majorBidi" w:cstheme="majorBidi"/>
          <w:sz w:val="20"/>
          <w:szCs w:val="20"/>
          <w:lang w:bidi="ar-DZ"/>
        </w:rPr>
      </w:pPr>
      <w:r>
        <w:rPr>
          <w:rFonts w:asciiTheme="majorBidi" w:hAnsiTheme="majorBidi" w:cstheme="majorBidi"/>
          <w:sz w:val="20"/>
          <w:szCs w:val="20"/>
          <w:lang w:bidi="ar-DZ"/>
        </w:rPr>
        <w:t xml:space="preserve">Une copie du PV de soutenance. </w:t>
      </w:r>
    </w:p>
    <w:p w:rsidR="00E64D8F" w:rsidRPr="005F0F9D" w:rsidRDefault="00E64D8F" w:rsidP="00E64D8F">
      <w:pPr>
        <w:pStyle w:val="Paragraphedeliste"/>
        <w:numPr>
          <w:ilvl w:val="0"/>
          <w:numId w:val="10"/>
        </w:numPr>
        <w:spacing w:after="0"/>
        <w:rPr>
          <w:rFonts w:asciiTheme="majorBidi" w:hAnsiTheme="majorBidi" w:cstheme="majorBidi"/>
          <w:sz w:val="20"/>
          <w:szCs w:val="20"/>
          <w:lang w:bidi="ar-DZ"/>
        </w:rPr>
      </w:pPr>
      <w:r w:rsidRPr="00905BEC">
        <w:rPr>
          <w:sz w:val="18"/>
          <w:szCs w:val="18"/>
          <w:lang w:bidi="ar-DZ"/>
        </w:rPr>
        <w:t xml:space="preserve"> </w:t>
      </w:r>
      <w:r w:rsidRPr="005F0F9D">
        <w:rPr>
          <w:rFonts w:asciiTheme="majorBidi" w:hAnsiTheme="majorBidi" w:cstheme="majorBidi"/>
          <w:sz w:val="18"/>
          <w:szCs w:val="18"/>
          <w:lang w:bidi="ar-DZ"/>
        </w:rPr>
        <w:t>Copie de l’attestation justifiant la situation  vis-à-vis du service national</w:t>
      </w:r>
    </w:p>
    <w:p w:rsidR="00A605C2" w:rsidRPr="006C776F" w:rsidRDefault="00A605C2" w:rsidP="0058672E">
      <w:pPr>
        <w:spacing w:after="0"/>
        <w:rPr>
          <w:rFonts w:asciiTheme="majorBidi" w:hAnsiTheme="majorBidi" w:cstheme="majorBidi"/>
          <w:sz w:val="20"/>
          <w:szCs w:val="20"/>
          <w:lang w:bidi="ar-DZ"/>
        </w:rPr>
      </w:pPr>
      <w:r w:rsidRPr="006C776F">
        <w:rPr>
          <w:rFonts w:asciiTheme="majorBidi" w:hAnsiTheme="majorBidi" w:cstheme="majorBidi"/>
          <w:sz w:val="20"/>
          <w:szCs w:val="20"/>
          <w:lang w:bidi="ar-DZ"/>
        </w:rPr>
        <w:t xml:space="preserve">  Le candidat définitivement admis au concours doit compléter son dossier par les pièces suivantes : - Extrait</w:t>
      </w:r>
      <w:r w:rsidR="00357570">
        <w:rPr>
          <w:rFonts w:asciiTheme="majorBidi" w:hAnsiTheme="majorBidi" w:cstheme="majorBidi"/>
          <w:sz w:val="20"/>
          <w:szCs w:val="20"/>
          <w:lang w:bidi="ar-DZ"/>
        </w:rPr>
        <w:t xml:space="preserve"> d’acte</w:t>
      </w:r>
      <w:r w:rsidRPr="006C776F">
        <w:rPr>
          <w:rFonts w:asciiTheme="majorBidi" w:hAnsiTheme="majorBidi" w:cstheme="majorBidi"/>
          <w:sz w:val="20"/>
          <w:szCs w:val="20"/>
          <w:lang w:bidi="ar-DZ"/>
        </w:rPr>
        <w:t xml:space="preserve"> de naissanc</w:t>
      </w:r>
      <w:r w:rsidR="005C4DFC" w:rsidRPr="006C776F">
        <w:rPr>
          <w:rFonts w:asciiTheme="majorBidi" w:hAnsiTheme="majorBidi" w:cstheme="majorBidi"/>
          <w:sz w:val="20"/>
          <w:szCs w:val="20"/>
          <w:lang w:bidi="ar-DZ"/>
        </w:rPr>
        <w:t xml:space="preserve">e  </w:t>
      </w:r>
      <w:r w:rsidRPr="006C776F">
        <w:rPr>
          <w:rFonts w:asciiTheme="majorBidi" w:hAnsiTheme="majorBidi" w:cstheme="majorBidi"/>
          <w:sz w:val="20"/>
          <w:szCs w:val="20"/>
          <w:lang w:bidi="ar-DZ"/>
        </w:rPr>
        <w:t>- U</w:t>
      </w:r>
      <w:r w:rsidR="005C4DFC" w:rsidRPr="006C776F">
        <w:rPr>
          <w:rFonts w:asciiTheme="majorBidi" w:hAnsiTheme="majorBidi" w:cstheme="majorBidi"/>
          <w:sz w:val="20"/>
          <w:szCs w:val="20"/>
          <w:lang w:bidi="ar-DZ"/>
        </w:rPr>
        <w:t>n certificat de nationalité  -</w:t>
      </w:r>
      <w:r w:rsidRPr="006C776F">
        <w:rPr>
          <w:rFonts w:asciiTheme="majorBidi" w:hAnsiTheme="majorBidi" w:cstheme="majorBidi"/>
          <w:sz w:val="20"/>
          <w:szCs w:val="20"/>
          <w:lang w:bidi="ar-DZ"/>
        </w:rPr>
        <w:t>Une fiche familiale, le</w:t>
      </w:r>
      <w:r w:rsidR="005C4DFC" w:rsidRPr="006C776F">
        <w:rPr>
          <w:rFonts w:asciiTheme="majorBidi" w:hAnsiTheme="majorBidi" w:cstheme="majorBidi"/>
          <w:sz w:val="20"/>
          <w:szCs w:val="20"/>
          <w:lang w:bidi="ar-DZ"/>
        </w:rPr>
        <w:t xml:space="preserve"> cas échéant</w:t>
      </w:r>
      <w:r w:rsidR="009C5051">
        <w:rPr>
          <w:rFonts w:asciiTheme="majorBidi" w:hAnsiTheme="majorBidi" w:cstheme="majorBidi"/>
          <w:sz w:val="20"/>
          <w:szCs w:val="20"/>
          <w:lang w:bidi="ar-DZ"/>
        </w:rPr>
        <w:t xml:space="preserve">       </w:t>
      </w:r>
      <w:r w:rsidRPr="006C776F">
        <w:rPr>
          <w:rFonts w:asciiTheme="majorBidi" w:hAnsiTheme="majorBidi" w:cstheme="majorBidi"/>
          <w:sz w:val="20"/>
          <w:szCs w:val="20"/>
          <w:lang w:bidi="ar-DZ"/>
        </w:rPr>
        <w:t>- Deux certificats médicaux (médecine général -  pht</w:t>
      </w:r>
      <w:r w:rsidR="0058672E">
        <w:rPr>
          <w:rFonts w:asciiTheme="majorBidi" w:hAnsiTheme="majorBidi" w:cstheme="majorBidi"/>
          <w:sz w:val="20"/>
          <w:szCs w:val="20"/>
          <w:lang w:bidi="ar-DZ"/>
        </w:rPr>
        <w:t>i</w:t>
      </w:r>
      <w:r w:rsidRPr="006C776F">
        <w:rPr>
          <w:rFonts w:asciiTheme="majorBidi" w:hAnsiTheme="majorBidi" w:cstheme="majorBidi"/>
          <w:sz w:val="20"/>
          <w:szCs w:val="20"/>
          <w:lang w:bidi="ar-DZ"/>
        </w:rPr>
        <w:t xml:space="preserve">siologie) attestant de l’aptitude du candidat à occuper l’emploi </w:t>
      </w:r>
      <w:r w:rsidR="005C4DFC" w:rsidRPr="006C776F">
        <w:rPr>
          <w:rFonts w:asciiTheme="majorBidi" w:hAnsiTheme="majorBidi" w:cstheme="majorBidi"/>
          <w:sz w:val="20"/>
          <w:szCs w:val="20"/>
          <w:lang w:bidi="ar-DZ"/>
        </w:rPr>
        <w:t>postulé</w:t>
      </w:r>
      <w:r w:rsidRPr="006C776F">
        <w:rPr>
          <w:rFonts w:asciiTheme="majorBidi" w:hAnsiTheme="majorBidi" w:cstheme="majorBidi"/>
          <w:sz w:val="20"/>
          <w:szCs w:val="20"/>
          <w:lang w:bidi="ar-DZ"/>
        </w:rPr>
        <w:t xml:space="preserve">- (02) photos d’identité - Copie de l’attestation justifiant la situation </w:t>
      </w:r>
      <w:r w:rsidR="005C4DFC" w:rsidRPr="006C776F">
        <w:rPr>
          <w:rFonts w:asciiTheme="majorBidi" w:hAnsiTheme="majorBidi" w:cstheme="majorBidi"/>
          <w:sz w:val="20"/>
          <w:szCs w:val="20"/>
          <w:lang w:bidi="ar-DZ"/>
        </w:rPr>
        <w:t xml:space="preserve"> vis-à-vis du service national.</w:t>
      </w:r>
      <w:r w:rsidRPr="006C776F">
        <w:rPr>
          <w:rFonts w:asciiTheme="majorBidi" w:hAnsiTheme="majorBidi" w:cstheme="majorBidi"/>
          <w:sz w:val="20"/>
          <w:szCs w:val="20"/>
          <w:lang w:bidi="ar-DZ"/>
        </w:rPr>
        <w:t xml:space="preserve"> - </w:t>
      </w:r>
      <w:r w:rsidRPr="009C5051">
        <w:rPr>
          <w:rFonts w:asciiTheme="majorBidi" w:hAnsiTheme="majorBidi" w:cstheme="majorBidi"/>
          <w:sz w:val="20"/>
          <w:szCs w:val="20"/>
          <w:lang w:bidi="ar-DZ"/>
        </w:rPr>
        <w:t>Casier</w:t>
      </w:r>
      <w:r w:rsidR="009C5051" w:rsidRPr="009C5051">
        <w:rPr>
          <w:rFonts w:asciiTheme="majorBidi" w:hAnsiTheme="majorBidi" w:cstheme="majorBidi"/>
          <w:sz w:val="20"/>
          <w:szCs w:val="20"/>
          <w:lang w:bidi="ar-DZ"/>
        </w:rPr>
        <w:t xml:space="preserve"> judiciaire «Bulletin N° 03</w:t>
      </w:r>
      <w:r w:rsidR="005C4DFC" w:rsidRPr="009C5051">
        <w:rPr>
          <w:rFonts w:asciiTheme="majorBidi" w:hAnsiTheme="majorBidi" w:cstheme="majorBidi"/>
          <w:sz w:val="20"/>
          <w:szCs w:val="20"/>
          <w:lang w:bidi="ar-DZ"/>
        </w:rPr>
        <w:t>»</w:t>
      </w:r>
      <w:r w:rsidR="009C5051" w:rsidRPr="009C5051">
        <w:rPr>
          <w:rFonts w:asciiTheme="majorBidi" w:hAnsiTheme="majorBidi" w:cstheme="majorBidi"/>
          <w:sz w:val="20"/>
          <w:szCs w:val="20"/>
          <w:lang w:bidi="ar-DZ"/>
        </w:rPr>
        <w:t xml:space="preserve"> </w:t>
      </w:r>
      <w:proofErr w:type="gramStart"/>
      <w:r w:rsidR="009C5051">
        <w:rPr>
          <w:rFonts w:asciiTheme="majorBidi" w:hAnsiTheme="majorBidi" w:cstheme="majorBidi"/>
          <w:sz w:val="20"/>
          <w:szCs w:val="20"/>
          <w:lang w:bidi="ar-DZ"/>
        </w:rPr>
        <w:t>(</w:t>
      </w:r>
      <w:r w:rsidR="00357570">
        <w:rPr>
          <w:rFonts w:asciiTheme="majorBidi" w:hAnsiTheme="majorBidi" w:cstheme="majorBidi"/>
          <w:sz w:val="20"/>
          <w:szCs w:val="20"/>
          <w:lang w:bidi="ar-DZ"/>
        </w:rPr>
        <w:t xml:space="preserve"> datant</w:t>
      </w:r>
      <w:proofErr w:type="gramEnd"/>
      <w:r w:rsidR="00357570">
        <w:rPr>
          <w:rFonts w:asciiTheme="majorBidi" w:hAnsiTheme="majorBidi" w:cstheme="majorBidi"/>
          <w:sz w:val="20"/>
          <w:szCs w:val="20"/>
          <w:lang w:bidi="ar-DZ"/>
        </w:rPr>
        <w:t xml:space="preserve"> de </w:t>
      </w:r>
      <w:r w:rsidRPr="009C5051">
        <w:rPr>
          <w:rFonts w:asciiTheme="majorBidi" w:hAnsiTheme="majorBidi" w:cstheme="majorBidi"/>
          <w:sz w:val="20"/>
          <w:szCs w:val="20"/>
          <w:lang w:bidi="ar-DZ"/>
        </w:rPr>
        <w:t>moins de 03 mois).</w:t>
      </w:r>
    </w:p>
    <w:p w:rsidR="00A605C2" w:rsidRPr="006C776F" w:rsidRDefault="00A605C2" w:rsidP="006C776F">
      <w:pPr>
        <w:spacing w:after="0"/>
        <w:rPr>
          <w:rFonts w:asciiTheme="majorBidi" w:hAnsiTheme="majorBidi" w:cstheme="majorBidi"/>
          <w:sz w:val="20"/>
          <w:szCs w:val="20"/>
          <w:lang w:bidi="ar-DZ"/>
        </w:rPr>
      </w:pPr>
    </w:p>
    <w:p w:rsidR="00C731E2" w:rsidRPr="006C776F" w:rsidRDefault="00BF7D12" w:rsidP="006C776F">
      <w:pPr>
        <w:spacing w:after="0"/>
        <w:rPr>
          <w:rFonts w:asciiTheme="majorBidi" w:hAnsiTheme="majorBidi" w:cstheme="majorBidi"/>
          <w:b/>
          <w:bCs/>
          <w:sz w:val="20"/>
          <w:szCs w:val="20"/>
          <w:lang w:bidi="ar-DZ"/>
        </w:rPr>
      </w:pPr>
      <w:r>
        <w:rPr>
          <w:rFonts w:asciiTheme="majorBidi" w:hAnsiTheme="majorBidi" w:cstheme="majorBidi"/>
          <w:b/>
          <w:bCs/>
          <w:sz w:val="20"/>
          <w:szCs w:val="20"/>
          <w:u w:val="single"/>
          <w:lang w:bidi="ar-DZ"/>
        </w:rPr>
        <w:t>NB</w:t>
      </w:r>
      <w:r w:rsidR="00A605C2" w:rsidRPr="006C776F">
        <w:rPr>
          <w:rFonts w:asciiTheme="majorBidi" w:hAnsiTheme="majorBidi" w:cstheme="majorBidi"/>
          <w:b/>
          <w:bCs/>
          <w:sz w:val="20"/>
          <w:szCs w:val="20"/>
          <w:lang w:bidi="ar-DZ"/>
        </w:rPr>
        <w:t>:</w:t>
      </w:r>
    </w:p>
    <w:p w:rsidR="00A605C2" w:rsidRPr="006C776F" w:rsidRDefault="00A605C2" w:rsidP="006C776F">
      <w:pPr>
        <w:pStyle w:val="Paragraphedeliste"/>
        <w:numPr>
          <w:ilvl w:val="0"/>
          <w:numId w:val="3"/>
        </w:numPr>
        <w:spacing w:after="0"/>
        <w:rPr>
          <w:rFonts w:asciiTheme="majorBidi" w:hAnsiTheme="majorBidi" w:cstheme="majorBidi"/>
          <w:b/>
          <w:bCs/>
          <w:sz w:val="20"/>
          <w:szCs w:val="20"/>
          <w:lang w:bidi="ar-DZ"/>
        </w:rPr>
      </w:pPr>
      <w:r w:rsidRPr="006C776F">
        <w:rPr>
          <w:rFonts w:asciiTheme="majorBidi" w:hAnsiTheme="majorBidi" w:cstheme="majorBidi"/>
          <w:b/>
          <w:bCs/>
          <w:sz w:val="20"/>
          <w:szCs w:val="20"/>
          <w:lang w:bidi="ar-DZ"/>
        </w:rPr>
        <w:t xml:space="preserve"> </w:t>
      </w:r>
      <w:r w:rsidRPr="006C776F">
        <w:rPr>
          <w:rFonts w:asciiTheme="majorBidi" w:hAnsiTheme="majorBidi" w:cstheme="majorBidi"/>
          <w:sz w:val="20"/>
          <w:szCs w:val="20"/>
          <w:lang w:bidi="ar-DZ"/>
        </w:rPr>
        <w:t>Les candidats ayant la qualité de fonctionnaires doivent être préalablement autorisés   par l’autorité ayant pouvoir de nomination et doivent présenter un engagement de démission du grade d’origine en cas de passage avec succès au concours en question.</w:t>
      </w:r>
      <w:r w:rsidRPr="006C776F">
        <w:rPr>
          <w:rFonts w:asciiTheme="majorBidi" w:hAnsiTheme="majorBidi" w:cstheme="majorBidi"/>
          <w:b/>
          <w:bCs/>
          <w:sz w:val="20"/>
          <w:szCs w:val="20"/>
          <w:lang w:bidi="ar-DZ"/>
        </w:rPr>
        <w:t xml:space="preserve"> </w:t>
      </w:r>
    </w:p>
    <w:p w:rsidR="00C731E2" w:rsidRPr="006C776F" w:rsidRDefault="00C731E2" w:rsidP="003C1202">
      <w:pPr>
        <w:pStyle w:val="Paragraphedeliste"/>
        <w:numPr>
          <w:ilvl w:val="0"/>
          <w:numId w:val="3"/>
        </w:numPr>
        <w:rPr>
          <w:rFonts w:asciiTheme="majorBidi" w:hAnsiTheme="majorBidi" w:cstheme="majorBidi"/>
          <w:sz w:val="20"/>
          <w:szCs w:val="20"/>
          <w:lang w:bidi="ar-DZ"/>
        </w:rPr>
      </w:pPr>
      <w:r w:rsidRPr="006C776F">
        <w:rPr>
          <w:rFonts w:asciiTheme="majorBidi" w:hAnsiTheme="majorBidi" w:cstheme="majorBidi"/>
          <w:sz w:val="20"/>
          <w:szCs w:val="20"/>
          <w:lang w:bidi="ar-DZ"/>
        </w:rPr>
        <w:t xml:space="preserve">Les candidats non retenus peuvent introduire un recours à monsieur le </w:t>
      </w:r>
      <w:r w:rsidR="003C1202">
        <w:rPr>
          <w:rFonts w:asciiTheme="majorBidi" w:hAnsiTheme="majorBidi" w:cstheme="majorBidi"/>
          <w:sz w:val="20"/>
          <w:szCs w:val="20"/>
          <w:lang w:bidi="ar-DZ"/>
        </w:rPr>
        <w:t>directeur</w:t>
      </w:r>
      <w:r w:rsidRPr="006C776F">
        <w:rPr>
          <w:rFonts w:asciiTheme="majorBidi" w:hAnsiTheme="majorBidi" w:cstheme="majorBidi"/>
          <w:sz w:val="20"/>
          <w:szCs w:val="20"/>
          <w:lang w:bidi="ar-DZ"/>
        </w:rPr>
        <w:t xml:space="preserve"> de l’université de Bouira qui doit statuer sur le dit  recours et répondre  aux intéressés  dans un délai de 05 jours ouvrables avant le jour de l’entretien.</w:t>
      </w:r>
    </w:p>
    <w:p w:rsidR="00C731E2" w:rsidRPr="006C776F" w:rsidRDefault="00C731E2" w:rsidP="00C731E2">
      <w:pPr>
        <w:pStyle w:val="Paragraphedeliste"/>
        <w:numPr>
          <w:ilvl w:val="0"/>
          <w:numId w:val="3"/>
        </w:numPr>
        <w:rPr>
          <w:rFonts w:asciiTheme="majorBidi" w:hAnsiTheme="majorBidi" w:cstheme="majorBidi"/>
          <w:b/>
          <w:bCs/>
          <w:sz w:val="20"/>
          <w:szCs w:val="20"/>
          <w:lang w:bidi="ar-DZ"/>
        </w:rPr>
      </w:pPr>
      <w:r w:rsidRPr="006C776F">
        <w:rPr>
          <w:rFonts w:asciiTheme="majorBidi" w:hAnsiTheme="majorBidi" w:cstheme="majorBidi"/>
          <w:sz w:val="20"/>
          <w:szCs w:val="20"/>
          <w:lang w:bidi="ar-DZ"/>
        </w:rPr>
        <w:t>Le déroulement de l’entretien s’effectuera au niveau des facultés selon les spécialités.</w:t>
      </w:r>
    </w:p>
    <w:p w:rsidR="00C731E2" w:rsidRPr="006C776F" w:rsidRDefault="00C731E2" w:rsidP="00C731E2">
      <w:pPr>
        <w:pStyle w:val="Paragraphedeliste"/>
        <w:numPr>
          <w:ilvl w:val="0"/>
          <w:numId w:val="3"/>
        </w:numPr>
        <w:rPr>
          <w:rFonts w:asciiTheme="majorBidi" w:hAnsiTheme="majorBidi" w:cstheme="majorBidi"/>
          <w:sz w:val="20"/>
          <w:szCs w:val="20"/>
          <w:rtl/>
          <w:lang w:bidi="ar-DZ"/>
        </w:rPr>
      </w:pPr>
      <w:r w:rsidRPr="006C776F">
        <w:rPr>
          <w:rFonts w:asciiTheme="majorBidi" w:hAnsiTheme="majorBidi" w:cstheme="majorBidi"/>
          <w:sz w:val="20"/>
          <w:szCs w:val="20"/>
          <w:lang w:bidi="ar-DZ"/>
        </w:rPr>
        <w:t xml:space="preserve">la priorité est donnée aux titulaires de  doctorat d’état ou du diplôme de docteur en sciences ou d’un diplôme reconnu  équivalent lors de la proclamation des résultats. </w:t>
      </w:r>
    </w:p>
    <w:p w:rsidR="00AE0350" w:rsidRDefault="00C731E2" w:rsidP="00A23F3B">
      <w:pPr>
        <w:pStyle w:val="Paragraphedeliste"/>
        <w:numPr>
          <w:ilvl w:val="0"/>
          <w:numId w:val="3"/>
        </w:numPr>
        <w:rPr>
          <w:rFonts w:asciiTheme="majorBidi" w:hAnsiTheme="majorBidi" w:cstheme="majorBidi"/>
          <w:sz w:val="20"/>
          <w:szCs w:val="20"/>
          <w:lang w:bidi="ar-DZ"/>
        </w:rPr>
      </w:pPr>
      <w:r w:rsidRPr="00AE0350">
        <w:rPr>
          <w:rFonts w:asciiTheme="majorBidi" w:hAnsiTheme="majorBidi" w:cstheme="majorBidi"/>
          <w:sz w:val="20"/>
          <w:szCs w:val="20"/>
          <w:lang w:bidi="ar-DZ"/>
        </w:rPr>
        <w:t>Les dossiers complets doivent être déposés</w:t>
      </w:r>
      <w:r w:rsidR="00297E7E" w:rsidRPr="00AE0350">
        <w:rPr>
          <w:rFonts w:asciiTheme="majorBidi" w:hAnsiTheme="majorBidi" w:cstheme="majorBidi"/>
          <w:sz w:val="20"/>
          <w:szCs w:val="20"/>
          <w:lang w:bidi="ar-DZ"/>
        </w:rPr>
        <w:t xml:space="preserve"> par les candidats </w:t>
      </w:r>
      <w:r w:rsidR="00880640">
        <w:rPr>
          <w:rFonts w:asciiTheme="majorBidi" w:hAnsiTheme="majorBidi" w:cstheme="majorBidi"/>
          <w:sz w:val="20"/>
          <w:szCs w:val="20"/>
          <w:lang w:bidi="ar-DZ"/>
        </w:rPr>
        <w:t xml:space="preserve">via le </w:t>
      </w:r>
      <w:r w:rsidR="00A23F3B">
        <w:rPr>
          <w:rFonts w:asciiTheme="majorBidi" w:hAnsiTheme="majorBidi" w:cstheme="majorBidi"/>
          <w:sz w:val="20"/>
          <w:szCs w:val="20"/>
          <w:lang w:bidi="ar-DZ"/>
        </w:rPr>
        <w:t xml:space="preserve">site de l’université suivant </w:t>
      </w:r>
      <w:r w:rsidR="00880640">
        <w:rPr>
          <w:rFonts w:asciiTheme="majorBidi" w:hAnsiTheme="majorBidi" w:cstheme="majorBidi"/>
          <w:sz w:val="20"/>
          <w:szCs w:val="20"/>
          <w:lang w:bidi="ar-DZ"/>
        </w:rPr>
        <w:t xml:space="preserve"> </w:t>
      </w:r>
      <w:r w:rsidR="00880640" w:rsidRPr="00880640">
        <w:rPr>
          <w:color w:val="548DD4" w:themeColor="text2" w:themeTint="99"/>
          <w:sz w:val="24"/>
          <w:szCs w:val="24"/>
          <w:lang w:bidi="ar-DZ"/>
        </w:rPr>
        <w:t>http://www.univ-bouira.dz</w:t>
      </w:r>
      <w:r w:rsidRPr="00AE0350">
        <w:rPr>
          <w:rFonts w:asciiTheme="majorBidi" w:hAnsiTheme="majorBidi" w:cstheme="majorBidi"/>
          <w:sz w:val="20"/>
          <w:szCs w:val="20"/>
          <w:lang w:bidi="ar-DZ"/>
        </w:rPr>
        <w:t xml:space="preserve"> </w:t>
      </w:r>
      <w:r w:rsidR="00A23F3B">
        <w:rPr>
          <w:rFonts w:asciiTheme="majorBidi" w:hAnsiTheme="majorBidi" w:cstheme="majorBidi"/>
          <w:sz w:val="20"/>
          <w:szCs w:val="20"/>
          <w:lang w:bidi="ar-DZ"/>
        </w:rPr>
        <w:t xml:space="preserve">dans </w:t>
      </w:r>
      <w:r w:rsidRPr="00AE0350">
        <w:rPr>
          <w:rFonts w:asciiTheme="majorBidi" w:hAnsiTheme="majorBidi" w:cstheme="majorBidi"/>
          <w:sz w:val="20"/>
          <w:szCs w:val="20"/>
          <w:lang w:bidi="ar-DZ"/>
        </w:rPr>
        <w:t xml:space="preserve">un délai de (15) jours ouvrables </w:t>
      </w:r>
      <w:r w:rsidR="00AE0350" w:rsidRPr="006C776F">
        <w:rPr>
          <w:rFonts w:asciiTheme="majorBidi" w:hAnsiTheme="majorBidi" w:cstheme="majorBidi"/>
          <w:sz w:val="20"/>
          <w:szCs w:val="20"/>
          <w:lang w:bidi="ar-DZ"/>
        </w:rPr>
        <w:t>à compter de la date de la première parution dans la presse écrite nationale du présent avis.</w:t>
      </w:r>
    </w:p>
    <w:p w:rsidR="00A605C2" w:rsidRPr="00AE0350" w:rsidRDefault="00A605C2" w:rsidP="00AE0350">
      <w:pPr>
        <w:rPr>
          <w:rFonts w:asciiTheme="majorBidi" w:hAnsiTheme="majorBidi" w:cstheme="majorBidi"/>
          <w:sz w:val="20"/>
          <w:szCs w:val="20"/>
          <w:lang w:bidi="ar-DZ"/>
        </w:rPr>
      </w:pPr>
      <w:r w:rsidRPr="00AE0350">
        <w:rPr>
          <w:rFonts w:asciiTheme="majorBidi" w:hAnsiTheme="majorBidi" w:cstheme="majorBidi"/>
          <w:b/>
          <w:bCs/>
          <w:sz w:val="20"/>
          <w:szCs w:val="20"/>
          <w:u w:val="single"/>
          <w:lang w:bidi="ar-DZ"/>
        </w:rPr>
        <w:t>CRITERES DE SELECTION</w:t>
      </w:r>
      <w:r w:rsidRPr="00AE0350">
        <w:rPr>
          <w:rFonts w:asciiTheme="majorBidi" w:hAnsiTheme="majorBidi" w:cstheme="majorBidi"/>
          <w:b/>
          <w:bCs/>
          <w:sz w:val="20"/>
          <w:szCs w:val="20"/>
          <w:lang w:bidi="ar-DZ"/>
        </w:rPr>
        <w:t> :</w:t>
      </w:r>
    </w:p>
    <w:p w:rsidR="00A605C2" w:rsidRPr="006C776F" w:rsidRDefault="00A605C2" w:rsidP="006C776F">
      <w:pPr>
        <w:numPr>
          <w:ilvl w:val="0"/>
          <w:numId w:val="2"/>
        </w:numPr>
        <w:spacing w:after="0" w:line="240" w:lineRule="auto"/>
        <w:rPr>
          <w:rFonts w:asciiTheme="majorBidi" w:hAnsiTheme="majorBidi" w:cstheme="majorBidi"/>
          <w:sz w:val="20"/>
          <w:szCs w:val="20"/>
          <w:lang w:bidi="ar-DZ"/>
        </w:rPr>
      </w:pPr>
      <w:r w:rsidRPr="006C776F">
        <w:rPr>
          <w:rFonts w:asciiTheme="majorBidi" w:hAnsiTheme="majorBidi" w:cstheme="majorBidi"/>
          <w:sz w:val="20"/>
          <w:szCs w:val="20"/>
          <w:lang w:bidi="ar-DZ"/>
        </w:rPr>
        <w:t>Adéquation du profil de la formation du candidat avec les exigences du grade postulé</w:t>
      </w:r>
      <w:r w:rsidR="00525CFE" w:rsidRPr="006C776F">
        <w:rPr>
          <w:rFonts w:asciiTheme="majorBidi" w:hAnsiTheme="majorBidi" w:cstheme="majorBidi"/>
          <w:sz w:val="20"/>
          <w:szCs w:val="20"/>
          <w:lang w:bidi="ar-DZ"/>
        </w:rPr>
        <w:t xml:space="preserve"> (de 0 – 5 pts)</w:t>
      </w:r>
    </w:p>
    <w:p w:rsidR="00A605C2" w:rsidRPr="006C776F" w:rsidRDefault="00A605C2" w:rsidP="00A605C2">
      <w:pPr>
        <w:numPr>
          <w:ilvl w:val="0"/>
          <w:numId w:val="2"/>
        </w:numPr>
        <w:spacing w:after="0" w:line="240" w:lineRule="auto"/>
        <w:rPr>
          <w:rFonts w:asciiTheme="majorBidi" w:hAnsiTheme="majorBidi" w:cstheme="majorBidi"/>
          <w:sz w:val="20"/>
          <w:szCs w:val="20"/>
          <w:lang w:bidi="ar-DZ"/>
        </w:rPr>
      </w:pPr>
      <w:r w:rsidRPr="006C776F">
        <w:rPr>
          <w:rFonts w:asciiTheme="majorBidi" w:hAnsiTheme="majorBidi" w:cstheme="majorBidi"/>
          <w:sz w:val="20"/>
          <w:szCs w:val="20"/>
          <w:lang w:bidi="ar-DZ"/>
        </w:rPr>
        <w:t>Formation complémentaire au diplôme exigé dans la même</w:t>
      </w:r>
      <w:r w:rsidR="00525CFE" w:rsidRPr="006C776F">
        <w:rPr>
          <w:rFonts w:asciiTheme="majorBidi" w:hAnsiTheme="majorBidi" w:cstheme="majorBidi"/>
          <w:sz w:val="20"/>
          <w:szCs w:val="20"/>
          <w:lang w:bidi="ar-DZ"/>
        </w:rPr>
        <w:t xml:space="preserve"> spécialité (de 0 – 5pts)</w:t>
      </w:r>
      <w:r w:rsidRPr="006C776F">
        <w:rPr>
          <w:rFonts w:asciiTheme="majorBidi" w:hAnsiTheme="majorBidi" w:cstheme="majorBidi"/>
          <w:sz w:val="20"/>
          <w:szCs w:val="20"/>
          <w:lang w:bidi="ar-DZ"/>
        </w:rPr>
        <w:t xml:space="preserve"> </w:t>
      </w:r>
    </w:p>
    <w:p w:rsidR="00A605C2" w:rsidRPr="006C776F" w:rsidRDefault="00A605C2" w:rsidP="00A605C2">
      <w:pPr>
        <w:numPr>
          <w:ilvl w:val="0"/>
          <w:numId w:val="2"/>
        </w:numPr>
        <w:spacing w:after="0" w:line="240" w:lineRule="auto"/>
        <w:rPr>
          <w:rFonts w:asciiTheme="majorBidi" w:hAnsiTheme="majorBidi" w:cstheme="majorBidi"/>
          <w:sz w:val="20"/>
          <w:szCs w:val="20"/>
          <w:lang w:bidi="ar-DZ"/>
        </w:rPr>
      </w:pPr>
      <w:r w:rsidRPr="006C776F">
        <w:rPr>
          <w:rFonts w:asciiTheme="majorBidi" w:hAnsiTheme="majorBidi" w:cstheme="majorBidi"/>
          <w:sz w:val="20"/>
          <w:szCs w:val="20"/>
          <w:lang w:bidi="ar-DZ"/>
        </w:rPr>
        <w:t>Travaux et études réalisés par</w:t>
      </w:r>
      <w:r w:rsidR="00525CFE" w:rsidRPr="006C776F">
        <w:rPr>
          <w:rFonts w:asciiTheme="majorBidi" w:hAnsiTheme="majorBidi" w:cstheme="majorBidi"/>
          <w:sz w:val="20"/>
          <w:szCs w:val="20"/>
          <w:lang w:bidi="ar-DZ"/>
        </w:rPr>
        <w:t xml:space="preserve"> le candidat dans sa spécialité (de 0 – 2 pts)</w:t>
      </w:r>
    </w:p>
    <w:p w:rsidR="00A605C2" w:rsidRPr="006C776F" w:rsidRDefault="00A605C2" w:rsidP="00A605C2">
      <w:pPr>
        <w:numPr>
          <w:ilvl w:val="0"/>
          <w:numId w:val="2"/>
        </w:numPr>
        <w:spacing w:after="0" w:line="240" w:lineRule="auto"/>
        <w:rPr>
          <w:rFonts w:asciiTheme="majorBidi" w:hAnsiTheme="majorBidi" w:cstheme="majorBidi"/>
          <w:sz w:val="20"/>
          <w:szCs w:val="20"/>
          <w:lang w:bidi="ar-DZ"/>
        </w:rPr>
      </w:pPr>
      <w:r w:rsidRPr="006C776F">
        <w:rPr>
          <w:rFonts w:asciiTheme="majorBidi" w:hAnsiTheme="majorBidi" w:cstheme="majorBidi"/>
          <w:sz w:val="20"/>
          <w:szCs w:val="20"/>
          <w:lang w:bidi="ar-DZ"/>
        </w:rPr>
        <w:t xml:space="preserve">Expérience professionnelle acquise par le </w:t>
      </w:r>
      <w:r w:rsidR="00525CFE" w:rsidRPr="006C776F">
        <w:rPr>
          <w:rFonts w:asciiTheme="majorBidi" w:hAnsiTheme="majorBidi" w:cstheme="majorBidi"/>
          <w:sz w:val="20"/>
          <w:szCs w:val="20"/>
          <w:lang w:bidi="ar-DZ"/>
        </w:rPr>
        <w:t>candidat (de 0- 4 pts)</w:t>
      </w:r>
    </w:p>
    <w:p w:rsidR="00A605C2" w:rsidRDefault="00A605C2" w:rsidP="006C776F">
      <w:pPr>
        <w:numPr>
          <w:ilvl w:val="0"/>
          <w:numId w:val="2"/>
        </w:numPr>
        <w:spacing w:after="0" w:line="240" w:lineRule="auto"/>
        <w:rPr>
          <w:rFonts w:asciiTheme="majorBidi" w:hAnsiTheme="majorBidi" w:cstheme="majorBidi"/>
          <w:sz w:val="20"/>
          <w:szCs w:val="20"/>
          <w:lang w:bidi="ar-DZ"/>
        </w:rPr>
      </w:pPr>
      <w:r w:rsidRPr="006C776F">
        <w:rPr>
          <w:rFonts w:asciiTheme="majorBidi" w:hAnsiTheme="majorBidi" w:cstheme="majorBidi"/>
          <w:sz w:val="20"/>
          <w:szCs w:val="20"/>
          <w:lang w:bidi="ar-DZ"/>
        </w:rPr>
        <w:t>Entretien avec le jury de sélection</w:t>
      </w:r>
      <w:r w:rsidR="00525CFE" w:rsidRPr="006C776F">
        <w:rPr>
          <w:rFonts w:asciiTheme="majorBidi" w:hAnsiTheme="majorBidi" w:cstheme="majorBidi"/>
          <w:sz w:val="20"/>
          <w:szCs w:val="20"/>
          <w:lang w:bidi="ar-DZ"/>
        </w:rPr>
        <w:t xml:space="preserve"> (de 0 – 4pts)</w:t>
      </w:r>
    </w:p>
    <w:p w:rsidR="006C776F" w:rsidRPr="006C776F" w:rsidRDefault="006C776F" w:rsidP="006C776F">
      <w:pPr>
        <w:spacing w:after="0" w:line="240" w:lineRule="auto"/>
        <w:ind w:left="720"/>
        <w:rPr>
          <w:rFonts w:asciiTheme="majorBidi" w:hAnsiTheme="majorBidi" w:cstheme="majorBidi"/>
          <w:sz w:val="20"/>
          <w:szCs w:val="20"/>
          <w:lang w:bidi="ar-DZ"/>
        </w:rPr>
      </w:pPr>
    </w:p>
    <w:p w:rsidR="006C776F" w:rsidRPr="006C776F" w:rsidRDefault="00D15AC2" w:rsidP="006C776F">
      <w:pPr>
        <w:spacing w:after="0"/>
        <w:rPr>
          <w:rFonts w:asciiTheme="majorBidi" w:hAnsiTheme="majorBidi" w:cstheme="majorBidi"/>
          <w:b/>
          <w:bCs/>
          <w:sz w:val="20"/>
          <w:szCs w:val="20"/>
          <w:lang w:bidi="ar-DZ"/>
        </w:rPr>
      </w:pPr>
      <w:r>
        <w:rPr>
          <w:rFonts w:asciiTheme="majorBidi" w:hAnsiTheme="majorBidi" w:cstheme="majorBidi"/>
          <w:b/>
          <w:bCs/>
          <w:sz w:val="20"/>
          <w:szCs w:val="20"/>
          <w:u w:val="single"/>
          <w:lang w:bidi="ar-DZ"/>
        </w:rPr>
        <w:t>NB</w:t>
      </w:r>
    </w:p>
    <w:p w:rsidR="006C776F" w:rsidRPr="006C776F" w:rsidRDefault="006C776F" w:rsidP="00CE2F12">
      <w:pPr>
        <w:pStyle w:val="Paragraphedeliste"/>
        <w:numPr>
          <w:ilvl w:val="0"/>
          <w:numId w:val="4"/>
        </w:numPr>
        <w:spacing w:after="0"/>
        <w:rPr>
          <w:rFonts w:asciiTheme="majorBidi" w:hAnsiTheme="majorBidi" w:cstheme="majorBidi"/>
          <w:sz w:val="20"/>
          <w:szCs w:val="20"/>
          <w:lang w:bidi="ar-DZ"/>
        </w:rPr>
      </w:pPr>
      <w:r w:rsidRPr="006C776F">
        <w:rPr>
          <w:rFonts w:asciiTheme="majorBidi" w:hAnsiTheme="majorBidi" w:cstheme="majorBidi"/>
          <w:b/>
          <w:bCs/>
          <w:sz w:val="20"/>
          <w:szCs w:val="20"/>
          <w:lang w:bidi="ar-DZ"/>
        </w:rPr>
        <w:t xml:space="preserve"> </w:t>
      </w:r>
      <w:r w:rsidR="00A605C2" w:rsidRPr="006C776F">
        <w:rPr>
          <w:rFonts w:asciiTheme="majorBidi" w:hAnsiTheme="majorBidi" w:cstheme="majorBidi"/>
          <w:sz w:val="20"/>
          <w:szCs w:val="20"/>
          <w:lang w:bidi="ar-DZ"/>
        </w:rPr>
        <w:t>Les dossiers incomplets ou parvenus</w:t>
      </w:r>
      <w:r w:rsidRPr="006C776F">
        <w:rPr>
          <w:rFonts w:asciiTheme="majorBidi" w:hAnsiTheme="majorBidi" w:cstheme="majorBidi"/>
          <w:sz w:val="20"/>
          <w:szCs w:val="20"/>
          <w:lang w:bidi="ar-DZ"/>
        </w:rPr>
        <w:t xml:space="preserve"> par voie postale ou </w:t>
      </w:r>
      <w:r w:rsidR="00A605C2" w:rsidRPr="006C776F">
        <w:rPr>
          <w:rFonts w:asciiTheme="majorBidi" w:hAnsiTheme="majorBidi" w:cstheme="majorBidi"/>
          <w:sz w:val="20"/>
          <w:szCs w:val="20"/>
          <w:lang w:bidi="ar-DZ"/>
        </w:rPr>
        <w:t>après le délai réglementaire ainsi que le</w:t>
      </w:r>
      <w:r w:rsidRPr="006C776F">
        <w:rPr>
          <w:rFonts w:asciiTheme="majorBidi" w:hAnsiTheme="majorBidi" w:cstheme="majorBidi"/>
          <w:sz w:val="20"/>
          <w:szCs w:val="20"/>
          <w:lang w:bidi="ar-DZ"/>
        </w:rPr>
        <w:t xml:space="preserve">s candidatures ne répondant pas </w:t>
      </w:r>
      <w:r w:rsidR="00A605C2" w:rsidRPr="006C776F">
        <w:rPr>
          <w:rFonts w:asciiTheme="majorBidi" w:hAnsiTheme="majorBidi" w:cstheme="majorBidi"/>
          <w:sz w:val="20"/>
          <w:szCs w:val="20"/>
          <w:lang w:bidi="ar-DZ"/>
        </w:rPr>
        <w:t>aux options demandées  ne seront pas pris en considération.</w:t>
      </w:r>
    </w:p>
    <w:p w:rsidR="00A605C2" w:rsidRPr="006C776F" w:rsidRDefault="00A605C2" w:rsidP="006C776F">
      <w:pPr>
        <w:pStyle w:val="Paragraphedeliste"/>
        <w:numPr>
          <w:ilvl w:val="0"/>
          <w:numId w:val="4"/>
        </w:numPr>
        <w:rPr>
          <w:rFonts w:asciiTheme="majorBidi" w:hAnsiTheme="majorBidi" w:cstheme="majorBidi"/>
          <w:sz w:val="20"/>
          <w:szCs w:val="20"/>
          <w:lang w:bidi="ar-DZ"/>
        </w:rPr>
      </w:pPr>
      <w:r w:rsidRPr="006C776F">
        <w:rPr>
          <w:rFonts w:asciiTheme="majorBidi" w:hAnsiTheme="majorBidi" w:cstheme="majorBidi"/>
          <w:sz w:val="20"/>
          <w:szCs w:val="20"/>
          <w:lang w:bidi="ar-DZ"/>
        </w:rPr>
        <w:t xml:space="preserve">L’absence d’un candidat à l’entretien entraine son élimination. </w:t>
      </w:r>
    </w:p>
    <w:p w:rsidR="00A605C2" w:rsidRPr="006C776F" w:rsidRDefault="00A605C2" w:rsidP="00A605C2">
      <w:pPr>
        <w:rPr>
          <w:rFonts w:asciiTheme="majorBidi" w:hAnsiTheme="majorBidi" w:cstheme="majorBidi"/>
          <w:sz w:val="20"/>
          <w:szCs w:val="20"/>
          <w:lang w:bidi="ar-DZ"/>
        </w:rPr>
      </w:pPr>
    </w:p>
    <w:p w:rsidR="00A605C2" w:rsidRPr="006C776F" w:rsidRDefault="006C776F" w:rsidP="00A605C2">
      <w:pPr>
        <w:rPr>
          <w:rFonts w:asciiTheme="majorBidi" w:hAnsiTheme="majorBidi" w:cstheme="majorBidi"/>
          <w:sz w:val="20"/>
          <w:szCs w:val="20"/>
          <w:lang w:bidi="ar-DZ"/>
        </w:rPr>
      </w:pPr>
      <w:r>
        <w:rPr>
          <w:rFonts w:asciiTheme="majorBidi" w:hAnsiTheme="majorBidi" w:cstheme="majorBidi"/>
          <w:sz w:val="20"/>
          <w:szCs w:val="20"/>
          <w:lang w:bidi="ar-DZ"/>
        </w:rPr>
        <w:t xml:space="preserve">         </w:t>
      </w:r>
    </w:p>
    <w:p w:rsidR="00A605C2" w:rsidRPr="006C776F" w:rsidRDefault="00A605C2" w:rsidP="00A605C2">
      <w:pPr>
        <w:bidi/>
        <w:rPr>
          <w:rFonts w:asciiTheme="majorBidi" w:hAnsiTheme="majorBidi" w:cstheme="majorBidi"/>
          <w:sz w:val="16"/>
          <w:szCs w:val="16"/>
          <w:lang w:bidi="ar-DZ"/>
        </w:rPr>
      </w:pPr>
    </w:p>
    <w:p w:rsidR="00C15037" w:rsidRPr="006C776F" w:rsidRDefault="00C15037" w:rsidP="00A605C2">
      <w:pPr>
        <w:rPr>
          <w:rFonts w:asciiTheme="majorBidi" w:hAnsiTheme="majorBidi" w:cstheme="majorBidi"/>
          <w:sz w:val="20"/>
          <w:szCs w:val="20"/>
        </w:rPr>
      </w:pPr>
    </w:p>
    <w:sectPr w:rsidR="00C15037" w:rsidRPr="006C776F" w:rsidSect="006C776F">
      <w:pgSz w:w="16838" w:h="11906" w:orient="landscape"/>
      <w:pgMar w:top="284" w:right="720" w:bottom="284"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248EB"/>
    <w:multiLevelType w:val="hybridMultilevel"/>
    <w:tmpl w:val="4EEE5590"/>
    <w:lvl w:ilvl="0" w:tplc="31C2408A">
      <w:start w:val="1"/>
      <w:numFmt w:val="decimal"/>
      <w:lvlText w:val="%1-"/>
      <w:lvlJc w:val="left"/>
      <w:pPr>
        <w:tabs>
          <w:tab w:val="num" w:pos="720"/>
        </w:tabs>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
    <w:nsid w:val="157978C8"/>
    <w:multiLevelType w:val="hybridMultilevel"/>
    <w:tmpl w:val="C1CE7E78"/>
    <w:lvl w:ilvl="0" w:tplc="FA7AD5DA">
      <w:start w:val="1"/>
      <w:numFmt w:val="bullet"/>
      <w:lvlText w:val=""/>
      <w:lvlJc w:val="left"/>
      <w:pPr>
        <w:ind w:left="1305" w:hanging="360"/>
      </w:pPr>
      <w:rPr>
        <w:rFonts w:ascii="Symbol" w:hAnsi="Symbol" w:hint="default"/>
      </w:rPr>
    </w:lvl>
    <w:lvl w:ilvl="1" w:tplc="040C0003" w:tentative="1">
      <w:start w:val="1"/>
      <w:numFmt w:val="bullet"/>
      <w:lvlText w:val="o"/>
      <w:lvlJc w:val="left"/>
      <w:pPr>
        <w:ind w:left="2025" w:hanging="360"/>
      </w:pPr>
      <w:rPr>
        <w:rFonts w:ascii="Courier New" w:hAnsi="Courier New" w:cs="Courier New" w:hint="default"/>
      </w:rPr>
    </w:lvl>
    <w:lvl w:ilvl="2" w:tplc="040C0005" w:tentative="1">
      <w:start w:val="1"/>
      <w:numFmt w:val="bullet"/>
      <w:lvlText w:val=""/>
      <w:lvlJc w:val="left"/>
      <w:pPr>
        <w:ind w:left="2745" w:hanging="360"/>
      </w:pPr>
      <w:rPr>
        <w:rFonts w:ascii="Wingdings" w:hAnsi="Wingdings" w:hint="default"/>
      </w:rPr>
    </w:lvl>
    <w:lvl w:ilvl="3" w:tplc="040C0001" w:tentative="1">
      <w:start w:val="1"/>
      <w:numFmt w:val="bullet"/>
      <w:lvlText w:val=""/>
      <w:lvlJc w:val="left"/>
      <w:pPr>
        <w:ind w:left="3465" w:hanging="360"/>
      </w:pPr>
      <w:rPr>
        <w:rFonts w:ascii="Symbol" w:hAnsi="Symbol" w:hint="default"/>
      </w:rPr>
    </w:lvl>
    <w:lvl w:ilvl="4" w:tplc="040C0003" w:tentative="1">
      <w:start w:val="1"/>
      <w:numFmt w:val="bullet"/>
      <w:lvlText w:val="o"/>
      <w:lvlJc w:val="left"/>
      <w:pPr>
        <w:ind w:left="4185" w:hanging="360"/>
      </w:pPr>
      <w:rPr>
        <w:rFonts w:ascii="Courier New" w:hAnsi="Courier New" w:cs="Courier New" w:hint="default"/>
      </w:rPr>
    </w:lvl>
    <w:lvl w:ilvl="5" w:tplc="040C0005" w:tentative="1">
      <w:start w:val="1"/>
      <w:numFmt w:val="bullet"/>
      <w:lvlText w:val=""/>
      <w:lvlJc w:val="left"/>
      <w:pPr>
        <w:ind w:left="4905" w:hanging="360"/>
      </w:pPr>
      <w:rPr>
        <w:rFonts w:ascii="Wingdings" w:hAnsi="Wingdings" w:hint="default"/>
      </w:rPr>
    </w:lvl>
    <w:lvl w:ilvl="6" w:tplc="040C0001" w:tentative="1">
      <w:start w:val="1"/>
      <w:numFmt w:val="bullet"/>
      <w:lvlText w:val=""/>
      <w:lvlJc w:val="left"/>
      <w:pPr>
        <w:ind w:left="5625" w:hanging="360"/>
      </w:pPr>
      <w:rPr>
        <w:rFonts w:ascii="Symbol" w:hAnsi="Symbol" w:hint="default"/>
      </w:rPr>
    </w:lvl>
    <w:lvl w:ilvl="7" w:tplc="040C0003" w:tentative="1">
      <w:start w:val="1"/>
      <w:numFmt w:val="bullet"/>
      <w:lvlText w:val="o"/>
      <w:lvlJc w:val="left"/>
      <w:pPr>
        <w:ind w:left="6345" w:hanging="360"/>
      </w:pPr>
      <w:rPr>
        <w:rFonts w:ascii="Courier New" w:hAnsi="Courier New" w:cs="Courier New" w:hint="default"/>
      </w:rPr>
    </w:lvl>
    <w:lvl w:ilvl="8" w:tplc="040C0005" w:tentative="1">
      <w:start w:val="1"/>
      <w:numFmt w:val="bullet"/>
      <w:lvlText w:val=""/>
      <w:lvlJc w:val="left"/>
      <w:pPr>
        <w:ind w:left="7065" w:hanging="360"/>
      </w:pPr>
      <w:rPr>
        <w:rFonts w:ascii="Wingdings" w:hAnsi="Wingdings" w:hint="default"/>
      </w:rPr>
    </w:lvl>
  </w:abstractNum>
  <w:abstractNum w:abstractNumId="2">
    <w:nsid w:val="2B9B1A2C"/>
    <w:multiLevelType w:val="hybridMultilevel"/>
    <w:tmpl w:val="CD2EFA52"/>
    <w:lvl w:ilvl="0" w:tplc="FA7AD5DA">
      <w:start w:val="1"/>
      <w:numFmt w:val="bullet"/>
      <w:lvlText w:val=""/>
      <w:lvlJc w:val="left"/>
      <w:pPr>
        <w:ind w:left="1005" w:hanging="360"/>
      </w:pPr>
      <w:rPr>
        <w:rFonts w:ascii="Symbol" w:hAnsi="Symbol" w:hint="default"/>
      </w:rPr>
    </w:lvl>
    <w:lvl w:ilvl="1" w:tplc="040C0003" w:tentative="1">
      <w:start w:val="1"/>
      <w:numFmt w:val="bullet"/>
      <w:lvlText w:val="o"/>
      <w:lvlJc w:val="left"/>
      <w:pPr>
        <w:ind w:left="1725" w:hanging="360"/>
      </w:pPr>
      <w:rPr>
        <w:rFonts w:ascii="Courier New" w:hAnsi="Courier New" w:cs="Courier New" w:hint="default"/>
      </w:rPr>
    </w:lvl>
    <w:lvl w:ilvl="2" w:tplc="040C0005" w:tentative="1">
      <w:start w:val="1"/>
      <w:numFmt w:val="bullet"/>
      <w:lvlText w:val=""/>
      <w:lvlJc w:val="left"/>
      <w:pPr>
        <w:ind w:left="2445" w:hanging="360"/>
      </w:pPr>
      <w:rPr>
        <w:rFonts w:ascii="Wingdings" w:hAnsi="Wingdings" w:hint="default"/>
      </w:rPr>
    </w:lvl>
    <w:lvl w:ilvl="3" w:tplc="040C0001" w:tentative="1">
      <w:start w:val="1"/>
      <w:numFmt w:val="bullet"/>
      <w:lvlText w:val=""/>
      <w:lvlJc w:val="left"/>
      <w:pPr>
        <w:ind w:left="3165" w:hanging="360"/>
      </w:pPr>
      <w:rPr>
        <w:rFonts w:ascii="Symbol" w:hAnsi="Symbol" w:hint="default"/>
      </w:rPr>
    </w:lvl>
    <w:lvl w:ilvl="4" w:tplc="040C0003" w:tentative="1">
      <w:start w:val="1"/>
      <w:numFmt w:val="bullet"/>
      <w:lvlText w:val="o"/>
      <w:lvlJc w:val="left"/>
      <w:pPr>
        <w:ind w:left="3885" w:hanging="360"/>
      </w:pPr>
      <w:rPr>
        <w:rFonts w:ascii="Courier New" w:hAnsi="Courier New" w:cs="Courier New" w:hint="default"/>
      </w:rPr>
    </w:lvl>
    <w:lvl w:ilvl="5" w:tplc="040C0005" w:tentative="1">
      <w:start w:val="1"/>
      <w:numFmt w:val="bullet"/>
      <w:lvlText w:val=""/>
      <w:lvlJc w:val="left"/>
      <w:pPr>
        <w:ind w:left="4605" w:hanging="360"/>
      </w:pPr>
      <w:rPr>
        <w:rFonts w:ascii="Wingdings" w:hAnsi="Wingdings" w:hint="default"/>
      </w:rPr>
    </w:lvl>
    <w:lvl w:ilvl="6" w:tplc="040C0001" w:tentative="1">
      <w:start w:val="1"/>
      <w:numFmt w:val="bullet"/>
      <w:lvlText w:val=""/>
      <w:lvlJc w:val="left"/>
      <w:pPr>
        <w:ind w:left="5325" w:hanging="360"/>
      </w:pPr>
      <w:rPr>
        <w:rFonts w:ascii="Symbol" w:hAnsi="Symbol" w:hint="default"/>
      </w:rPr>
    </w:lvl>
    <w:lvl w:ilvl="7" w:tplc="040C0003" w:tentative="1">
      <w:start w:val="1"/>
      <w:numFmt w:val="bullet"/>
      <w:lvlText w:val="o"/>
      <w:lvlJc w:val="left"/>
      <w:pPr>
        <w:ind w:left="6045" w:hanging="360"/>
      </w:pPr>
      <w:rPr>
        <w:rFonts w:ascii="Courier New" w:hAnsi="Courier New" w:cs="Courier New" w:hint="default"/>
      </w:rPr>
    </w:lvl>
    <w:lvl w:ilvl="8" w:tplc="040C0005" w:tentative="1">
      <w:start w:val="1"/>
      <w:numFmt w:val="bullet"/>
      <w:lvlText w:val=""/>
      <w:lvlJc w:val="left"/>
      <w:pPr>
        <w:ind w:left="6765" w:hanging="360"/>
      </w:pPr>
      <w:rPr>
        <w:rFonts w:ascii="Wingdings" w:hAnsi="Wingdings" w:hint="default"/>
      </w:rPr>
    </w:lvl>
  </w:abstractNum>
  <w:abstractNum w:abstractNumId="3">
    <w:nsid w:val="32005F7B"/>
    <w:multiLevelType w:val="hybridMultilevel"/>
    <w:tmpl w:val="7690E142"/>
    <w:lvl w:ilvl="0" w:tplc="01BE3430">
      <w:numFmt w:val="bullet"/>
      <w:lvlText w:val="-"/>
      <w:lvlJc w:val="left"/>
      <w:pPr>
        <w:ind w:left="720" w:hanging="360"/>
      </w:pPr>
      <w:rPr>
        <w:rFonts w:ascii="Calibri" w:eastAsiaTheme="minorEastAsia"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3170ECC"/>
    <w:multiLevelType w:val="hybridMultilevel"/>
    <w:tmpl w:val="DAA0EF64"/>
    <w:lvl w:ilvl="0" w:tplc="FA7AD5DA">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nsid w:val="4641604B"/>
    <w:multiLevelType w:val="hybridMultilevel"/>
    <w:tmpl w:val="E34C7E4C"/>
    <w:lvl w:ilvl="0" w:tplc="B8CE426E">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586C0274"/>
    <w:multiLevelType w:val="hybridMultilevel"/>
    <w:tmpl w:val="B8DAFE2C"/>
    <w:lvl w:ilvl="0" w:tplc="168E93A6">
      <w:numFmt w:val="bullet"/>
      <w:lvlText w:val=""/>
      <w:lvlJc w:val="left"/>
      <w:pPr>
        <w:ind w:left="720" w:hanging="360"/>
      </w:pPr>
      <w:rPr>
        <w:rFonts w:ascii="Symbol" w:eastAsiaTheme="minorEastAsia"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DC50E24"/>
    <w:multiLevelType w:val="hybridMultilevel"/>
    <w:tmpl w:val="11B23596"/>
    <w:lvl w:ilvl="0" w:tplc="3D4AC8FC">
      <w:numFmt w:val="bullet"/>
      <w:lvlText w:val="-"/>
      <w:lvlJc w:val="left"/>
      <w:pPr>
        <w:ind w:left="1365" w:hanging="360"/>
      </w:pPr>
      <w:rPr>
        <w:rFonts w:ascii="Times New Roman" w:eastAsiaTheme="minorEastAsia" w:hAnsi="Times New Roman" w:cs="Times New Roman" w:hint="default"/>
      </w:rPr>
    </w:lvl>
    <w:lvl w:ilvl="1" w:tplc="040C0003" w:tentative="1">
      <w:start w:val="1"/>
      <w:numFmt w:val="bullet"/>
      <w:lvlText w:val="o"/>
      <w:lvlJc w:val="left"/>
      <w:pPr>
        <w:ind w:left="2085" w:hanging="360"/>
      </w:pPr>
      <w:rPr>
        <w:rFonts w:ascii="Courier New" w:hAnsi="Courier New" w:cs="Courier New" w:hint="default"/>
      </w:rPr>
    </w:lvl>
    <w:lvl w:ilvl="2" w:tplc="040C0005" w:tentative="1">
      <w:start w:val="1"/>
      <w:numFmt w:val="bullet"/>
      <w:lvlText w:val=""/>
      <w:lvlJc w:val="left"/>
      <w:pPr>
        <w:ind w:left="2805" w:hanging="360"/>
      </w:pPr>
      <w:rPr>
        <w:rFonts w:ascii="Wingdings" w:hAnsi="Wingdings" w:hint="default"/>
      </w:rPr>
    </w:lvl>
    <w:lvl w:ilvl="3" w:tplc="040C0001" w:tentative="1">
      <w:start w:val="1"/>
      <w:numFmt w:val="bullet"/>
      <w:lvlText w:val=""/>
      <w:lvlJc w:val="left"/>
      <w:pPr>
        <w:ind w:left="3525" w:hanging="360"/>
      </w:pPr>
      <w:rPr>
        <w:rFonts w:ascii="Symbol" w:hAnsi="Symbol" w:hint="default"/>
      </w:rPr>
    </w:lvl>
    <w:lvl w:ilvl="4" w:tplc="040C0003" w:tentative="1">
      <w:start w:val="1"/>
      <w:numFmt w:val="bullet"/>
      <w:lvlText w:val="o"/>
      <w:lvlJc w:val="left"/>
      <w:pPr>
        <w:ind w:left="4245" w:hanging="360"/>
      </w:pPr>
      <w:rPr>
        <w:rFonts w:ascii="Courier New" w:hAnsi="Courier New" w:cs="Courier New" w:hint="default"/>
      </w:rPr>
    </w:lvl>
    <w:lvl w:ilvl="5" w:tplc="040C0005" w:tentative="1">
      <w:start w:val="1"/>
      <w:numFmt w:val="bullet"/>
      <w:lvlText w:val=""/>
      <w:lvlJc w:val="left"/>
      <w:pPr>
        <w:ind w:left="4965" w:hanging="360"/>
      </w:pPr>
      <w:rPr>
        <w:rFonts w:ascii="Wingdings" w:hAnsi="Wingdings" w:hint="default"/>
      </w:rPr>
    </w:lvl>
    <w:lvl w:ilvl="6" w:tplc="040C0001" w:tentative="1">
      <w:start w:val="1"/>
      <w:numFmt w:val="bullet"/>
      <w:lvlText w:val=""/>
      <w:lvlJc w:val="left"/>
      <w:pPr>
        <w:ind w:left="5685" w:hanging="360"/>
      </w:pPr>
      <w:rPr>
        <w:rFonts w:ascii="Symbol" w:hAnsi="Symbol" w:hint="default"/>
      </w:rPr>
    </w:lvl>
    <w:lvl w:ilvl="7" w:tplc="040C0003" w:tentative="1">
      <w:start w:val="1"/>
      <w:numFmt w:val="bullet"/>
      <w:lvlText w:val="o"/>
      <w:lvlJc w:val="left"/>
      <w:pPr>
        <w:ind w:left="6405" w:hanging="360"/>
      </w:pPr>
      <w:rPr>
        <w:rFonts w:ascii="Courier New" w:hAnsi="Courier New" w:cs="Courier New" w:hint="default"/>
      </w:rPr>
    </w:lvl>
    <w:lvl w:ilvl="8" w:tplc="040C0005" w:tentative="1">
      <w:start w:val="1"/>
      <w:numFmt w:val="bullet"/>
      <w:lvlText w:val=""/>
      <w:lvlJc w:val="left"/>
      <w:pPr>
        <w:ind w:left="7125" w:hanging="360"/>
      </w:pPr>
      <w:rPr>
        <w:rFonts w:ascii="Wingdings" w:hAnsi="Wingdings" w:hint="default"/>
      </w:rPr>
    </w:lvl>
  </w:abstractNum>
  <w:abstractNum w:abstractNumId="8">
    <w:nsid w:val="612D45EC"/>
    <w:multiLevelType w:val="hybridMultilevel"/>
    <w:tmpl w:val="7EA28446"/>
    <w:lvl w:ilvl="0" w:tplc="FA7AD5D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3"/>
  </w:num>
  <w:num w:numId="5">
    <w:abstractNumId w:val="2"/>
  </w:num>
  <w:num w:numId="6">
    <w:abstractNumId w:val="1"/>
  </w:num>
  <w:num w:numId="7">
    <w:abstractNumId w:val="8"/>
  </w:num>
  <w:num w:numId="8">
    <w:abstractNumId w:val="4"/>
  </w:num>
  <w:num w:numId="9">
    <w:abstractNumId w:val="5"/>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useFELayout/>
  </w:compat>
  <w:rsids>
    <w:rsidRoot w:val="00A605C2"/>
    <w:rsid w:val="00046AE0"/>
    <w:rsid w:val="00084718"/>
    <w:rsid w:val="000D0FA7"/>
    <w:rsid w:val="000F05CB"/>
    <w:rsid w:val="001064BA"/>
    <w:rsid w:val="001162CA"/>
    <w:rsid w:val="001346C9"/>
    <w:rsid w:val="00152A2E"/>
    <w:rsid w:val="001A6DCC"/>
    <w:rsid w:val="001D6CE8"/>
    <w:rsid w:val="0024423B"/>
    <w:rsid w:val="00297E7E"/>
    <w:rsid w:val="0033479A"/>
    <w:rsid w:val="00357570"/>
    <w:rsid w:val="003C1202"/>
    <w:rsid w:val="00405CC6"/>
    <w:rsid w:val="004616F7"/>
    <w:rsid w:val="00525CFE"/>
    <w:rsid w:val="00536BFE"/>
    <w:rsid w:val="00562176"/>
    <w:rsid w:val="0058355A"/>
    <w:rsid w:val="0058672E"/>
    <w:rsid w:val="005A6514"/>
    <w:rsid w:val="005C4DFC"/>
    <w:rsid w:val="005F0F9D"/>
    <w:rsid w:val="005F3D13"/>
    <w:rsid w:val="00634113"/>
    <w:rsid w:val="006C776F"/>
    <w:rsid w:val="006F3AFD"/>
    <w:rsid w:val="00850738"/>
    <w:rsid w:val="00880640"/>
    <w:rsid w:val="00921961"/>
    <w:rsid w:val="009C5051"/>
    <w:rsid w:val="00A23F3B"/>
    <w:rsid w:val="00A605C2"/>
    <w:rsid w:val="00AD5D18"/>
    <w:rsid w:val="00AE0350"/>
    <w:rsid w:val="00AF0B60"/>
    <w:rsid w:val="00AF7288"/>
    <w:rsid w:val="00B86FE4"/>
    <w:rsid w:val="00BF7D12"/>
    <w:rsid w:val="00C15037"/>
    <w:rsid w:val="00C23D36"/>
    <w:rsid w:val="00C731E2"/>
    <w:rsid w:val="00C95B5A"/>
    <w:rsid w:val="00CC256C"/>
    <w:rsid w:val="00CD7585"/>
    <w:rsid w:val="00CE2F12"/>
    <w:rsid w:val="00D14141"/>
    <w:rsid w:val="00D15AC2"/>
    <w:rsid w:val="00D8465C"/>
    <w:rsid w:val="00DF624C"/>
    <w:rsid w:val="00E11619"/>
    <w:rsid w:val="00E64D8F"/>
    <w:rsid w:val="00EB345A"/>
    <w:rsid w:val="00F65AB2"/>
    <w:rsid w:val="00FC257D"/>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718"/>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nhideWhenUsed/>
    <w:rsid w:val="00A605C2"/>
    <w:rPr>
      <w:color w:val="0000FF"/>
      <w:u w:val="single"/>
    </w:rPr>
  </w:style>
  <w:style w:type="paragraph" w:styleId="Paragraphedeliste">
    <w:name w:val="List Paragraph"/>
    <w:basedOn w:val="Normal"/>
    <w:uiPriority w:val="34"/>
    <w:qFormat/>
    <w:rsid w:val="00C731E2"/>
    <w:pPr>
      <w:ind w:left="720"/>
      <w:contextualSpacing/>
    </w:pPr>
  </w:style>
</w:styles>
</file>

<file path=word/webSettings.xml><?xml version="1.0" encoding="utf-8"?>
<w:webSettings xmlns:r="http://schemas.openxmlformats.org/officeDocument/2006/relationships" xmlns:w="http://schemas.openxmlformats.org/wordprocessingml/2006/main">
  <w:divs>
    <w:div w:id="1929580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gfp.gov.dz" TargetMode="External"/><Relationship Id="rId5" Type="http://schemas.openxmlformats.org/officeDocument/2006/relationships/hyperlink" Target="http://www.univ-"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2</Pages>
  <Words>508</Words>
  <Characters>2799</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44</cp:revision>
  <cp:lastPrinted>2020-11-05T13:39:00Z</cp:lastPrinted>
  <dcterms:created xsi:type="dcterms:W3CDTF">2018-08-07T10:05:00Z</dcterms:created>
  <dcterms:modified xsi:type="dcterms:W3CDTF">2020-11-05T14:06:00Z</dcterms:modified>
</cp:coreProperties>
</file>