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3AD0" w:rsidRDefault="00683AD0" w:rsidP="00731264">
      <w:pPr>
        <w:spacing w:after="0"/>
        <w:jc w:val="center"/>
        <w:rPr>
          <w:b/>
          <w:bCs/>
          <w:sz w:val="28"/>
          <w:szCs w:val="28"/>
          <w:u w:val="double"/>
        </w:rPr>
      </w:pPr>
      <w:bookmarkStart w:id="0" w:name="_GoBack"/>
    </w:p>
    <w:p w:rsidR="00731264" w:rsidRPr="00731264" w:rsidRDefault="00731264" w:rsidP="00731264">
      <w:pPr>
        <w:spacing w:after="0"/>
        <w:jc w:val="center"/>
        <w:rPr>
          <w:b/>
          <w:bCs/>
          <w:sz w:val="28"/>
          <w:szCs w:val="28"/>
          <w:u w:val="double"/>
        </w:rPr>
      </w:pPr>
      <w:r w:rsidRPr="00731264">
        <w:rPr>
          <w:b/>
          <w:bCs/>
          <w:sz w:val="28"/>
          <w:szCs w:val="28"/>
          <w:u w:val="double"/>
        </w:rPr>
        <w:t>OAP</w:t>
      </w:r>
    </w:p>
    <w:bookmarkEnd w:id="0"/>
    <w:p w:rsidR="002763F1" w:rsidRPr="00D11AB0" w:rsidRDefault="00D11AB0" w:rsidP="006D3046">
      <w:pPr>
        <w:spacing w:after="0"/>
        <w:rPr>
          <w:b/>
          <w:bCs/>
          <w:sz w:val="28"/>
          <w:szCs w:val="28"/>
          <w:u w:val="single"/>
        </w:rPr>
      </w:pPr>
      <w:r w:rsidRPr="00D11AB0">
        <w:rPr>
          <w:b/>
          <w:bCs/>
          <w:sz w:val="28"/>
          <w:szCs w:val="28"/>
          <w:u w:val="single"/>
        </w:rPr>
        <w:t>PHYSIOPATHOLOGIE :</w:t>
      </w:r>
    </w:p>
    <w:p w:rsidR="002E3D2A" w:rsidRDefault="002E3D2A" w:rsidP="006D3046">
      <w:pPr>
        <w:spacing w:after="0"/>
        <w:rPr>
          <w:rFonts w:cs="Cambria Math"/>
        </w:rPr>
      </w:pPr>
      <w:r w:rsidRPr="00D11AB0">
        <w:rPr>
          <w:rFonts w:cs="Cambria Math"/>
        </w:rPr>
        <w:t>↗</w:t>
      </w:r>
      <w:r>
        <w:rPr>
          <w:rFonts w:cs="Cambria Math"/>
        </w:rPr>
        <w:t xml:space="preserve"> Pression capillaire pulmonaire &gt;</w:t>
      </w:r>
      <w:r w:rsidRPr="00286A48">
        <w:rPr>
          <w:rFonts w:cs="Cambria Math"/>
          <w:u w:val="dotted"/>
        </w:rPr>
        <w:t>28 mmHg</w:t>
      </w:r>
      <w:r w:rsidRPr="002E3D2A">
        <w:rPr>
          <w:rFonts w:cs="Cambria Math"/>
        </w:rPr>
        <w:sym w:font="Wingdings" w:char="F0E0"/>
      </w:r>
      <w:r>
        <w:rPr>
          <w:rFonts w:cs="Cambria Math"/>
        </w:rPr>
        <w:t xml:space="preserve"> Transsudat </w:t>
      </w:r>
      <w:r w:rsidR="00F11187">
        <w:rPr>
          <w:rFonts w:cs="Cambria Math"/>
        </w:rPr>
        <w:t>interstitiel</w:t>
      </w:r>
      <w:r>
        <w:rPr>
          <w:rFonts w:cs="Cambria Math"/>
        </w:rPr>
        <w:t xml:space="preserve"> puis alvéolaire</w:t>
      </w:r>
      <w:r w:rsidR="00F11187" w:rsidRPr="00F11187">
        <w:rPr>
          <w:rFonts w:cs="Cambria Math"/>
        </w:rPr>
        <w:sym w:font="Wingdings" w:char="F0E0"/>
      </w:r>
      <w:r w:rsidR="00F11187">
        <w:rPr>
          <w:rFonts w:cs="Cambria Math"/>
        </w:rPr>
        <w:t xml:space="preserve"> Effet shunt</w:t>
      </w:r>
    </w:p>
    <w:p w:rsidR="00F11187" w:rsidRDefault="002E3D2A" w:rsidP="00F11187">
      <w:pPr>
        <w:spacing w:after="0"/>
        <w:rPr>
          <w:rFonts w:cs="Cambria Math"/>
        </w:rPr>
      </w:pPr>
      <w:r w:rsidRPr="00286A48">
        <w:rPr>
          <w:rFonts w:cs="Cambria Math"/>
          <w:u w:val="dotted"/>
        </w:rPr>
        <w:t>Hypoxie</w:t>
      </w:r>
      <w:r w:rsidRPr="002E3D2A">
        <w:rPr>
          <w:rFonts w:cs="Cambria Math"/>
        </w:rPr>
        <w:sym w:font="Wingdings" w:char="F0E0"/>
      </w:r>
      <w:r w:rsidR="00F11187">
        <w:rPr>
          <w:rFonts w:cs="Cambria Math"/>
        </w:rPr>
        <w:t xml:space="preserve">Hyperventilation </w:t>
      </w:r>
      <w:r w:rsidR="00F11187" w:rsidRPr="00F11187">
        <w:rPr>
          <w:rFonts w:cs="Cambria Math"/>
        </w:rPr>
        <w:sym w:font="Wingdings" w:char="F0E0"/>
      </w:r>
      <w:r w:rsidR="00F11187" w:rsidRPr="00286A48">
        <w:rPr>
          <w:rFonts w:cs="Cambria Math"/>
          <w:u w:val="dotted"/>
        </w:rPr>
        <w:t>Hypocapnie</w:t>
      </w:r>
    </w:p>
    <w:p w:rsidR="002E3D2A" w:rsidRDefault="00F11187" w:rsidP="006D3046">
      <w:pPr>
        <w:spacing w:after="0"/>
        <w:rPr>
          <w:rFonts w:cs="Cambria Math"/>
        </w:rPr>
      </w:pPr>
      <w:r>
        <w:rPr>
          <w:rFonts w:cs="Cambria Math"/>
        </w:rPr>
        <w:t xml:space="preserve">Mécanisme de compensation dépassés </w:t>
      </w:r>
      <w:r w:rsidRPr="00F11187">
        <w:rPr>
          <w:rFonts w:cs="Cambria Math"/>
        </w:rPr>
        <w:sym w:font="Wingdings" w:char="F0E0"/>
      </w:r>
      <w:r w:rsidRPr="00286A48">
        <w:rPr>
          <w:rFonts w:cs="Cambria Math"/>
          <w:u w:val="dotted"/>
        </w:rPr>
        <w:t>Hypercapnie</w:t>
      </w:r>
    </w:p>
    <w:p w:rsidR="00142647" w:rsidRDefault="00142647" w:rsidP="006D3046">
      <w:pPr>
        <w:spacing w:after="0"/>
        <w:rPr>
          <w:u w:val="single"/>
        </w:rPr>
      </w:pPr>
    </w:p>
    <w:p w:rsidR="00864673" w:rsidRPr="00864673" w:rsidRDefault="00DE7809" w:rsidP="006D3046">
      <w:pPr>
        <w:spacing w:after="0"/>
        <w:rPr>
          <w:u w:val="single"/>
        </w:rPr>
      </w:pPr>
      <w:r>
        <w:rPr>
          <w:noProof/>
          <w:u w:val="single"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Zone de texte 2" o:spid="_x0000_s1026" type="#_x0000_t202" style="position:absolute;margin-left:0;margin-top:0;width:309.75pt;height:110.55pt;z-index:251659264;visibility:visible;mso-height-percent:200;mso-position-horizontal:center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">
            <v:textbox style="mso-fit-shape-to-text:t">
              <w:txbxContent>
                <w:p w:rsidR="00864673" w:rsidRPr="000914B1" w:rsidRDefault="000914B1" w:rsidP="000914B1">
                  <w:pPr>
                    <w:spacing w:after="0"/>
                    <w:jc w:val="center"/>
                    <w:rPr>
                      <w:b/>
                      <w:bCs/>
                    </w:rPr>
                  </w:pPr>
                  <w:r w:rsidRPr="000914B1">
                    <w:rPr>
                      <w:b/>
                      <w:bCs/>
                    </w:rPr>
                    <w:t>Tous les troubles du rythme peuvent donner un OAP +++</w:t>
                  </w:r>
                </w:p>
              </w:txbxContent>
            </v:textbox>
          </v:shape>
        </w:pict>
      </w:r>
    </w:p>
    <w:p w:rsidR="009A2D4F" w:rsidRPr="009A2D4F" w:rsidRDefault="009A2D4F" w:rsidP="006D3046">
      <w:pPr>
        <w:spacing w:after="0"/>
      </w:pPr>
    </w:p>
    <w:p w:rsidR="00973BB1" w:rsidRPr="00286A48" w:rsidRDefault="00286A48" w:rsidP="006D3046">
      <w:pPr>
        <w:spacing w:after="0"/>
        <w:rPr>
          <w:b/>
          <w:bCs/>
          <w:sz w:val="28"/>
          <w:szCs w:val="28"/>
          <w:u w:val="single"/>
        </w:rPr>
      </w:pPr>
      <w:r w:rsidRPr="00286A48">
        <w:rPr>
          <w:b/>
          <w:bCs/>
          <w:sz w:val="28"/>
          <w:szCs w:val="28"/>
          <w:u w:val="single"/>
        </w:rPr>
        <w:t>CLINIQUE :</w:t>
      </w:r>
    </w:p>
    <w:p w:rsidR="005A6D0E" w:rsidRPr="00286A48" w:rsidRDefault="00973BB1" w:rsidP="00286A48">
      <w:pPr>
        <w:spacing w:after="0"/>
        <w:rPr>
          <w:b/>
          <w:bCs/>
          <w:sz w:val="24"/>
          <w:szCs w:val="24"/>
          <w:u w:val="single"/>
        </w:rPr>
      </w:pPr>
      <w:r w:rsidRPr="00D474E8">
        <w:rPr>
          <w:b/>
          <w:bCs/>
          <w:sz w:val="24"/>
          <w:szCs w:val="24"/>
          <w:u w:val="single"/>
        </w:rPr>
        <w:t>Signes fonctionnels</w:t>
      </w:r>
      <w:r w:rsidR="00D94275" w:rsidRPr="00D474E8">
        <w:rPr>
          <w:b/>
          <w:bCs/>
          <w:sz w:val="24"/>
          <w:szCs w:val="24"/>
          <w:u w:val="single"/>
        </w:rPr>
        <w:t> :</w:t>
      </w:r>
    </w:p>
    <w:p w:rsidR="00286A48" w:rsidRDefault="006B77F6" w:rsidP="006D3046">
      <w:pPr>
        <w:spacing w:after="0"/>
      </w:pPr>
      <w:r>
        <w:t xml:space="preserve">- </w:t>
      </w:r>
      <w:r w:rsidR="00286A48">
        <w:t>Orthopnée</w:t>
      </w:r>
    </w:p>
    <w:p w:rsidR="00286A48" w:rsidRDefault="006B77F6" w:rsidP="006D3046">
      <w:pPr>
        <w:spacing w:after="0"/>
      </w:pPr>
      <w:r>
        <w:t>- Polypnée</w:t>
      </w:r>
    </w:p>
    <w:p w:rsidR="006B77F6" w:rsidRDefault="006B77F6" w:rsidP="006D3046">
      <w:pPr>
        <w:spacing w:after="0"/>
      </w:pPr>
      <w:r>
        <w:t>- Tachycardie</w:t>
      </w:r>
    </w:p>
    <w:p w:rsidR="006B77F6" w:rsidRDefault="006B77F6" w:rsidP="006D3046">
      <w:pPr>
        <w:spacing w:after="0"/>
      </w:pPr>
      <w:r>
        <w:t>- Cyanose</w:t>
      </w:r>
    </w:p>
    <w:p w:rsidR="006B77F6" w:rsidRDefault="006B77F6" w:rsidP="006D3046">
      <w:pPr>
        <w:spacing w:after="0"/>
      </w:pPr>
      <w:r>
        <w:t>- Sueurs (hypocapnie)</w:t>
      </w:r>
    </w:p>
    <w:p w:rsidR="006B77F6" w:rsidRDefault="006B77F6" w:rsidP="006D3046">
      <w:pPr>
        <w:spacing w:after="0"/>
      </w:pPr>
      <w:r>
        <w:t>- Grésillement laryngé</w:t>
      </w:r>
    </w:p>
    <w:p w:rsidR="006B77F6" w:rsidRDefault="006B77F6" w:rsidP="006D3046">
      <w:pPr>
        <w:spacing w:after="0"/>
      </w:pPr>
      <w:r>
        <w:t>- Expectorations mousseuses rosées</w:t>
      </w:r>
    </w:p>
    <w:p w:rsidR="00973BB1" w:rsidRPr="006B77F6" w:rsidRDefault="00973BB1" w:rsidP="006B77F6">
      <w:pPr>
        <w:spacing w:after="0"/>
        <w:rPr>
          <w:b/>
          <w:bCs/>
          <w:sz w:val="24"/>
          <w:szCs w:val="24"/>
          <w:u w:val="single"/>
        </w:rPr>
      </w:pPr>
      <w:r w:rsidRPr="00FD479B">
        <w:rPr>
          <w:b/>
          <w:bCs/>
          <w:sz w:val="24"/>
          <w:szCs w:val="24"/>
          <w:u w:val="single"/>
        </w:rPr>
        <w:t>Signes physiques</w:t>
      </w:r>
      <w:r w:rsidR="00D94275" w:rsidRPr="00FD479B">
        <w:rPr>
          <w:b/>
          <w:bCs/>
          <w:sz w:val="24"/>
          <w:szCs w:val="24"/>
          <w:u w:val="single"/>
        </w:rPr>
        <w:t> :</w:t>
      </w:r>
    </w:p>
    <w:p w:rsidR="00B42871" w:rsidRDefault="006B77F6" w:rsidP="00D94275">
      <w:pPr>
        <w:spacing w:after="0"/>
      </w:pPr>
      <w:r>
        <w:t xml:space="preserve">- Râles crépitants </w:t>
      </w:r>
      <w:r w:rsidR="00376FA1">
        <w:t>en marée montante</w:t>
      </w:r>
    </w:p>
    <w:p w:rsidR="00376FA1" w:rsidRDefault="00376FA1" w:rsidP="00D94275">
      <w:pPr>
        <w:spacing w:after="0"/>
      </w:pPr>
      <w:r>
        <w:t>- Galop proto-diastolique</w:t>
      </w:r>
    </w:p>
    <w:p w:rsidR="008F1B37" w:rsidRDefault="008F1B37" w:rsidP="008F1B37">
      <w:pPr>
        <w:spacing w:after="0"/>
      </w:pPr>
      <w:r>
        <w:t xml:space="preserve">- ± Râles sibilants chez le sujet </w:t>
      </w:r>
      <w:r w:rsidR="009B6266">
        <w:t>âgé</w:t>
      </w:r>
    </w:p>
    <w:p w:rsidR="00973592" w:rsidRDefault="00973592" w:rsidP="005460D5">
      <w:pPr>
        <w:spacing w:after="0"/>
      </w:pPr>
    </w:p>
    <w:p w:rsidR="00973BB1" w:rsidRDefault="00376FA1" w:rsidP="000223ED">
      <w:pPr>
        <w:spacing w:after="0"/>
        <w:rPr>
          <w:b/>
          <w:bCs/>
          <w:sz w:val="28"/>
          <w:szCs w:val="28"/>
          <w:u w:val="single"/>
        </w:rPr>
      </w:pPr>
      <w:r w:rsidRPr="005460D5">
        <w:rPr>
          <w:b/>
          <w:bCs/>
          <w:sz w:val="28"/>
          <w:szCs w:val="28"/>
          <w:u w:val="single"/>
        </w:rPr>
        <w:t>EXAMEN COMPLEMENTAIRE :</w:t>
      </w:r>
    </w:p>
    <w:p w:rsidR="00C0484F" w:rsidRPr="003811CB" w:rsidRDefault="00C0484F" w:rsidP="000223ED">
      <w:pPr>
        <w:spacing w:after="0"/>
        <w:rPr>
          <w:b/>
          <w:bCs/>
          <w:sz w:val="24"/>
          <w:szCs w:val="24"/>
          <w:u w:val="single"/>
        </w:rPr>
      </w:pPr>
      <w:r w:rsidRPr="003811CB">
        <w:rPr>
          <w:b/>
          <w:bCs/>
          <w:sz w:val="24"/>
          <w:szCs w:val="24"/>
          <w:u w:val="single"/>
        </w:rPr>
        <w:t>Téléthorax</w:t>
      </w:r>
      <w:r w:rsidR="000562BC" w:rsidRPr="003811CB">
        <w:rPr>
          <w:b/>
          <w:bCs/>
          <w:sz w:val="24"/>
          <w:szCs w:val="24"/>
          <w:u w:val="single"/>
        </w:rPr>
        <w:t> :</w:t>
      </w:r>
    </w:p>
    <w:p w:rsidR="005C1444" w:rsidRDefault="005C1444" w:rsidP="005C1444">
      <w:pPr>
        <w:spacing w:after="0"/>
      </w:pPr>
      <w:r>
        <w:t>- Redistribution vasculaire vers les sommets</w:t>
      </w:r>
    </w:p>
    <w:p w:rsidR="005C1444" w:rsidRDefault="005C1444" w:rsidP="005C1444">
      <w:pPr>
        <w:spacing w:after="0"/>
      </w:pPr>
      <w:r>
        <w:t xml:space="preserve">- Œdème alvéolaire : opacités floconneuses, périhilaires, en ailes de papillon </w:t>
      </w:r>
    </w:p>
    <w:p w:rsidR="005C1444" w:rsidRDefault="005C1444" w:rsidP="005C1444">
      <w:pPr>
        <w:spacing w:after="0"/>
      </w:pPr>
      <w:r>
        <w:t>- Œdème interstitiel : épaississement de la trame vasculaire, avec lignes de Kerley B</w:t>
      </w:r>
    </w:p>
    <w:p w:rsidR="005C1444" w:rsidRDefault="005C1444" w:rsidP="005C1444">
      <w:pPr>
        <w:spacing w:after="0"/>
      </w:pPr>
      <w:r>
        <w:t>- ± Epanchement pleural ou scissural</w:t>
      </w:r>
    </w:p>
    <w:p w:rsidR="003C73C4" w:rsidRPr="00362297" w:rsidRDefault="00362297" w:rsidP="005C1444">
      <w:pPr>
        <w:spacing w:after="0"/>
        <w:rPr>
          <w:b/>
          <w:bCs/>
          <w:sz w:val="24"/>
          <w:szCs w:val="24"/>
          <w:u w:val="single"/>
        </w:rPr>
      </w:pPr>
      <w:r w:rsidRPr="00362297">
        <w:rPr>
          <w:b/>
          <w:bCs/>
          <w:sz w:val="24"/>
          <w:szCs w:val="24"/>
          <w:u w:val="single"/>
        </w:rPr>
        <w:t>ECG :</w:t>
      </w:r>
    </w:p>
    <w:p w:rsidR="00362297" w:rsidRDefault="00362297" w:rsidP="005C1444">
      <w:pPr>
        <w:spacing w:after="0"/>
      </w:pPr>
      <w:r>
        <w:t>- Tachycardie sinusale</w:t>
      </w:r>
    </w:p>
    <w:p w:rsidR="001168ED" w:rsidRPr="00FC2333" w:rsidRDefault="001168ED" w:rsidP="001168ED">
      <w:pPr>
        <w:spacing w:after="0"/>
        <w:rPr>
          <w:b/>
          <w:bCs/>
          <w:sz w:val="24"/>
          <w:szCs w:val="24"/>
          <w:u w:val="single"/>
        </w:rPr>
      </w:pPr>
      <w:r w:rsidRPr="00FC2333">
        <w:rPr>
          <w:b/>
          <w:bCs/>
          <w:sz w:val="24"/>
          <w:szCs w:val="24"/>
          <w:u w:val="single"/>
        </w:rPr>
        <w:t>Echo</w:t>
      </w:r>
      <w:r>
        <w:rPr>
          <w:b/>
          <w:bCs/>
          <w:sz w:val="24"/>
          <w:szCs w:val="24"/>
          <w:u w:val="single"/>
        </w:rPr>
        <w:t>-doppler cardiaque :</w:t>
      </w:r>
    </w:p>
    <w:p w:rsidR="001023AC" w:rsidRPr="00362297" w:rsidRDefault="00362297" w:rsidP="000223ED">
      <w:pPr>
        <w:spacing w:after="0"/>
      </w:pPr>
      <w:r>
        <w:t xml:space="preserve">- </w:t>
      </w:r>
      <w:r w:rsidRPr="00362297">
        <w:t>Dys</w:t>
      </w:r>
      <w:r w:rsidR="001023AC" w:rsidRPr="00362297">
        <w:t>fonction diastolique</w:t>
      </w:r>
      <w:r w:rsidR="001168ED" w:rsidRPr="00362297">
        <w:t xml:space="preserve"> du VG</w:t>
      </w:r>
    </w:p>
    <w:p w:rsidR="000562BC" w:rsidRPr="00973592" w:rsidRDefault="000562BC" w:rsidP="000223ED">
      <w:pPr>
        <w:spacing w:after="0"/>
        <w:rPr>
          <w:b/>
          <w:bCs/>
          <w:sz w:val="24"/>
          <w:szCs w:val="24"/>
          <w:u w:val="single"/>
        </w:rPr>
      </w:pPr>
      <w:r w:rsidRPr="00973592">
        <w:rPr>
          <w:b/>
          <w:bCs/>
          <w:sz w:val="24"/>
          <w:szCs w:val="24"/>
          <w:u w:val="single"/>
        </w:rPr>
        <w:t>Biologie</w:t>
      </w:r>
    </w:p>
    <w:p w:rsidR="00973592" w:rsidRPr="008F1B37" w:rsidRDefault="008F1B37" w:rsidP="008F1B37">
      <w:pPr>
        <w:spacing w:after="0"/>
      </w:pPr>
      <w:r w:rsidRPr="008F1B37">
        <w:t xml:space="preserve">- </w:t>
      </w:r>
      <w:r w:rsidR="00266A17" w:rsidRPr="008F1B37">
        <w:t>BNP</w:t>
      </w:r>
      <w:r w:rsidRPr="008F1B37">
        <w:t xml:space="preserve"> élevé</w:t>
      </w:r>
    </w:p>
    <w:p w:rsidR="00BA6D38" w:rsidRDefault="00BA6D38" w:rsidP="004F28C2">
      <w:pPr>
        <w:spacing w:after="0"/>
      </w:pPr>
    </w:p>
    <w:p w:rsidR="00596083" w:rsidRDefault="00BA6D38" w:rsidP="00596083">
      <w:pPr>
        <w:spacing w:after="0"/>
        <w:rPr>
          <w:b/>
          <w:bCs/>
          <w:sz w:val="28"/>
          <w:szCs w:val="28"/>
          <w:u w:val="single"/>
        </w:rPr>
      </w:pPr>
      <w:r w:rsidRPr="0035694A">
        <w:rPr>
          <w:b/>
          <w:bCs/>
          <w:sz w:val="28"/>
          <w:szCs w:val="28"/>
          <w:u w:val="single"/>
        </w:rPr>
        <w:t>TRAITEMENT :</w:t>
      </w:r>
    </w:p>
    <w:p w:rsidR="00596083" w:rsidRDefault="00596083" w:rsidP="00596083">
      <w:pPr>
        <w:spacing w:after="0"/>
      </w:pPr>
      <w:r>
        <w:t>Position semi-assise</w:t>
      </w:r>
    </w:p>
    <w:p w:rsidR="00596083" w:rsidRDefault="00596083" w:rsidP="00596083">
      <w:pPr>
        <w:spacing w:after="0"/>
      </w:pPr>
      <w:r>
        <w:t>Oxygénothérapie à fort débit (6l/min)</w:t>
      </w:r>
    </w:p>
    <w:p w:rsidR="00596083" w:rsidRDefault="00596083" w:rsidP="00596083">
      <w:pPr>
        <w:spacing w:after="0"/>
      </w:pPr>
      <w:r>
        <w:t>Diu</w:t>
      </w:r>
      <w:r w:rsidR="00B912DF">
        <w:t>r</w:t>
      </w:r>
      <w:r>
        <w:t>étique : Lasilix en IV</w:t>
      </w:r>
    </w:p>
    <w:p w:rsidR="00596083" w:rsidRDefault="00596083" w:rsidP="00596083">
      <w:pPr>
        <w:spacing w:after="0"/>
      </w:pPr>
      <w:r>
        <w:t>Dérivé nitré </w:t>
      </w:r>
      <w:r w:rsidR="00412FBA">
        <w:t>en IV</w:t>
      </w:r>
    </w:p>
    <w:p w:rsidR="00412FBA" w:rsidRDefault="005B788F" w:rsidP="00596083">
      <w:pPr>
        <w:spacing w:after="0"/>
      </w:pPr>
      <w:r w:rsidRPr="005B788F">
        <w:rPr>
          <w:b/>
          <w:bCs/>
        </w:rPr>
        <w:t>Si TA basse :</w:t>
      </w:r>
      <w:r>
        <w:t>Dobutamine</w:t>
      </w:r>
    </w:p>
    <w:p w:rsidR="005B788F" w:rsidRDefault="005B788F" w:rsidP="00596083">
      <w:pPr>
        <w:spacing w:after="0"/>
      </w:pPr>
      <w:r w:rsidRPr="005B788F">
        <w:rPr>
          <w:b/>
          <w:bCs/>
        </w:rPr>
        <w:t>Si échec :</w:t>
      </w:r>
      <w:r>
        <w:t xml:space="preserve"> Intubation et ventilation mécanique</w:t>
      </w:r>
    </w:p>
    <w:p w:rsidR="005B788F" w:rsidRDefault="005B788F" w:rsidP="00596083">
      <w:pPr>
        <w:spacing w:after="0"/>
      </w:pPr>
      <w:r>
        <w:t xml:space="preserve">                  Saignée</w:t>
      </w:r>
    </w:p>
    <w:p w:rsidR="005E7A6F" w:rsidRDefault="005E7A6F" w:rsidP="00596083">
      <w:pPr>
        <w:spacing w:after="0"/>
      </w:pPr>
    </w:p>
    <w:p w:rsidR="00FA29A1" w:rsidRDefault="00FA29A1" w:rsidP="00596083">
      <w:pPr>
        <w:spacing w:after="0"/>
      </w:pPr>
    </w:p>
    <w:p w:rsidR="00FA29A1" w:rsidRDefault="00FA29A1" w:rsidP="00596083">
      <w:pPr>
        <w:spacing w:after="0"/>
      </w:pPr>
    </w:p>
    <w:p w:rsidR="00FA29A1" w:rsidRDefault="00FA29A1" w:rsidP="00596083">
      <w:pPr>
        <w:spacing w:after="0"/>
      </w:pPr>
    </w:p>
    <w:p w:rsidR="00731264" w:rsidRDefault="00731264" w:rsidP="00596083">
      <w:pPr>
        <w:spacing w:after="0"/>
      </w:pPr>
    </w:p>
    <w:p w:rsidR="00731264" w:rsidRDefault="00731264" w:rsidP="00596083">
      <w:pPr>
        <w:spacing w:after="0"/>
      </w:pPr>
    </w:p>
    <w:p w:rsidR="00731264" w:rsidRDefault="00731264" w:rsidP="00596083">
      <w:pPr>
        <w:spacing w:after="0"/>
      </w:pPr>
    </w:p>
    <w:p w:rsidR="00FA29A1" w:rsidRDefault="00FA29A1" w:rsidP="00596083">
      <w:pPr>
        <w:spacing w:after="0"/>
      </w:pPr>
    </w:p>
    <w:p w:rsidR="00FA29A1" w:rsidRDefault="00FA29A1" w:rsidP="00596083">
      <w:pPr>
        <w:spacing w:after="0"/>
      </w:pPr>
    </w:p>
    <w:p w:rsidR="005E7A6F" w:rsidRPr="00D11AB0" w:rsidRDefault="005E7A6F" w:rsidP="005E7A6F">
      <w:pPr>
        <w:spacing w:after="0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OAP </w:t>
      </w:r>
      <w:r w:rsidR="0051626F">
        <w:rPr>
          <w:b/>
          <w:bCs/>
          <w:sz w:val="28"/>
          <w:szCs w:val="28"/>
          <w:u w:val="single"/>
        </w:rPr>
        <w:t>LESIONNEL</w:t>
      </w:r>
      <w:r w:rsidR="0051626F" w:rsidRPr="00D11AB0">
        <w:rPr>
          <w:b/>
          <w:bCs/>
          <w:sz w:val="28"/>
          <w:szCs w:val="28"/>
          <w:u w:val="single"/>
        </w:rPr>
        <w:t> </w:t>
      </w:r>
      <w:r w:rsidRPr="00D11AB0">
        <w:rPr>
          <w:b/>
          <w:bCs/>
          <w:sz w:val="28"/>
          <w:szCs w:val="28"/>
          <w:u w:val="single"/>
        </w:rPr>
        <w:t>:</w:t>
      </w:r>
    </w:p>
    <w:p w:rsidR="005E7A6F" w:rsidRDefault="0051626F" w:rsidP="0051626F">
      <w:pPr>
        <w:spacing w:after="0"/>
        <w:rPr>
          <w:rFonts w:cs="Cambria Math"/>
        </w:rPr>
      </w:pPr>
      <w:r>
        <w:rPr>
          <w:rFonts w:cs="Cambria Math"/>
        </w:rPr>
        <w:t>Lésion de la membrane alvéolo-capillaire</w:t>
      </w:r>
      <w:r w:rsidR="005E7A6F" w:rsidRPr="002E3D2A">
        <w:rPr>
          <w:rFonts w:cs="Cambria Math"/>
        </w:rPr>
        <w:sym w:font="Wingdings" w:char="F0E0"/>
      </w:r>
      <w:r>
        <w:rPr>
          <w:rFonts w:cs="Cambria Math"/>
        </w:rPr>
        <w:t xml:space="preserve"> Ex</w:t>
      </w:r>
      <w:r w:rsidR="005E7A6F">
        <w:rPr>
          <w:rFonts w:cs="Cambria Math"/>
        </w:rPr>
        <w:t xml:space="preserve">sudat alvéolaire </w:t>
      </w:r>
      <w:r w:rsidR="005E7A6F" w:rsidRPr="00F11187">
        <w:rPr>
          <w:rFonts w:cs="Cambria Math"/>
        </w:rPr>
        <w:sym w:font="Wingdings" w:char="F0E0"/>
      </w:r>
      <w:r w:rsidR="005E7A6F">
        <w:rPr>
          <w:rFonts w:cs="Cambria Math"/>
        </w:rPr>
        <w:t xml:space="preserve"> Effet shunt</w:t>
      </w:r>
    </w:p>
    <w:p w:rsidR="005E7A6F" w:rsidRDefault="005E7A6F" w:rsidP="00766A4E">
      <w:pPr>
        <w:spacing w:after="0"/>
      </w:pPr>
    </w:p>
    <w:p w:rsidR="00766A4E" w:rsidRPr="00766A4E" w:rsidRDefault="00766A4E" w:rsidP="00766A4E">
      <w:pPr>
        <w:spacing w:after="0"/>
        <w:rPr>
          <w:b/>
          <w:bCs/>
          <w:sz w:val="28"/>
          <w:szCs w:val="28"/>
          <w:u w:val="single"/>
        </w:rPr>
      </w:pPr>
      <w:r w:rsidRPr="00766A4E">
        <w:rPr>
          <w:b/>
          <w:bCs/>
          <w:sz w:val="28"/>
          <w:szCs w:val="28"/>
          <w:u w:val="single"/>
        </w:rPr>
        <w:t>ETIOLOGIES</w:t>
      </w:r>
      <w:r>
        <w:rPr>
          <w:b/>
          <w:bCs/>
          <w:sz w:val="28"/>
          <w:szCs w:val="28"/>
          <w:u w:val="single"/>
        </w:rPr>
        <w:t> :</w:t>
      </w:r>
    </w:p>
    <w:p w:rsidR="00766A4E" w:rsidRPr="0084758A" w:rsidRDefault="00766A4E" w:rsidP="00766A4E">
      <w:pPr>
        <w:spacing w:after="0"/>
        <w:rPr>
          <w:b/>
          <w:bCs/>
          <w:sz w:val="24"/>
          <w:szCs w:val="24"/>
          <w:u w:val="single"/>
        </w:rPr>
      </w:pPr>
      <w:r w:rsidRPr="0084758A">
        <w:rPr>
          <w:b/>
          <w:bCs/>
          <w:sz w:val="24"/>
          <w:szCs w:val="24"/>
          <w:u w:val="single"/>
        </w:rPr>
        <w:t>Agression pulmonaire directe</w:t>
      </w:r>
    </w:p>
    <w:p w:rsidR="00766A4E" w:rsidRDefault="00766A4E" w:rsidP="00766A4E">
      <w:pPr>
        <w:spacing w:after="0"/>
      </w:pPr>
      <w:r>
        <w:t>Infection pulmonaire</w:t>
      </w:r>
    </w:p>
    <w:p w:rsidR="00766A4E" w:rsidRDefault="00766A4E" w:rsidP="00766A4E">
      <w:pPr>
        <w:spacing w:after="0"/>
      </w:pPr>
      <w:r>
        <w:t>Contusion pulmonaire</w:t>
      </w:r>
    </w:p>
    <w:p w:rsidR="00F150BB" w:rsidRDefault="00F150BB" w:rsidP="00F150BB">
      <w:pPr>
        <w:spacing w:after="0"/>
      </w:pPr>
      <w:r>
        <w:t>Irradiation</w:t>
      </w:r>
    </w:p>
    <w:p w:rsidR="0084758A" w:rsidRDefault="00766A4E" w:rsidP="00766A4E">
      <w:pPr>
        <w:spacing w:after="0"/>
      </w:pPr>
      <w:r>
        <w:t>Inhalation</w:t>
      </w:r>
      <w:r w:rsidR="0084758A">
        <w:t xml:space="preserve"> : </w:t>
      </w:r>
    </w:p>
    <w:p w:rsidR="00766A4E" w:rsidRDefault="0084758A" w:rsidP="00766A4E">
      <w:pPr>
        <w:spacing w:after="0"/>
      </w:pPr>
      <w:r>
        <w:t>- C</w:t>
      </w:r>
      <w:r w:rsidR="00766A4E">
        <w:t>ontenu gastrique</w:t>
      </w:r>
    </w:p>
    <w:p w:rsidR="00766A4E" w:rsidRDefault="0084758A" w:rsidP="00766A4E">
      <w:pPr>
        <w:spacing w:after="0"/>
      </w:pPr>
      <w:r>
        <w:t>- T</w:t>
      </w:r>
      <w:r w:rsidR="00766A4E">
        <w:t>oxique</w:t>
      </w:r>
    </w:p>
    <w:p w:rsidR="00766A4E" w:rsidRDefault="0084758A" w:rsidP="00766A4E">
      <w:pPr>
        <w:spacing w:after="0"/>
      </w:pPr>
      <w:r>
        <w:t>- G</w:t>
      </w:r>
      <w:r w:rsidR="00766A4E">
        <w:t>az, fumée (O2, CO, chlore)</w:t>
      </w:r>
    </w:p>
    <w:p w:rsidR="000B1F89" w:rsidRDefault="000B1F89" w:rsidP="000B1F89">
      <w:pPr>
        <w:spacing w:after="0"/>
      </w:pPr>
      <w:r>
        <w:t>- Organophosphorés</w:t>
      </w:r>
    </w:p>
    <w:p w:rsidR="00766A4E" w:rsidRDefault="0084758A" w:rsidP="00070856">
      <w:pPr>
        <w:spacing w:after="0"/>
      </w:pPr>
      <w:r>
        <w:t>- Noyade</w:t>
      </w:r>
    </w:p>
    <w:p w:rsidR="00766A4E" w:rsidRPr="00F150BB" w:rsidRDefault="00766A4E" w:rsidP="00766A4E">
      <w:pPr>
        <w:spacing w:after="0"/>
        <w:rPr>
          <w:b/>
          <w:bCs/>
          <w:sz w:val="24"/>
          <w:szCs w:val="24"/>
          <w:u w:val="single"/>
        </w:rPr>
      </w:pPr>
      <w:r w:rsidRPr="00F150BB">
        <w:rPr>
          <w:b/>
          <w:bCs/>
          <w:sz w:val="24"/>
          <w:szCs w:val="24"/>
          <w:u w:val="single"/>
        </w:rPr>
        <w:t>Agression pulmonaire indirecte</w:t>
      </w:r>
    </w:p>
    <w:p w:rsidR="006F33CD" w:rsidRDefault="00766A4E" w:rsidP="006F33CD">
      <w:pPr>
        <w:spacing w:after="0"/>
      </w:pPr>
      <w:r>
        <w:t>Infection extrapulmonaire</w:t>
      </w:r>
    </w:p>
    <w:p w:rsidR="00766A4E" w:rsidRDefault="006F33CD" w:rsidP="006F33CD">
      <w:pPr>
        <w:spacing w:after="0"/>
      </w:pPr>
      <w:r>
        <w:t>P</w:t>
      </w:r>
      <w:r w:rsidR="00766A4E">
        <w:t>éritonite, pancréatite, ...</w:t>
      </w:r>
    </w:p>
    <w:p w:rsidR="00766A4E" w:rsidRDefault="00766A4E" w:rsidP="00766A4E">
      <w:pPr>
        <w:spacing w:after="0"/>
      </w:pPr>
      <w:r>
        <w:t>Transfusions massives</w:t>
      </w:r>
    </w:p>
    <w:p w:rsidR="00090C21" w:rsidRDefault="00090C21" w:rsidP="00090C21">
      <w:pPr>
        <w:spacing w:after="0"/>
      </w:pPr>
      <w:r>
        <w:t>Toxiques (aspirine, opiacés, envenimation)</w:t>
      </w:r>
    </w:p>
    <w:p w:rsidR="00766A4E" w:rsidRDefault="00766A4E" w:rsidP="003C2C10">
      <w:pPr>
        <w:spacing w:after="0"/>
      </w:pPr>
      <w:r>
        <w:t>E</w:t>
      </w:r>
      <w:r w:rsidR="003C2C10">
        <w:t>mbolie</w:t>
      </w:r>
      <w:r>
        <w:t xml:space="preserve"> pulmonaire</w:t>
      </w:r>
    </w:p>
    <w:p w:rsidR="00766A4E" w:rsidRDefault="00766A4E" w:rsidP="00766A4E">
      <w:pPr>
        <w:spacing w:after="0"/>
      </w:pPr>
      <w:r>
        <w:t>E</w:t>
      </w:r>
      <w:r w:rsidR="00090C21">
        <w:t>tat de</w:t>
      </w:r>
      <w:r>
        <w:t xml:space="preserve"> choc</w:t>
      </w:r>
    </w:p>
    <w:p w:rsidR="00CB2F87" w:rsidRDefault="00766A4E" w:rsidP="00CB2F87">
      <w:pPr>
        <w:spacing w:after="0"/>
      </w:pPr>
      <w:r>
        <w:t>Brûlures étendues</w:t>
      </w:r>
      <w:r w:rsidR="00CB2F87">
        <w:t xml:space="preserve"> …</w:t>
      </w:r>
    </w:p>
    <w:p w:rsidR="005E7A6F" w:rsidRPr="00596083" w:rsidRDefault="005E7A6F" w:rsidP="00766A4E">
      <w:pPr>
        <w:spacing w:after="0"/>
      </w:pPr>
    </w:p>
    <w:sectPr w:rsidR="005E7A6F" w:rsidRPr="00596083" w:rsidSect="00731264">
      <w:pgSz w:w="11906" w:h="16838"/>
      <w:pgMar w:top="142" w:right="849" w:bottom="567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7FCE" w:rsidRDefault="00C07FCE" w:rsidP="00A86459">
      <w:pPr>
        <w:spacing w:after="0" w:line="240" w:lineRule="auto"/>
      </w:pPr>
      <w:r>
        <w:separator/>
      </w:r>
    </w:p>
  </w:endnote>
  <w:endnote w:type="continuationSeparator" w:id="1">
    <w:p w:rsidR="00C07FCE" w:rsidRDefault="00C07FCE" w:rsidP="00A86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1"/>
    <w:family w:val="roman"/>
    <w:notTrueType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7FCE" w:rsidRDefault="00C07FCE" w:rsidP="00A86459">
      <w:pPr>
        <w:spacing w:after="0" w:line="240" w:lineRule="auto"/>
      </w:pPr>
      <w:r>
        <w:separator/>
      </w:r>
    </w:p>
  </w:footnote>
  <w:footnote w:type="continuationSeparator" w:id="1">
    <w:p w:rsidR="00C07FCE" w:rsidRDefault="00C07FCE" w:rsidP="00A864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270A4E"/>
    <w:multiLevelType w:val="hybridMultilevel"/>
    <w:tmpl w:val="BA8621CA"/>
    <w:lvl w:ilvl="0" w:tplc="900806FE">
      <w:numFmt w:val="bullet"/>
      <w:lvlText w:val=""/>
      <w:lvlJc w:val="left"/>
      <w:pPr>
        <w:ind w:left="111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">
    <w:nsid w:val="5E523C53"/>
    <w:multiLevelType w:val="hybridMultilevel"/>
    <w:tmpl w:val="D9309BCC"/>
    <w:lvl w:ilvl="0" w:tplc="67581D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88DA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6245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02F6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E225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925C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0279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34C6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EA0F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A78C4"/>
    <w:rsid w:val="0000110F"/>
    <w:rsid w:val="00001353"/>
    <w:rsid w:val="00001729"/>
    <w:rsid w:val="000026FF"/>
    <w:rsid w:val="00004ECF"/>
    <w:rsid w:val="000054E3"/>
    <w:rsid w:val="00010758"/>
    <w:rsid w:val="0001285E"/>
    <w:rsid w:val="00014656"/>
    <w:rsid w:val="00020B43"/>
    <w:rsid w:val="000223ED"/>
    <w:rsid w:val="00023BFD"/>
    <w:rsid w:val="000255A6"/>
    <w:rsid w:val="00026624"/>
    <w:rsid w:val="00030128"/>
    <w:rsid w:val="00032503"/>
    <w:rsid w:val="00034E92"/>
    <w:rsid w:val="00047C8F"/>
    <w:rsid w:val="00050CA3"/>
    <w:rsid w:val="000522C8"/>
    <w:rsid w:val="00053E05"/>
    <w:rsid w:val="00053E62"/>
    <w:rsid w:val="000562BC"/>
    <w:rsid w:val="00056607"/>
    <w:rsid w:val="000569BE"/>
    <w:rsid w:val="0006122F"/>
    <w:rsid w:val="00061BF4"/>
    <w:rsid w:val="000622B4"/>
    <w:rsid w:val="0006340D"/>
    <w:rsid w:val="00070856"/>
    <w:rsid w:val="00071083"/>
    <w:rsid w:val="00071AE2"/>
    <w:rsid w:val="00071E3F"/>
    <w:rsid w:val="00072DFD"/>
    <w:rsid w:val="00073949"/>
    <w:rsid w:val="00073EB5"/>
    <w:rsid w:val="000755D2"/>
    <w:rsid w:val="000755D8"/>
    <w:rsid w:val="00077D48"/>
    <w:rsid w:val="000823CC"/>
    <w:rsid w:val="00084394"/>
    <w:rsid w:val="0008467F"/>
    <w:rsid w:val="00084E12"/>
    <w:rsid w:val="000909C7"/>
    <w:rsid w:val="00090C21"/>
    <w:rsid w:val="000912D4"/>
    <w:rsid w:val="000914B1"/>
    <w:rsid w:val="00091FE9"/>
    <w:rsid w:val="00092CFA"/>
    <w:rsid w:val="00093EAE"/>
    <w:rsid w:val="00097CF1"/>
    <w:rsid w:val="000A0B36"/>
    <w:rsid w:val="000A10C8"/>
    <w:rsid w:val="000A184D"/>
    <w:rsid w:val="000A2EDF"/>
    <w:rsid w:val="000A4BE4"/>
    <w:rsid w:val="000A71F1"/>
    <w:rsid w:val="000B075D"/>
    <w:rsid w:val="000B163E"/>
    <w:rsid w:val="000B1EE5"/>
    <w:rsid w:val="000B1F89"/>
    <w:rsid w:val="000B405D"/>
    <w:rsid w:val="000B76AD"/>
    <w:rsid w:val="000C038F"/>
    <w:rsid w:val="000C1231"/>
    <w:rsid w:val="000C2BC2"/>
    <w:rsid w:val="000C3F6A"/>
    <w:rsid w:val="000C6562"/>
    <w:rsid w:val="000C70E7"/>
    <w:rsid w:val="000D04D1"/>
    <w:rsid w:val="000D3DEE"/>
    <w:rsid w:val="000D7C84"/>
    <w:rsid w:val="000E49E2"/>
    <w:rsid w:val="000E6407"/>
    <w:rsid w:val="000E7C3C"/>
    <w:rsid w:val="000F1F11"/>
    <w:rsid w:val="000F4D3C"/>
    <w:rsid w:val="000F6160"/>
    <w:rsid w:val="000F7E85"/>
    <w:rsid w:val="001023AC"/>
    <w:rsid w:val="0010290E"/>
    <w:rsid w:val="001030C3"/>
    <w:rsid w:val="001123B3"/>
    <w:rsid w:val="001135FA"/>
    <w:rsid w:val="00114573"/>
    <w:rsid w:val="001168ED"/>
    <w:rsid w:val="001249F2"/>
    <w:rsid w:val="00130552"/>
    <w:rsid w:val="00130B13"/>
    <w:rsid w:val="00135929"/>
    <w:rsid w:val="00135C50"/>
    <w:rsid w:val="00142647"/>
    <w:rsid w:val="00152EE6"/>
    <w:rsid w:val="00161CEF"/>
    <w:rsid w:val="00163CC3"/>
    <w:rsid w:val="00163F37"/>
    <w:rsid w:val="001644F0"/>
    <w:rsid w:val="0016462B"/>
    <w:rsid w:val="00165277"/>
    <w:rsid w:val="001664CB"/>
    <w:rsid w:val="0017789E"/>
    <w:rsid w:val="00180937"/>
    <w:rsid w:val="00180AA0"/>
    <w:rsid w:val="00180D12"/>
    <w:rsid w:val="00181A92"/>
    <w:rsid w:val="00186085"/>
    <w:rsid w:val="00186A13"/>
    <w:rsid w:val="00186FDB"/>
    <w:rsid w:val="00192298"/>
    <w:rsid w:val="00192B32"/>
    <w:rsid w:val="001930FB"/>
    <w:rsid w:val="0019785D"/>
    <w:rsid w:val="001B27E5"/>
    <w:rsid w:val="001B2EF2"/>
    <w:rsid w:val="001B604C"/>
    <w:rsid w:val="001B78AD"/>
    <w:rsid w:val="001C105A"/>
    <w:rsid w:val="001C1B23"/>
    <w:rsid w:val="001C2E10"/>
    <w:rsid w:val="001C4015"/>
    <w:rsid w:val="001C6DB9"/>
    <w:rsid w:val="001D056A"/>
    <w:rsid w:val="001D298A"/>
    <w:rsid w:val="001D566E"/>
    <w:rsid w:val="001D5E76"/>
    <w:rsid w:val="001D7AA0"/>
    <w:rsid w:val="001E3701"/>
    <w:rsid w:val="001E37AC"/>
    <w:rsid w:val="001E4414"/>
    <w:rsid w:val="001F0252"/>
    <w:rsid w:val="001F161E"/>
    <w:rsid w:val="001F58FA"/>
    <w:rsid w:val="001F5AAF"/>
    <w:rsid w:val="001F7A8A"/>
    <w:rsid w:val="0020047A"/>
    <w:rsid w:val="002010F5"/>
    <w:rsid w:val="00206A67"/>
    <w:rsid w:val="0021016E"/>
    <w:rsid w:val="002112B9"/>
    <w:rsid w:val="00212B57"/>
    <w:rsid w:val="002205A0"/>
    <w:rsid w:val="00222DF1"/>
    <w:rsid w:val="0022327F"/>
    <w:rsid w:val="00227499"/>
    <w:rsid w:val="00233D48"/>
    <w:rsid w:val="00241906"/>
    <w:rsid w:val="00241E74"/>
    <w:rsid w:val="002468B4"/>
    <w:rsid w:val="002477C7"/>
    <w:rsid w:val="0025369D"/>
    <w:rsid w:val="00254C7E"/>
    <w:rsid w:val="00255E95"/>
    <w:rsid w:val="00257345"/>
    <w:rsid w:val="00260530"/>
    <w:rsid w:val="002613C2"/>
    <w:rsid w:val="0026283C"/>
    <w:rsid w:val="00266A17"/>
    <w:rsid w:val="00267A18"/>
    <w:rsid w:val="00267BCA"/>
    <w:rsid w:val="002708F2"/>
    <w:rsid w:val="00270E8D"/>
    <w:rsid w:val="002743A4"/>
    <w:rsid w:val="00274CC3"/>
    <w:rsid w:val="00275FD8"/>
    <w:rsid w:val="002763F1"/>
    <w:rsid w:val="00280864"/>
    <w:rsid w:val="00280E2C"/>
    <w:rsid w:val="00281330"/>
    <w:rsid w:val="00281A1E"/>
    <w:rsid w:val="00286A48"/>
    <w:rsid w:val="00287676"/>
    <w:rsid w:val="00287D64"/>
    <w:rsid w:val="00290844"/>
    <w:rsid w:val="002925D1"/>
    <w:rsid w:val="0029631A"/>
    <w:rsid w:val="002A0064"/>
    <w:rsid w:val="002A1A7A"/>
    <w:rsid w:val="002A325A"/>
    <w:rsid w:val="002A34D9"/>
    <w:rsid w:val="002A6332"/>
    <w:rsid w:val="002B0E11"/>
    <w:rsid w:val="002B1A62"/>
    <w:rsid w:val="002B2555"/>
    <w:rsid w:val="002B3968"/>
    <w:rsid w:val="002B5490"/>
    <w:rsid w:val="002C01D0"/>
    <w:rsid w:val="002C11A9"/>
    <w:rsid w:val="002C32A0"/>
    <w:rsid w:val="002C3FB6"/>
    <w:rsid w:val="002C443D"/>
    <w:rsid w:val="002D6182"/>
    <w:rsid w:val="002E2FB0"/>
    <w:rsid w:val="002E3D2A"/>
    <w:rsid w:val="002E3D9E"/>
    <w:rsid w:val="002E533F"/>
    <w:rsid w:val="002E5D62"/>
    <w:rsid w:val="002F0DD9"/>
    <w:rsid w:val="002F1B8E"/>
    <w:rsid w:val="002F23CA"/>
    <w:rsid w:val="002F3BC7"/>
    <w:rsid w:val="002F47B9"/>
    <w:rsid w:val="002F494F"/>
    <w:rsid w:val="002F690F"/>
    <w:rsid w:val="00300363"/>
    <w:rsid w:val="00300E21"/>
    <w:rsid w:val="0030170C"/>
    <w:rsid w:val="00301BE7"/>
    <w:rsid w:val="00311927"/>
    <w:rsid w:val="0031260B"/>
    <w:rsid w:val="00313F56"/>
    <w:rsid w:val="003164CE"/>
    <w:rsid w:val="003207E8"/>
    <w:rsid w:val="00321284"/>
    <w:rsid w:val="00324FAD"/>
    <w:rsid w:val="00330197"/>
    <w:rsid w:val="00330CCA"/>
    <w:rsid w:val="00331D02"/>
    <w:rsid w:val="00332963"/>
    <w:rsid w:val="00333EEA"/>
    <w:rsid w:val="00334EBA"/>
    <w:rsid w:val="0034106A"/>
    <w:rsid w:val="003470AF"/>
    <w:rsid w:val="00351464"/>
    <w:rsid w:val="003514C1"/>
    <w:rsid w:val="0035217E"/>
    <w:rsid w:val="00354426"/>
    <w:rsid w:val="0035694A"/>
    <w:rsid w:val="003572C5"/>
    <w:rsid w:val="00357537"/>
    <w:rsid w:val="0036032D"/>
    <w:rsid w:val="00360AF3"/>
    <w:rsid w:val="00362297"/>
    <w:rsid w:val="0036550B"/>
    <w:rsid w:val="003715F3"/>
    <w:rsid w:val="0037255C"/>
    <w:rsid w:val="00375986"/>
    <w:rsid w:val="003760E6"/>
    <w:rsid w:val="00376FA1"/>
    <w:rsid w:val="003805C3"/>
    <w:rsid w:val="00381075"/>
    <w:rsid w:val="003811CB"/>
    <w:rsid w:val="003866DD"/>
    <w:rsid w:val="003877E4"/>
    <w:rsid w:val="00392255"/>
    <w:rsid w:val="003951C5"/>
    <w:rsid w:val="0039662E"/>
    <w:rsid w:val="00397862"/>
    <w:rsid w:val="003A28D9"/>
    <w:rsid w:val="003A3A6C"/>
    <w:rsid w:val="003A5719"/>
    <w:rsid w:val="003B539A"/>
    <w:rsid w:val="003B5CC4"/>
    <w:rsid w:val="003B787C"/>
    <w:rsid w:val="003C0183"/>
    <w:rsid w:val="003C1418"/>
    <w:rsid w:val="003C2C0F"/>
    <w:rsid w:val="003C2C10"/>
    <w:rsid w:val="003C403F"/>
    <w:rsid w:val="003C46E5"/>
    <w:rsid w:val="003C672C"/>
    <w:rsid w:val="003C67B2"/>
    <w:rsid w:val="003C73C4"/>
    <w:rsid w:val="003D2C59"/>
    <w:rsid w:val="003E304A"/>
    <w:rsid w:val="003E39C8"/>
    <w:rsid w:val="003E3FBB"/>
    <w:rsid w:val="003E6290"/>
    <w:rsid w:val="003E7609"/>
    <w:rsid w:val="003E7921"/>
    <w:rsid w:val="003E7CB6"/>
    <w:rsid w:val="003F48F9"/>
    <w:rsid w:val="003F4ADF"/>
    <w:rsid w:val="003F57FA"/>
    <w:rsid w:val="003F678A"/>
    <w:rsid w:val="003F6A19"/>
    <w:rsid w:val="003F74D4"/>
    <w:rsid w:val="00405E29"/>
    <w:rsid w:val="00405F91"/>
    <w:rsid w:val="00411919"/>
    <w:rsid w:val="00411A52"/>
    <w:rsid w:val="00411BF2"/>
    <w:rsid w:val="00411DA1"/>
    <w:rsid w:val="00412FBA"/>
    <w:rsid w:val="00413500"/>
    <w:rsid w:val="00413840"/>
    <w:rsid w:val="00415BCA"/>
    <w:rsid w:val="0042025E"/>
    <w:rsid w:val="0042324A"/>
    <w:rsid w:val="00423ED8"/>
    <w:rsid w:val="004318D1"/>
    <w:rsid w:val="00432172"/>
    <w:rsid w:val="004327D6"/>
    <w:rsid w:val="00433123"/>
    <w:rsid w:val="004360B4"/>
    <w:rsid w:val="0044236D"/>
    <w:rsid w:val="004430BF"/>
    <w:rsid w:val="0044678C"/>
    <w:rsid w:val="00446E65"/>
    <w:rsid w:val="0044779E"/>
    <w:rsid w:val="00447FB6"/>
    <w:rsid w:val="00450436"/>
    <w:rsid w:val="004553B2"/>
    <w:rsid w:val="004554C4"/>
    <w:rsid w:val="004556CA"/>
    <w:rsid w:val="004563E7"/>
    <w:rsid w:val="00460E7F"/>
    <w:rsid w:val="00461528"/>
    <w:rsid w:val="00461DEB"/>
    <w:rsid w:val="00471C9F"/>
    <w:rsid w:val="004756F9"/>
    <w:rsid w:val="00476279"/>
    <w:rsid w:val="00477976"/>
    <w:rsid w:val="004803C6"/>
    <w:rsid w:val="004824DB"/>
    <w:rsid w:val="004846C3"/>
    <w:rsid w:val="00491A6A"/>
    <w:rsid w:val="004A1870"/>
    <w:rsid w:val="004A1BCC"/>
    <w:rsid w:val="004A4264"/>
    <w:rsid w:val="004A7407"/>
    <w:rsid w:val="004A7969"/>
    <w:rsid w:val="004B00FF"/>
    <w:rsid w:val="004B1834"/>
    <w:rsid w:val="004B1A1C"/>
    <w:rsid w:val="004B2876"/>
    <w:rsid w:val="004B4AD0"/>
    <w:rsid w:val="004C4156"/>
    <w:rsid w:val="004C5FCD"/>
    <w:rsid w:val="004D1A48"/>
    <w:rsid w:val="004D637E"/>
    <w:rsid w:val="004D721C"/>
    <w:rsid w:val="004E0ECB"/>
    <w:rsid w:val="004E585F"/>
    <w:rsid w:val="004F00AB"/>
    <w:rsid w:val="004F010A"/>
    <w:rsid w:val="004F28C2"/>
    <w:rsid w:val="004F367B"/>
    <w:rsid w:val="00502F9A"/>
    <w:rsid w:val="00503DEC"/>
    <w:rsid w:val="005044DA"/>
    <w:rsid w:val="005108FC"/>
    <w:rsid w:val="00512FA0"/>
    <w:rsid w:val="0051626F"/>
    <w:rsid w:val="005162AA"/>
    <w:rsid w:val="00517C7D"/>
    <w:rsid w:val="0052388F"/>
    <w:rsid w:val="0052516F"/>
    <w:rsid w:val="00525DCA"/>
    <w:rsid w:val="00525FE8"/>
    <w:rsid w:val="0052796F"/>
    <w:rsid w:val="00530792"/>
    <w:rsid w:val="005409E0"/>
    <w:rsid w:val="00541328"/>
    <w:rsid w:val="00542CCE"/>
    <w:rsid w:val="00545108"/>
    <w:rsid w:val="00545804"/>
    <w:rsid w:val="005460D5"/>
    <w:rsid w:val="00553343"/>
    <w:rsid w:val="00553D15"/>
    <w:rsid w:val="00555907"/>
    <w:rsid w:val="00560553"/>
    <w:rsid w:val="0056097D"/>
    <w:rsid w:val="00563BCE"/>
    <w:rsid w:val="00566360"/>
    <w:rsid w:val="005702B6"/>
    <w:rsid w:val="00571655"/>
    <w:rsid w:val="005721C0"/>
    <w:rsid w:val="00572A4F"/>
    <w:rsid w:val="00577BD4"/>
    <w:rsid w:val="005839E6"/>
    <w:rsid w:val="00587881"/>
    <w:rsid w:val="00592E0D"/>
    <w:rsid w:val="00593AD4"/>
    <w:rsid w:val="00596083"/>
    <w:rsid w:val="0059685F"/>
    <w:rsid w:val="005973D8"/>
    <w:rsid w:val="00597661"/>
    <w:rsid w:val="005A05F5"/>
    <w:rsid w:val="005A1A0F"/>
    <w:rsid w:val="005A2CEC"/>
    <w:rsid w:val="005A370D"/>
    <w:rsid w:val="005A6267"/>
    <w:rsid w:val="005A6D0E"/>
    <w:rsid w:val="005B02ED"/>
    <w:rsid w:val="005B0C7A"/>
    <w:rsid w:val="005B1603"/>
    <w:rsid w:val="005B426E"/>
    <w:rsid w:val="005B4604"/>
    <w:rsid w:val="005B55DA"/>
    <w:rsid w:val="005B788F"/>
    <w:rsid w:val="005C1395"/>
    <w:rsid w:val="005C1444"/>
    <w:rsid w:val="005C32D3"/>
    <w:rsid w:val="005C6672"/>
    <w:rsid w:val="005C7C00"/>
    <w:rsid w:val="005D2BAF"/>
    <w:rsid w:val="005D384B"/>
    <w:rsid w:val="005D74F1"/>
    <w:rsid w:val="005D773C"/>
    <w:rsid w:val="005E0B22"/>
    <w:rsid w:val="005E1B30"/>
    <w:rsid w:val="005E3D7C"/>
    <w:rsid w:val="005E5128"/>
    <w:rsid w:val="005E518C"/>
    <w:rsid w:val="005E51C4"/>
    <w:rsid w:val="005E701D"/>
    <w:rsid w:val="005E7A6F"/>
    <w:rsid w:val="005F0687"/>
    <w:rsid w:val="005F17F2"/>
    <w:rsid w:val="005F7FA9"/>
    <w:rsid w:val="0060279D"/>
    <w:rsid w:val="00604894"/>
    <w:rsid w:val="006109C6"/>
    <w:rsid w:val="00615325"/>
    <w:rsid w:val="006169CD"/>
    <w:rsid w:val="00616C5F"/>
    <w:rsid w:val="006176E7"/>
    <w:rsid w:val="00620A36"/>
    <w:rsid w:val="0062524E"/>
    <w:rsid w:val="00625418"/>
    <w:rsid w:val="0063406C"/>
    <w:rsid w:val="00637445"/>
    <w:rsid w:val="0063785A"/>
    <w:rsid w:val="006406CA"/>
    <w:rsid w:val="00640E14"/>
    <w:rsid w:val="00640F0F"/>
    <w:rsid w:val="0064424B"/>
    <w:rsid w:val="0064676B"/>
    <w:rsid w:val="00647053"/>
    <w:rsid w:val="00647A08"/>
    <w:rsid w:val="00650AB5"/>
    <w:rsid w:val="006553BA"/>
    <w:rsid w:val="006554B1"/>
    <w:rsid w:val="006570F9"/>
    <w:rsid w:val="00660C1E"/>
    <w:rsid w:val="006617E4"/>
    <w:rsid w:val="00671239"/>
    <w:rsid w:val="00671BEA"/>
    <w:rsid w:val="006726A5"/>
    <w:rsid w:val="00673123"/>
    <w:rsid w:val="00676AB4"/>
    <w:rsid w:val="00677A7D"/>
    <w:rsid w:val="006810D5"/>
    <w:rsid w:val="00681BBC"/>
    <w:rsid w:val="00683AD0"/>
    <w:rsid w:val="00687904"/>
    <w:rsid w:val="00693FAD"/>
    <w:rsid w:val="00696078"/>
    <w:rsid w:val="00697EF8"/>
    <w:rsid w:val="006A03FC"/>
    <w:rsid w:val="006A6AE7"/>
    <w:rsid w:val="006A7AB1"/>
    <w:rsid w:val="006B16D1"/>
    <w:rsid w:val="006B1FA8"/>
    <w:rsid w:val="006B77F6"/>
    <w:rsid w:val="006B7DC8"/>
    <w:rsid w:val="006C1FEF"/>
    <w:rsid w:val="006C3137"/>
    <w:rsid w:val="006C46DC"/>
    <w:rsid w:val="006C516B"/>
    <w:rsid w:val="006C6209"/>
    <w:rsid w:val="006C7F77"/>
    <w:rsid w:val="006D0D32"/>
    <w:rsid w:val="006D3046"/>
    <w:rsid w:val="006D4BAA"/>
    <w:rsid w:val="006E3CFE"/>
    <w:rsid w:val="006E3FDA"/>
    <w:rsid w:val="006E4BB8"/>
    <w:rsid w:val="006E631A"/>
    <w:rsid w:val="006F33CD"/>
    <w:rsid w:val="006F75D3"/>
    <w:rsid w:val="007025C3"/>
    <w:rsid w:val="007033F5"/>
    <w:rsid w:val="00705AD0"/>
    <w:rsid w:val="00706009"/>
    <w:rsid w:val="00707E43"/>
    <w:rsid w:val="00710634"/>
    <w:rsid w:val="00711782"/>
    <w:rsid w:val="007119EF"/>
    <w:rsid w:val="00713347"/>
    <w:rsid w:val="00717354"/>
    <w:rsid w:val="00717ABF"/>
    <w:rsid w:val="00731264"/>
    <w:rsid w:val="00733838"/>
    <w:rsid w:val="00733DEF"/>
    <w:rsid w:val="00734DF6"/>
    <w:rsid w:val="00737955"/>
    <w:rsid w:val="00737D6C"/>
    <w:rsid w:val="0074198D"/>
    <w:rsid w:val="00743B75"/>
    <w:rsid w:val="007450E0"/>
    <w:rsid w:val="00757FF3"/>
    <w:rsid w:val="00763384"/>
    <w:rsid w:val="00764CAC"/>
    <w:rsid w:val="007657FF"/>
    <w:rsid w:val="00766A4E"/>
    <w:rsid w:val="00767F4E"/>
    <w:rsid w:val="0077084F"/>
    <w:rsid w:val="00770B91"/>
    <w:rsid w:val="0078399D"/>
    <w:rsid w:val="00785BC1"/>
    <w:rsid w:val="007902D3"/>
    <w:rsid w:val="00791CC5"/>
    <w:rsid w:val="007921EB"/>
    <w:rsid w:val="007923E9"/>
    <w:rsid w:val="00792772"/>
    <w:rsid w:val="00793318"/>
    <w:rsid w:val="00793A52"/>
    <w:rsid w:val="00793FE5"/>
    <w:rsid w:val="00795B28"/>
    <w:rsid w:val="007A36E3"/>
    <w:rsid w:val="007A382E"/>
    <w:rsid w:val="007B6144"/>
    <w:rsid w:val="007C39EB"/>
    <w:rsid w:val="007C5ACB"/>
    <w:rsid w:val="007C60B5"/>
    <w:rsid w:val="007C7B03"/>
    <w:rsid w:val="007C7DF6"/>
    <w:rsid w:val="007D109F"/>
    <w:rsid w:val="007D42E5"/>
    <w:rsid w:val="007E16F2"/>
    <w:rsid w:val="007E2B23"/>
    <w:rsid w:val="007F1D3B"/>
    <w:rsid w:val="007F1E2A"/>
    <w:rsid w:val="007F433A"/>
    <w:rsid w:val="00800EE4"/>
    <w:rsid w:val="00801FB2"/>
    <w:rsid w:val="00802D55"/>
    <w:rsid w:val="0081198B"/>
    <w:rsid w:val="00811DCA"/>
    <w:rsid w:val="00812393"/>
    <w:rsid w:val="00812620"/>
    <w:rsid w:val="00812E9F"/>
    <w:rsid w:val="00817FD7"/>
    <w:rsid w:val="0082055B"/>
    <w:rsid w:val="0082280D"/>
    <w:rsid w:val="0082308F"/>
    <w:rsid w:val="00823661"/>
    <w:rsid w:val="008277C7"/>
    <w:rsid w:val="0083087C"/>
    <w:rsid w:val="00830952"/>
    <w:rsid w:val="00831B7D"/>
    <w:rsid w:val="00833840"/>
    <w:rsid w:val="00833FB3"/>
    <w:rsid w:val="00835E12"/>
    <w:rsid w:val="00837288"/>
    <w:rsid w:val="00842657"/>
    <w:rsid w:val="008438CB"/>
    <w:rsid w:val="00843F52"/>
    <w:rsid w:val="0084600B"/>
    <w:rsid w:val="00846D3E"/>
    <w:rsid w:val="0084758A"/>
    <w:rsid w:val="0085055B"/>
    <w:rsid w:val="008555B5"/>
    <w:rsid w:val="0085654F"/>
    <w:rsid w:val="008608BA"/>
    <w:rsid w:val="008636BB"/>
    <w:rsid w:val="00864673"/>
    <w:rsid w:val="00873680"/>
    <w:rsid w:val="00873DF8"/>
    <w:rsid w:val="0087474B"/>
    <w:rsid w:val="00875AC2"/>
    <w:rsid w:val="008771CB"/>
    <w:rsid w:val="008808AB"/>
    <w:rsid w:val="00882487"/>
    <w:rsid w:val="00883A6D"/>
    <w:rsid w:val="008841AD"/>
    <w:rsid w:val="008911B7"/>
    <w:rsid w:val="00891DCE"/>
    <w:rsid w:val="00892626"/>
    <w:rsid w:val="00892767"/>
    <w:rsid w:val="00893088"/>
    <w:rsid w:val="00893BF6"/>
    <w:rsid w:val="00895263"/>
    <w:rsid w:val="008978CB"/>
    <w:rsid w:val="00897C05"/>
    <w:rsid w:val="008A3D54"/>
    <w:rsid w:val="008B0137"/>
    <w:rsid w:val="008B5A47"/>
    <w:rsid w:val="008B6313"/>
    <w:rsid w:val="008B6E1A"/>
    <w:rsid w:val="008B740E"/>
    <w:rsid w:val="008B7E44"/>
    <w:rsid w:val="008C06A8"/>
    <w:rsid w:val="008C3AD6"/>
    <w:rsid w:val="008C55F6"/>
    <w:rsid w:val="008C6B14"/>
    <w:rsid w:val="008D1D26"/>
    <w:rsid w:val="008D3C71"/>
    <w:rsid w:val="008D3D70"/>
    <w:rsid w:val="008D4C75"/>
    <w:rsid w:val="008D549E"/>
    <w:rsid w:val="008D5CBD"/>
    <w:rsid w:val="008E2418"/>
    <w:rsid w:val="008E26DA"/>
    <w:rsid w:val="008E43E9"/>
    <w:rsid w:val="008E6E71"/>
    <w:rsid w:val="008E70C2"/>
    <w:rsid w:val="008E73D2"/>
    <w:rsid w:val="008F1B37"/>
    <w:rsid w:val="008F37EC"/>
    <w:rsid w:val="008F7750"/>
    <w:rsid w:val="00900437"/>
    <w:rsid w:val="00900A5F"/>
    <w:rsid w:val="00902FAA"/>
    <w:rsid w:val="00903196"/>
    <w:rsid w:val="00903C8D"/>
    <w:rsid w:val="00907859"/>
    <w:rsid w:val="00907EE8"/>
    <w:rsid w:val="00910013"/>
    <w:rsid w:val="00910E8B"/>
    <w:rsid w:val="0091712B"/>
    <w:rsid w:val="009172C2"/>
    <w:rsid w:val="009200FA"/>
    <w:rsid w:val="009305B7"/>
    <w:rsid w:val="00931293"/>
    <w:rsid w:val="0093496C"/>
    <w:rsid w:val="00934FF5"/>
    <w:rsid w:val="009359C0"/>
    <w:rsid w:val="009457D7"/>
    <w:rsid w:val="009510E1"/>
    <w:rsid w:val="00951B65"/>
    <w:rsid w:val="009564F7"/>
    <w:rsid w:val="009577B1"/>
    <w:rsid w:val="0096224C"/>
    <w:rsid w:val="00965566"/>
    <w:rsid w:val="00970A6F"/>
    <w:rsid w:val="00972FAE"/>
    <w:rsid w:val="00973592"/>
    <w:rsid w:val="0097399E"/>
    <w:rsid w:val="00973BB1"/>
    <w:rsid w:val="009767D9"/>
    <w:rsid w:val="00976F9E"/>
    <w:rsid w:val="009810F4"/>
    <w:rsid w:val="00983573"/>
    <w:rsid w:val="00983894"/>
    <w:rsid w:val="009839C3"/>
    <w:rsid w:val="00986BFA"/>
    <w:rsid w:val="00991CDE"/>
    <w:rsid w:val="009943AB"/>
    <w:rsid w:val="00995870"/>
    <w:rsid w:val="00995B2E"/>
    <w:rsid w:val="00997779"/>
    <w:rsid w:val="009A2D4F"/>
    <w:rsid w:val="009A502A"/>
    <w:rsid w:val="009B1A76"/>
    <w:rsid w:val="009B270A"/>
    <w:rsid w:val="009B3880"/>
    <w:rsid w:val="009B6266"/>
    <w:rsid w:val="009C0E43"/>
    <w:rsid w:val="009C192A"/>
    <w:rsid w:val="009C3950"/>
    <w:rsid w:val="009C5C99"/>
    <w:rsid w:val="009C7354"/>
    <w:rsid w:val="009C789A"/>
    <w:rsid w:val="009D0EF6"/>
    <w:rsid w:val="009D1341"/>
    <w:rsid w:val="009E0DAA"/>
    <w:rsid w:val="009E16D8"/>
    <w:rsid w:val="009E1A00"/>
    <w:rsid w:val="009E1F0F"/>
    <w:rsid w:val="009E2439"/>
    <w:rsid w:val="009F1121"/>
    <w:rsid w:val="009F1BF5"/>
    <w:rsid w:val="009F4601"/>
    <w:rsid w:val="009F4D0B"/>
    <w:rsid w:val="009F59F1"/>
    <w:rsid w:val="009F784B"/>
    <w:rsid w:val="009F7ECC"/>
    <w:rsid w:val="00A00A00"/>
    <w:rsid w:val="00A02B74"/>
    <w:rsid w:val="00A052C6"/>
    <w:rsid w:val="00A12EA4"/>
    <w:rsid w:val="00A15055"/>
    <w:rsid w:val="00A1625E"/>
    <w:rsid w:val="00A1744B"/>
    <w:rsid w:val="00A20DC4"/>
    <w:rsid w:val="00A21C97"/>
    <w:rsid w:val="00A22FCD"/>
    <w:rsid w:val="00A2645D"/>
    <w:rsid w:val="00A267EF"/>
    <w:rsid w:val="00A3168C"/>
    <w:rsid w:val="00A326D7"/>
    <w:rsid w:val="00A35ABF"/>
    <w:rsid w:val="00A35FE3"/>
    <w:rsid w:val="00A36ED7"/>
    <w:rsid w:val="00A376AF"/>
    <w:rsid w:val="00A45BEA"/>
    <w:rsid w:val="00A513F4"/>
    <w:rsid w:val="00A53F07"/>
    <w:rsid w:val="00A54C80"/>
    <w:rsid w:val="00A57065"/>
    <w:rsid w:val="00A57365"/>
    <w:rsid w:val="00A617E1"/>
    <w:rsid w:val="00A62344"/>
    <w:rsid w:val="00A63415"/>
    <w:rsid w:val="00A64AF6"/>
    <w:rsid w:val="00A70DAB"/>
    <w:rsid w:val="00A71D06"/>
    <w:rsid w:val="00A72376"/>
    <w:rsid w:val="00A74568"/>
    <w:rsid w:val="00A76040"/>
    <w:rsid w:val="00A776B3"/>
    <w:rsid w:val="00A81FA2"/>
    <w:rsid w:val="00A85A5B"/>
    <w:rsid w:val="00A86459"/>
    <w:rsid w:val="00A87874"/>
    <w:rsid w:val="00A9504C"/>
    <w:rsid w:val="00A95E0A"/>
    <w:rsid w:val="00AA062F"/>
    <w:rsid w:val="00AA1A06"/>
    <w:rsid w:val="00AA1BDF"/>
    <w:rsid w:val="00AA2119"/>
    <w:rsid w:val="00AA3E0E"/>
    <w:rsid w:val="00AA51A4"/>
    <w:rsid w:val="00AA5CCB"/>
    <w:rsid w:val="00AA6FAC"/>
    <w:rsid w:val="00AA7620"/>
    <w:rsid w:val="00AA7773"/>
    <w:rsid w:val="00AA78C4"/>
    <w:rsid w:val="00AB1F94"/>
    <w:rsid w:val="00AC4ADB"/>
    <w:rsid w:val="00AD43A9"/>
    <w:rsid w:val="00AD453E"/>
    <w:rsid w:val="00AD5E0B"/>
    <w:rsid w:val="00AE2208"/>
    <w:rsid w:val="00AE2C07"/>
    <w:rsid w:val="00AE3D45"/>
    <w:rsid w:val="00AE460E"/>
    <w:rsid w:val="00AE5687"/>
    <w:rsid w:val="00AE6420"/>
    <w:rsid w:val="00AE689F"/>
    <w:rsid w:val="00AF40AC"/>
    <w:rsid w:val="00B11B60"/>
    <w:rsid w:val="00B123D4"/>
    <w:rsid w:val="00B12697"/>
    <w:rsid w:val="00B132A6"/>
    <w:rsid w:val="00B17F37"/>
    <w:rsid w:val="00B218B6"/>
    <w:rsid w:val="00B245D6"/>
    <w:rsid w:val="00B26323"/>
    <w:rsid w:val="00B263E8"/>
    <w:rsid w:val="00B27E18"/>
    <w:rsid w:val="00B314EC"/>
    <w:rsid w:val="00B33232"/>
    <w:rsid w:val="00B42236"/>
    <w:rsid w:val="00B42871"/>
    <w:rsid w:val="00B43CFE"/>
    <w:rsid w:val="00B44724"/>
    <w:rsid w:val="00B53F01"/>
    <w:rsid w:val="00B53F08"/>
    <w:rsid w:val="00B557FA"/>
    <w:rsid w:val="00B55A38"/>
    <w:rsid w:val="00B607A3"/>
    <w:rsid w:val="00B61221"/>
    <w:rsid w:val="00B61C98"/>
    <w:rsid w:val="00B63D35"/>
    <w:rsid w:val="00B63F14"/>
    <w:rsid w:val="00B64A90"/>
    <w:rsid w:val="00B65009"/>
    <w:rsid w:val="00B70A32"/>
    <w:rsid w:val="00B71CE1"/>
    <w:rsid w:val="00B84295"/>
    <w:rsid w:val="00B862C3"/>
    <w:rsid w:val="00B873A6"/>
    <w:rsid w:val="00B87D98"/>
    <w:rsid w:val="00B90A99"/>
    <w:rsid w:val="00B912BE"/>
    <w:rsid w:val="00B912DF"/>
    <w:rsid w:val="00B91F42"/>
    <w:rsid w:val="00B972CB"/>
    <w:rsid w:val="00BA20F2"/>
    <w:rsid w:val="00BA2462"/>
    <w:rsid w:val="00BA2A3C"/>
    <w:rsid w:val="00BA5A21"/>
    <w:rsid w:val="00BA6D38"/>
    <w:rsid w:val="00BA7C23"/>
    <w:rsid w:val="00BB2604"/>
    <w:rsid w:val="00BB2D10"/>
    <w:rsid w:val="00BB579D"/>
    <w:rsid w:val="00BB5E6A"/>
    <w:rsid w:val="00BB7F31"/>
    <w:rsid w:val="00BC2279"/>
    <w:rsid w:val="00BD0600"/>
    <w:rsid w:val="00BD1023"/>
    <w:rsid w:val="00BD2D71"/>
    <w:rsid w:val="00BD5502"/>
    <w:rsid w:val="00BD5635"/>
    <w:rsid w:val="00BE06F5"/>
    <w:rsid w:val="00BE3493"/>
    <w:rsid w:val="00BE4D34"/>
    <w:rsid w:val="00BE60A8"/>
    <w:rsid w:val="00BE6CC4"/>
    <w:rsid w:val="00BF05FF"/>
    <w:rsid w:val="00BF0674"/>
    <w:rsid w:val="00BF5BE2"/>
    <w:rsid w:val="00BF7117"/>
    <w:rsid w:val="00BF799B"/>
    <w:rsid w:val="00C00E48"/>
    <w:rsid w:val="00C01019"/>
    <w:rsid w:val="00C014E1"/>
    <w:rsid w:val="00C0484F"/>
    <w:rsid w:val="00C07FCE"/>
    <w:rsid w:val="00C14D72"/>
    <w:rsid w:val="00C15ECA"/>
    <w:rsid w:val="00C17FF9"/>
    <w:rsid w:val="00C20850"/>
    <w:rsid w:val="00C20C48"/>
    <w:rsid w:val="00C20F70"/>
    <w:rsid w:val="00C24D92"/>
    <w:rsid w:val="00C27A5D"/>
    <w:rsid w:val="00C27CEA"/>
    <w:rsid w:val="00C332EA"/>
    <w:rsid w:val="00C34141"/>
    <w:rsid w:val="00C37261"/>
    <w:rsid w:val="00C431B7"/>
    <w:rsid w:val="00C45A13"/>
    <w:rsid w:val="00C45BB8"/>
    <w:rsid w:val="00C467CF"/>
    <w:rsid w:val="00C51633"/>
    <w:rsid w:val="00C51D16"/>
    <w:rsid w:val="00C528DC"/>
    <w:rsid w:val="00C546F8"/>
    <w:rsid w:val="00C54AAD"/>
    <w:rsid w:val="00C6026E"/>
    <w:rsid w:val="00C60F7A"/>
    <w:rsid w:val="00C61BC5"/>
    <w:rsid w:val="00C6438D"/>
    <w:rsid w:val="00C74A9F"/>
    <w:rsid w:val="00C82E65"/>
    <w:rsid w:val="00C84DCA"/>
    <w:rsid w:val="00C9023F"/>
    <w:rsid w:val="00C929E2"/>
    <w:rsid w:val="00C9350B"/>
    <w:rsid w:val="00CA0022"/>
    <w:rsid w:val="00CA02E0"/>
    <w:rsid w:val="00CA1AF4"/>
    <w:rsid w:val="00CA2989"/>
    <w:rsid w:val="00CA3854"/>
    <w:rsid w:val="00CB0C93"/>
    <w:rsid w:val="00CB29F0"/>
    <w:rsid w:val="00CB2C40"/>
    <w:rsid w:val="00CB2F87"/>
    <w:rsid w:val="00CB6961"/>
    <w:rsid w:val="00CB7AE5"/>
    <w:rsid w:val="00CC0930"/>
    <w:rsid w:val="00CC1AD1"/>
    <w:rsid w:val="00CC3123"/>
    <w:rsid w:val="00CC49BE"/>
    <w:rsid w:val="00CC75A7"/>
    <w:rsid w:val="00CD027D"/>
    <w:rsid w:val="00CD3AE2"/>
    <w:rsid w:val="00CD47DF"/>
    <w:rsid w:val="00CE2324"/>
    <w:rsid w:val="00CE2C1F"/>
    <w:rsid w:val="00CE6572"/>
    <w:rsid w:val="00CE6916"/>
    <w:rsid w:val="00CF1A26"/>
    <w:rsid w:val="00CF2F7D"/>
    <w:rsid w:val="00CF3D5C"/>
    <w:rsid w:val="00CF49A5"/>
    <w:rsid w:val="00CF5545"/>
    <w:rsid w:val="00CF7189"/>
    <w:rsid w:val="00D010A0"/>
    <w:rsid w:val="00D01CFF"/>
    <w:rsid w:val="00D04D9D"/>
    <w:rsid w:val="00D05983"/>
    <w:rsid w:val="00D06930"/>
    <w:rsid w:val="00D11AB0"/>
    <w:rsid w:val="00D12074"/>
    <w:rsid w:val="00D13A4C"/>
    <w:rsid w:val="00D13B2A"/>
    <w:rsid w:val="00D13FA8"/>
    <w:rsid w:val="00D1400C"/>
    <w:rsid w:val="00D1570D"/>
    <w:rsid w:val="00D16015"/>
    <w:rsid w:val="00D1683B"/>
    <w:rsid w:val="00D21839"/>
    <w:rsid w:val="00D246BF"/>
    <w:rsid w:val="00D27B83"/>
    <w:rsid w:val="00D3197F"/>
    <w:rsid w:val="00D36CB6"/>
    <w:rsid w:val="00D36D37"/>
    <w:rsid w:val="00D40011"/>
    <w:rsid w:val="00D432CA"/>
    <w:rsid w:val="00D46431"/>
    <w:rsid w:val="00D46548"/>
    <w:rsid w:val="00D474E8"/>
    <w:rsid w:val="00D47E31"/>
    <w:rsid w:val="00D47F53"/>
    <w:rsid w:val="00D52F08"/>
    <w:rsid w:val="00D53E8E"/>
    <w:rsid w:val="00D542D2"/>
    <w:rsid w:val="00D545F9"/>
    <w:rsid w:val="00D56F49"/>
    <w:rsid w:val="00D632D2"/>
    <w:rsid w:val="00D646C6"/>
    <w:rsid w:val="00D66D11"/>
    <w:rsid w:val="00D70F10"/>
    <w:rsid w:val="00D71FB3"/>
    <w:rsid w:val="00D740AF"/>
    <w:rsid w:val="00D80697"/>
    <w:rsid w:val="00D84D87"/>
    <w:rsid w:val="00D907E0"/>
    <w:rsid w:val="00D92A2D"/>
    <w:rsid w:val="00D94275"/>
    <w:rsid w:val="00D9495F"/>
    <w:rsid w:val="00D96F7B"/>
    <w:rsid w:val="00DA53E9"/>
    <w:rsid w:val="00DA54E6"/>
    <w:rsid w:val="00DA71DC"/>
    <w:rsid w:val="00DB27F5"/>
    <w:rsid w:val="00DB3367"/>
    <w:rsid w:val="00DC0AFA"/>
    <w:rsid w:val="00DC0D36"/>
    <w:rsid w:val="00DC265E"/>
    <w:rsid w:val="00DC3324"/>
    <w:rsid w:val="00DC3BD6"/>
    <w:rsid w:val="00DC46AC"/>
    <w:rsid w:val="00DC65A1"/>
    <w:rsid w:val="00DC6BE5"/>
    <w:rsid w:val="00DD00E5"/>
    <w:rsid w:val="00DD1BE9"/>
    <w:rsid w:val="00DD4FDC"/>
    <w:rsid w:val="00DE2C96"/>
    <w:rsid w:val="00DE3514"/>
    <w:rsid w:val="00DE42A2"/>
    <w:rsid w:val="00DE4C0F"/>
    <w:rsid w:val="00DE64ED"/>
    <w:rsid w:val="00DE73D9"/>
    <w:rsid w:val="00DE7809"/>
    <w:rsid w:val="00DF010A"/>
    <w:rsid w:val="00DF0F56"/>
    <w:rsid w:val="00DF37FB"/>
    <w:rsid w:val="00E007F6"/>
    <w:rsid w:val="00E020ED"/>
    <w:rsid w:val="00E02C60"/>
    <w:rsid w:val="00E04A63"/>
    <w:rsid w:val="00E07308"/>
    <w:rsid w:val="00E10C76"/>
    <w:rsid w:val="00E152AF"/>
    <w:rsid w:val="00E20752"/>
    <w:rsid w:val="00E2204E"/>
    <w:rsid w:val="00E22A5B"/>
    <w:rsid w:val="00E23569"/>
    <w:rsid w:val="00E2400B"/>
    <w:rsid w:val="00E242BE"/>
    <w:rsid w:val="00E24610"/>
    <w:rsid w:val="00E2532C"/>
    <w:rsid w:val="00E26049"/>
    <w:rsid w:val="00E26F2F"/>
    <w:rsid w:val="00E27061"/>
    <w:rsid w:val="00E27732"/>
    <w:rsid w:val="00E30CF2"/>
    <w:rsid w:val="00E30D20"/>
    <w:rsid w:val="00E323BA"/>
    <w:rsid w:val="00E34330"/>
    <w:rsid w:val="00E34B11"/>
    <w:rsid w:val="00E34D6F"/>
    <w:rsid w:val="00E37623"/>
    <w:rsid w:val="00E37B31"/>
    <w:rsid w:val="00E425AB"/>
    <w:rsid w:val="00E42B22"/>
    <w:rsid w:val="00E450F0"/>
    <w:rsid w:val="00E53669"/>
    <w:rsid w:val="00E56DD0"/>
    <w:rsid w:val="00E6153A"/>
    <w:rsid w:val="00E629D6"/>
    <w:rsid w:val="00E62C6A"/>
    <w:rsid w:val="00E67432"/>
    <w:rsid w:val="00E761B6"/>
    <w:rsid w:val="00E77D7F"/>
    <w:rsid w:val="00E8107F"/>
    <w:rsid w:val="00E81E1B"/>
    <w:rsid w:val="00E82523"/>
    <w:rsid w:val="00E82F58"/>
    <w:rsid w:val="00E86CC0"/>
    <w:rsid w:val="00E87281"/>
    <w:rsid w:val="00E928F3"/>
    <w:rsid w:val="00E9653F"/>
    <w:rsid w:val="00EA042A"/>
    <w:rsid w:val="00EA301A"/>
    <w:rsid w:val="00EA43E8"/>
    <w:rsid w:val="00EA59EA"/>
    <w:rsid w:val="00EB65D9"/>
    <w:rsid w:val="00EC20F1"/>
    <w:rsid w:val="00EC3389"/>
    <w:rsid w:val="00EC417E"/>
    <w:rsid w:val="00EC6389"/>
    <w:rsid w:val="00ED3DC0"/>
    <w:rsid w:val="00ED4211"/>
    <w:rsid w:val="00ED4AFA"/>
    <w:rsid w:val="00ED62E3"/>
    <w:rsid w:val="00EE26E0"/>
    <w:rsid w:val="00EE37A8"/>
    <w:rsid w:val="00EE39B2"/>
    <w:rsid w:val="00EE56C3"/>
    <w:rsid w:val="00EF019C"/>
    <w:rsid w:val="00EF124E"/>
    <w:rsid w:val="00EF280A"/>
    <w:rsid w:val="00EF4508"/>
    <w:rsid w:val="00EF7F74"/>
    <w:rsid w:val="00F0318E"/>
    <w:rsid w:val="00F04655"/>
    <w:rsid w:val="00F059B7"/>
    <w:rsid w:val="00F11187"/>
    <w:rsid w:val="00F119BC"/>
    <w:rsid w:val="00F13CE5"/>
    <w:rsid w:val="00F13E7C"/>
    <w:rsid w:val="00F14204"/>
    <w:rsid w:val="00F150BB"/>
    <w:rsid w:val="00F23A89"/>
    <w:rsid w:val="00F272E8"/>
    <w:rsid w:val="00F3174B"/>
    <w:rsid w:val="00F31C30"/>
    <w:rsid w:val="00F31DBC"/>
    <w:rsid w:val="00F32531"/>
    <w:rsid w:val="00F33E7F"/>
    <w:rsid w:val="00F37F0C"/>
    <w:rsid w:val="00F46284"/>
    <w:rsid w:val="00F47232"/>
    <w:rsid w:val="00F472A8"/>
    <w:rsid w:val="00F5029C"/>
    <w:rsid w:val="00F50A5A"/>
    <w:rsid w:val="00F5398F"/>
    <w:rsid w:val="00F54881"/>
    <w:rsid w:val="00F55FE4"/>
    <w:rsid w:val="00F6359A"/>
    <w:rsid w:val="00F63AC5"/>
    <w:rsid w:val="00F6774C"/>
    <w:rsid w:val="00F71A3A"/>
    <w:rsid w:val="00F723CC"/>
    <w:rsid w:val="00F7335A"/>
    <w:rsid w:val="00F75592"/>
    <w:rsid w:val="00F763FA"/>
    <w:rsid w:val="00F77D16"/>
    <w:rsid w:val="00F8253B"/>
    <w:rsid w:val="00F8440A"/>
    <w:rsid w:val="00F900CB"/>
    <w:rsid w:val="00F91B35"/>
    <w:rsid w:val="00FA29A1"/>
    <w:rsid w:val="00FA50C5"/>
    <w:rsid w:val="00FB04C0"/>
    <w:rsid w:val="00FB0D8F"/>
    <w:rsid w:val="00FB295F"/>
    <w:rsid w:val="00FB2E9D"/>
    <w:rsid w:val="00FC2333"/>
    <w:rsid w:val="00FC2DC7"/>
    <w:rsid w:val="00FC59C1"/>
    <w:rsid w:val="00FC7740"/>
    <w:rsid w:val="00FD3721"/>
    <w:rsid w:val="00FD479B"/>
    <w:rsid w:val="00FD5C46"/>
    <w:rsid w:val="00FD6497"/>
    <w:rsid w:val="00FE0DF2"/>
    <w:rsid w:val="00FE2168"/>
    <w:rsid w:val="00FE468B"/>
    <w:rsid w:val="00FF1D6D"/>
    <w:rsid w:val="00FF4F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67E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st">
    <w:name w:val="st"/>
    <w:basedOn w:val="Policepardfaut"/>
    <w:rsid w:val="005C7C00"/>
  </w:style>
  <w:style w:type="character" w:styleId="Accentuation">
    <w:name w:val="Emphasis"/>
    <w:basedOn w:val="Policepardfaut"/>
    <w:uiPriority w:val="20"/>
    <w:qFormat/>
    <w:rsid w:val="005C7C00"/>
    <w:rPr>
      <w:i/>
      <w:iCs/>
    </w:rPr>
  </w:style>
  <w:style w:type="paragraph" w:styleId="En-tte">
    <w:name w:val="header"/>
    <w:basedOn w:val="Normal"/>
    <w:link w:val="En-tt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86459"/>
  </w:style>
  <w:style w:type="paragraph" w:styleId="Pieddepage">
    <w:name w:val="footer"/>
    <w:basedOn w:val="Normal"/>
    <w:link w:val="Pieddepag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8645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67E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st">
    <w:name w:val="st"/>
    <w:basedOn w:val="Policepardfaut"/>
    <w:rsid w:val="005C7C00"/>
  </w:style>
  <w:style w:type="character" w:styleId="Accentuation">
    <w:name w:val="Emphasis"/>
    <w:basedOn w:val="Policepardfaut"/>
    <w:uiPriority w:val="20"/>
    <w:qFormat/>
    <w:rsid w:val="005C7C00"/>
    <w:rPr>
      <w:i/>
      <w:iCs/>
    </w:rPr>
  </w:style>
  <w:style w:type="paragraph" w:styleId="En-tte">
    <w:name w:val="header"/>
    <w:basedOn w:val="Normal"/>
    <w:link w:val="En-tt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86459"/>
  </w:style>
  <w:style w:type="paragraph" w:styleId="Pieddepage">
    <w:name w:val="footer"/>
    <w:basedOn w:val="Normal"/>
    <w:link w:val="Pieddepag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8645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8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35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75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852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130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400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704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29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4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2637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353F59-EDEA-433A-8293-A72A285B0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2921</TotalTime>
  <Pages>1</Pages>
  <Words>246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user</cp:lastModifiedBy>
  <cp:revision>220</cp:revision>
  <cp:lastPrinted>2016-04-07T14:42:00Z</cp:lastPrinted>
  <dcterms:created xsi:type="dcterms:W3CDTF">2014-05-02T20:48:00Z</dcterms:created>
  <dcterms:modified xsi:type="dcterms:W3CDTF">2016-04-07T14:42:00Z</dcterms:modified>
</cp:coreProperties>
</file>