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5F2" w:rsidRDefault="006455F2" w:rsidP="00C62ED6">
      <w:pPr>
        <w:spacing w:after="0"/>
        <w:jc w:val="center"/>
        <w:rPr>
          <w:rFonts w:cstheme="minorHAnsi"/>
          <w:b/>
          <w:bCs/>
          <w:sz w:val="28"/>
          <w:szCs w:val="28"/>
          <w:u w:val="double"/>
        </w:rPr>
      </w:pPr>
    </w:p>
    <w:p w:rsidR="00C62ED6" w:rsidRPr="00C62ED6" w:rsidRDefault="0074332F" w:rsidP="00C62ED6">
      <w:pPr>
        <w:spacing w:after="0"/>
        <w:jc w:val="center"/>
        <w:rPr>
          <w:rFonts w:cstheme="minorHAnsi"/>
          <w:b/>
          <w:bCs/>
          <w:sz w:val="28"/>
          <w:szCs w:val="28"/>
          <w:u w:val="double"/>
        </w:rPr>
      </w:pPr>
      <w:r w:rsidRPr="00896F64">
        <w:rPr>
          <w:rFonts w:cstheme="minorHAnsi"/>
          <w:b/>
          <w:bCs/>
          <w:sz w:val="28"/>
          <w:szCs w:val="28"/>
          <w:u w:val="double"/>
        </w:rPr>
        <w:t>PARKINSON</w:t>
      </w:r>
    </w:p>
    <w:p w:rsidR="003509C0" w:rsidRPr="000C0643" w:rsidRDefault="005675FB" w:rsidP="00D074C3">
      <w:pPr>
        <w:spacing w:after="0" w:line="360" w:lineRule="auto"/>
        <w:rPr>
          <w:rFonts w:cstheme="minorHAnsi"/>
          <w:b/>
          <w:bCs/>
          <w:color w:val="0070C0"/>
          <w:sz w:val="24"/>
          <w:szCs w:val="24"/>
          <w:u w:val="double"/>
        </w:rPr>
      </w:pPr>
      <w:r w:rsidRPr="000C0643">
        <w:rPr>
          <w:rFonts w:cstheme="minorHAnsi"/>
          <w:b/>
          <w:bCs/>
          <w:color w:val="0070C0"/>
          <w:sz w:val="24"/>
          <w:szCs w:val="24"/>
          <w:u w:val="double"/>
        </w:rPr>
        <w:t>PHYSIOPATHOLOGIE :</w:t>
      </w:r>
    </w:p>
    <w:p w:rsidR="00222C60" w:rsidRPr="000C0643" w:rsidRDefault="00CA3B89" w:rsidP="00D074C3">
      <w:pPr>
        <w:spacing w:after="0" w:line="360" w:lineRule="auto"/>
        <w:rPr>
          <w:rFonts w:cstheme="minorHAnsi"/>
          <w:b/>
          <w:bCs/>
        </w:rPr>
      </w:pPr>
      <w:r w:rsidRPr="000C0643">
        <w:rPr>
          <w:rFonts w:cstheme="minorHAnsi"/>
          <w:b/>
          <w:bCs/>
        </w:rPr>
        <w:t xml:space="preserve">- </w:t>
      </w:r>
      <w:r w:rsidR="008864CA" w:rsidRPr="000C0643">
        <w:rPr>
          <w:rFonts w:cstheme="minorHAnsi"/>
          <w:b/>
          <w:bCs/>
        </w:rPr>
        <w:t>Dégénérescence de la voie nigro-striées</w:t>
      </w:r>
    </w:p>
    <w:p w:rsidR="008864CA" w:rsidRPr="000C0643" w:rsidRDefault="00CA3B89" w:rsidP="00D074C3">
      <w:pPr>
        <w:spacing w:after="0" w:line="360" w:lineRule="auto"/>
        <w:rPr>
          <w:rFonts w:cstheme="minorHAnsi"/>
          <w:b/>
          <w:bCs/>
        </w:rPr>
      </w:pPr>
      <w:r w:rsidRPr="000C0643">
        <w:rPr>
          <w:rFonts w:cstheme="minorHAnsi"/>
          <w:b/>
          <w:bCs/>
        </w:rPr>
        <w:t>- D</w:t>
      </w:r>
      <w:r w:rsidR="008864CA" w:rsidRPr="000C0643">
        <w:rPr>
          <w:rFonts w:cstheme="minorHAnsi"/>
          <w:b/>
          <w:bCs/>
        </w:rPr>
        <w:t xml:space="preserve">opamine </w:t>
      </w:r>
      <w:r w:rsidRPr="000C0643">
        <w:rPr>
          <w:rFonts w:cstheme="minorHAnsi"/>
          <w:b/>
          <w:bCs/>
        </w:rPr>
        <w:t xml:space="preserve">↘ </w:t>
      </w:r>
      <w:r w:rsidR="008864CA" w:rsidRPr="000C0643">
        <w:rPr>
          <w:rFonts w:cstheme="minorHAnsi"/>
          <w:b/>
          <w:bCs/>
        </w:rPr>
        <w:t>dans le locus niger et le striatum</w:t>
      </w:r>
    </w:p>
    <w:p w:rsidR="00A67975" w:rsidRPr="000C0643" w:rsidRDefault="00CA3B89" w:rsidP="00D074C3">
      <w:pPr>
        <w:spacing w:after="0" w:line="360" w:lineRule="auto"/>
        <w:rPr>
          <w:rFonts w:cstheme="minorHAnsi"/>
        </w:rPr>
      </w:pPr>
      <w:r w:rsidRPr="000C0643">
        <w:rPr>
          <w:rFonts w:cstheme="minorHAnsi"/>
          <w:b/>
          <w:bCs/>
        </w:rPr>
        <w:t xml:space="preserve">- </w:t>
      </w:r>
      <w:r w:rsidR="00A67975" w:rsidRPr="000C0643">
        <w:rPr>
          <w:rFonts w:cstheme="minorHAnsi"/>
          <w:b/>
          <w:bCs/>
          <w:highlight w:val="yellow"/>
        </w:rPr>
        <w:t>MPTP</w:t>
      </w:r>
      <w:r w:rsidRPr="000C0643">
        <w:rPr>
          <w:rFonts w:cstheme="minorHAnsi"/>
          <w:b/>
          <w:bCs/>
          <w:highlight w:val="yellow"/>
        </w:rPr>
        <w:t> :</w:t>
      </w:r>
      <w:r w:rsidR="00E255E6" w:rsidRPr="000C0643">
        <w:rPr>
          <w:rFonts w:cstheme="minorHAnsi"/>
        </w:rPr>
        <w:t xml:space="preserve"> N</w:t>
      </w:r>
      <w:r w:rsidRPr="000C0643">
        <w:rPr>
          <w:rFonts w:cstheme="minorHAnsi"/>
        </w:rPr>
        <w:t>eurotoxine qui détruit</w:t>
      </w:r>
      <w:r w:rsidR="00BA2195" w:rsidRPr="000C0643">
        <w:rPr>
          <w:rFonts w:cstheme="minorHAnsi"/>
        </w:rPr>
        <w:t xml:space="preserve"> </w:t>
      </w:r>
      <w:r w:rsidR="00E255E6" w:rsidRPr="000C0643">
        <w:rPr>
          <w:rFonts w:cstheme="minorHAnsi"/>
        </w:rPr>
        <w:t>définitivement</w:t>
      </w:r>
      <w:r w:rsidRPr="000C0643">
        <w:rPr>
          <w:rFonts w:cstheme="minorHAnsi"/>
        </w:rPr>
        <w:t xml:space="preserve"> les neurones du locus niger</w:t>
      </w:r>
    </w:p>
    <w:p w:rsidR="00896F64" w:rsidRPr="00BA2195" w:rsidRDefault="00E810DD" w:rsidP="00D074C3">
      <w:pPr>
        <w:spacing w:after="0" w:line="360" w:lineRule="auto"/>
        <w:rPr>
          <w:rFonts w:cstheme="minorHAnsi"/>
          <w:b/>
          <w:bCs/>
        </w:rPr>
      </w:pPr>
      <w:r w:rsidRPr="000C0643">
        <w:rPr>
          <w:rFonts w:cstheme="minorHAnsi"/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" o:spid="_x0000_s1026" type="#_x0000_t202" style="position:absolute;margin-left:169.3pt;margin-top:3pt;width:179.3pt;height:23.4pt;z-index:25166131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 style="mso-fit-shape-to-text:t">
              <w:txbxContent>
                <w:p w:rsidR="00C62ED6" w:rsidRPr="00C62ED6" w:rsidRDefault="00C62ED6" w:rsidP="00C62ED6">
                  <w:pPr>
                    <w:spacing w:after="0"/>
                    <w:jc w:val="center"/>
                    <w:rPr>
                      <w:rFonts w:cstheme="minorHAnsi"/>
                      <w:b/>
                      <w:bCs/>
                    </w:rPr>
                  </w:pPr>
                  <w:r w:rsidRPr="00C62ED6">
                    <w:rPr>
                      <w:rFonts w:cstheme="minorHAnsi"/>
                      <w:b/>
                      <w:bCs/>
                    </w:rPr>
                    <w:t>Souvent sporadique +++++</w:t>
                  </w:r>
                </w:p>
              </w:txbxContent>
            </v:textbox>
          </v:shape>
        </w:pict>
      </w:r>
      <w:r w:rsidR="00BA2195" w:rsidRPr="000C0643">
        <w:rPr>
          <w:rFonts w:cstheme="minorHAnsi"/>
          <w:b/>
          <w:bCs/>
        </w:rPr>
        <w:t xml:space="preserve">- </w:t>
      </w:r>
      <w:r w:rsidR="00E255E6" w:rsidRPr="000C0643">
        <w:rPr>
          <w:rFonts w:cstheme="minorHAnsi"/>
          <w:b/>
          <w:bCs/>
          <w:highlight w:val="yellow"/>
        </w:rPr>
        <w:t>Héroïne +++</w:t>
      </w:r>
    </w:p>
    <w:p w:rsidR="00E255E6" w:rsidRDefault="000D55C6" w:rsidP="00D074C3">
      <w:pPr>
        <w:spacing w:after="0" w:line="360" w:lineRule="auto"/>
        <w:rPr>
          <w:rFonts w:cstheme="minorHAnsi"/>
        </w:rPr>
      </w:pPr>
      <w:r w:rsidRPr="00E810DD">
        <w:rPr>
          <w:rFonts w:cstheme="minorHAnsi"/>
          <w:b/>
          <w:bCs/>
          <w:noProof/>
          <w:sz w:val="24"/>
          <w:szCs w:val="24"/>
          <w:u w:val="single"/>
          <w:lang w:eastAsia="fr-FR"/>
        </w:rPr>
        <w:pict>
          <v:shape id="_x0000_s1031" type="#_x0000_t202" style="position:absolute;margin-left:321.4pt;margin-top:170.55pt;width:165.3pt;height:227.6pt;z-index:251665408;mso-position-vertical-relative:page" o:allowoverlap="f" fillcolor="#c2d69b [1942]" strokecolor="#9bbb59 [3206]" strokeweight="1pt">
            <v:fill color2="#9bbb59 [3206]" focus="50%" type="gradient"/>
            <v:shadow on="t" type="perspective" color="#4e6128 [1606]" offset="1pt" offset2="-3pt"/>
            <v:textbox>
              <w:txbxContent>
                <w:p w:rsidR="002D2D60" w:rsidRPr="0096620E" w:rsidRDefault="002D2D60" w:rsidP="00AD620B">
                  <w:pPr>
                    <w:pStyle w:val="Titre3"/>
                    <w:rPr>
                      <w:rFonts w:asciiTheme="minorHAnsi" w:hAnsiTheme="minorHAnsi" w:cstheme="minorHAnsi"/>
                      <w:color w:val="000000" w:themeColor="text1"/>
                      <w:sz w:val="20"/>
                      <w:szCs w:val="20"/>
                      <w:u w:val="single"/>
                    </w:rPr>
                  </w:pPr>
                  <w:r w:rsidRPr="0096620E">
                    <w:rPr>
                      <w:rFonts w:asciiTheme="minorHAnsi" w:hAnsiTheme="minorHAnsi" w:cstheme="minorHAnsi"/>
                      <w:color w:val="000000" w:themeColor="text1"/>
                      <w:sz w:val="20"/>
                      <w:szCs w:val="20"/>
                      <w:u w:val="single"/>
                    </w:rPr>
                    <w:t>Troubles végétatifs</w:t>
                  </w:r>
                </w:p>
                <w:p w:rsidR="002D2D60" w:rsidRDefault="002D2D60" w:rsidP="00AD620B">
                  <w:pPr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cstheme="minorHAnsi"/>
                      <w:bCs/>
                      <w:sz w:val="20"/>
                    </w:rPr>
                  </w:pPr>
                  <w:proofErr w:type="spellStart"/>
                  <w:r w:rsidRPr="002D2D60">
                    <w:rPr>
                      <w:rFonts w:cstheme="minorHAnsi"/>
                      <w:bCs/>
                      <w:sz w:val="20"/>
                    </w:rPr>
                    <w:t>Hypersialorrhée</w:t>
                  </w:r>
                  <w:proofErr w:type="spellEnd"/>
                </w:p>
                <w:p w:rsidR="001E3272" w:rsidRPr="002D2D60" w:rsidRDefault="001E3272" w:rsidP="00AD620B">
                  <w:pPr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cstheme="minorHAnsi"/>
                      <w:bCs/>
                      <w:sz w:val="20"/>
                    </w:rPr>
                  </w:pPr>
                  <w:r>
                    <w:rPr>
                      <w:rFonts w:cstheme="minorHAnsi"/>
                      <w:bCs/>
                      <w:sz w:val="20"/>
                    </w:rPr>
                    <w:t>Dysphagie</w:t>
                  </w:r>
                </w:p>
                <w:p w:rsidR="002D2D60" w:rsidRPr="002D2D60" w:rsidRDefault="002D2D60" w:rsidP="00AD620B">
                  <w:pPr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cstheme="minorHAnsi"/>
                      <w:bCs/>
                      <w:sz w:val="20"/>
                    </w:rPr>
                  </w:pPr>
                  <w:r w:rsidRPr="002D2D60">
                    <w:rPr>
                      <w:rFonts w:cstheme="minorHAnsi"/>
                      <w:bCs/>
                      <w:sz w:val="20"/>
                    </w:rPr>
                    <w:t>Hypersudation</w:t>
                  </w:r>
                </w:p>
                <w:p w:rsidR="002D2D60" w:rsidRPr="002D2D60" w:rsidRDefault="002D2D60" w:rsidP="00AD620B">
                  <w:pPr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cstheme="minorHAnsi"/>
                      <w:bCs/>
                      <w:sz w:val="20"/>
                    </w:rPr>
                  </w:pPr>
                  <w:r w:rsidRPr="002D2D60">
                    <w:rPr>
                      <w:rFonts w:cstheme="minorHAnsi"/>
                      <w:bCs/>
                      <w:sz w:val="20"/>
                    </w:rPr>
                    <w:t>Hyperséborrhée</w:t>
                  </w:r>
                </w:p>
                <w:p w:rsidR="002D2D60" w:rsidRPr="002D2D60" w:rsidRDefault="002D2D60" w:rsidP="00AD620B">
                  <w:pPr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cstheme="minorHAnsi"/>
                      <w:bCs/>
                      <w:sz w:val="20"/>
                    </w:rPr>
                  </w:pPr>
                  <w:r w:rsidRPr="002D2D60">
                    <w:rPr>
                      <w:rFonts w:cstheme="minorHAnsi"/>
                      <w:bCs/>
                      <w:sz w:val="20"/>
                    </w:rPr>
                    <w:t>HypoTA orthostatique</w:t>
                  </w:r>
                </w:p>
                <w:p w:rsidR="002D2D60" w:rsidRPr="00D83549" w:rsidRDefault="002D2D60" w:rsidP="00AD620B">
                  <w:pPr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cstheme="minorHAnsi"/>
                      <w:b/>
                      <w:sz w:val="20"/>
                    </w:rPr>
                  </w:pPr>
                  <w:r w:rsidRPr="002D2D60">
                    <w:rPr>
                      <w:rFonts w:cstheme="minorHAnsi"/>
                      <w:bCs/>
                      <w:sz w:val="20"/>
                    </w:rPr>
                    <w:t>Pollakiurie et RPM</w:t>
                  </w:r>
                </w:p>
                <w:p w:rsidR="00D83549" w:rsidRPr="002D2D60" w:rsidRDefault="00D83549" w:rsidP="0060079E">
                  <w:pPr>
                    <w:spacing w:after="0" w:line="240" w:lineRule="auto"/>
                    <w:ind w:left="720"/>
                    <w:rPr>
                      <w:rFonts w:cstheme="minorHAnsi"/>
                      <w:b/>
                      <w:sz w:val="20"/>
                    </w:rPr>
                  </w:pPr>
                </w:p>
                <w:p w:rsidR="002D2D60" w:rsidRPr="0096620E" w:rsidRDefault="002D2D60" w:rsidP="00AD620B">
                  <w:pPr>
                    <w:pStyle w:val="Titre4"/>
                    <w:ind w:left="0"/>
                    <w:rPr>
                      <w:rFonts w:asciiTheme="minorHAnsi" w:hAnsiTheme="minorHAnsi" w:cstheme="minorHAnsi"/>
                      <w:color w:val="000000" w:themeColor="text1"/>
                      <w:sz w:val="20"/>
                      <w:szCs w:val="20"/>
                      <w:u w:val="single"/>
                    </w:rPr>
                  </w:pPr>
                  <w:r w:rsidRPr="0096620E">
                    <w:rPr>
                      <w:rFonts w:asciiTheme="minorHAnsi" w:hAnsiTheme="minorHAnsi" w:cstheme="minorHAnsi"/>
                      <w:color w:val="000000" w:themeColor="text1"/>
                      <w:sz w:val="20"/>
                      <w:szCs w:val="20"/>
                      <w:u w:val="single"/>
                    </w:rPr>
                    <w:t>T</w:t>
                  </w:r>
                  <w:r w:rsidR="00AD620B" w:rsidRPr="0096620E">
                    <w:rPr>
                      <w:rFonts w:asciiTheme="minorHAnsi" w:hAnsiTheme="minorHAnsi" w:cstheme="minorHAnsi"/>
                      <w:color w:val="000000" w:themeColor="text1"/>
                      <w:sz w:val="20"/>
                      <w:szCs w:val="20"/>
                      <w:u w:val="single"/>
                    </w:rPr>
                    <w:t>rou</w:t>
                  </w:r>
                  <w:r w:rsidRPr="0096620E">
                    <w:rPr>
                      <w:rFonts w:asciiTheme="minorHAnsi" w:hAnsiTheme="minorHAnsi" w:cstheme="minorHAnsi"/>
                      <w:color w:val="000000" w:themeColor="text1"/>
                      <w:sz w:val="20"/>
                      <w:szCs w:val="20"/>
                      <w:u w:val="single"/>
                    </w:rPr>
                    <w:t>bles psychiatriques</w:t>
                  </w:r>
                </w:p>
                <w:p w:rsidR="002D2D60" w:rsidRPr="002D2D60" w:rsidRDefault="00D83549" w:rsidP="00AD620B">
                  <w:pPr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cstheme="minorHAnsi"/>
                      <w:bCs/>
                      <w:sz w:val="20"/>
                    </w:rPr>
                  </w:pPr>
                  <w:r>
                    <w:rPr>
                      <w:rFonts w:cstheme="minorHAnsi"/>
                      <w:b/>
                      <w:color w:val="FF0000"/>
                      <w:sz w:val="20"/>
                    </w:rPr>
                    <w:t xml:space="preserve">Humeur </w:t>
                  </w:r>
                  <w:proofErr w:type="spellStart"/>
                  <w:r>
                    <w:rPr>
                      <w:rFonts w:cstheme="minorHAnsi"/>
                      <w:b/>
                      <w:color w:val="FF0000"/>
                      <w:sz w:val="20"/>
                    </w:rPr>
                    <w:t>dépréssive</w:t>
                  </w:r>
                  <w:proofErr w:type="spellEnd"/>
                  <w:r w:rsidR="002D2D60" w:rsidRPr="002D2D60">
                    <w:rPr>
                      <w:rFonts w:cstheme="minorHAnsi"/>
                      <w:bCs/>
                      <w:sz w:val="20"/>
                    </w:rPr>
                    <w:t xml:space="preserve"> (50%)</w:t>
                  </w:r>
                </w:p>
                <w:p w:rsidR="00D83549" w:rsidRDefault="00D83549" w:rsidP="00AD620B">
                  <w:pPr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cstheme="minorHAnsi"/>
                      <w:bCs/>
                      <w:sz w:val="20"/>
                    </w:rPr>
                  </w:pPr>
                  <w:r>
                    <w:rPr>
                      <w:rFonts w:cstheme="minorHAnsi"/>
                      <w:bCs/>
                      <w:sz w:val="20"/>
                    </w:rPr>
                    <w:t>Troubles intellectuels :</w:t>
                  </w:r>
                </w:p>
                <w:p w:rsidR="002D2D60" w:rsidRPr="002D2D60" w:rsidRDefault="002D2D60" w:rsidP="00D83549">
                  <w:pPr>
                    <w:spacing w:after="0" w:line="240" w:lineRule="auto"/>
                    <w:ind w:left="720"/>
                    <w:rPr>
                      <w:rFonts w:cstheme="minorHAnsi"/>
                      <w:bCs/>
                      <w:sz w:val="20"/>
                    </w:rPr>
                  </w:pPr>
                  <w:r w:rsidRPr="002D2D60">
                    <w:rPr>
                      <w:rFonts w:cstheme="minorHAnsi"/>
                      <w:bCs/>
                      <w:sz w:val="20"/>
                    </w:rPr>
                    <w:t>Lenteur d’idéation</w:t>
                  </w:r>
                </w:p>
                <w:p w:rsidR="002D2D60" w:rsidRPr="00D83549" w:rsidRDefault="002D2D60" w:rsidP="00AD620B">
                  <w:pPr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cstheme="minorHAnsi"/>
                      <w:b/>
                      <w:sz w:val="20"/>
                    </w:rPr>
                  </w:pPr>
                  <w:r w:rsidRPr="002D2D60">
                    <w:rPr>
                      <w:rFonts w:cstheme="minorHAnsi"/>
                      <w:bCs/>
                      <w:sz w:val="20"/>
                    </w:rPr>
                    <w:t>± démence parfois</w:t>
                  </w:r>
                </w:p>
                <w:p w:rsidR="00D83549" w:rsidRPr="002D2D60" w:rsidRDefault="00D83549" w:rsidP="00D83549">
                  <w:pPr>
                    <w:spacing w:after="0" w:line="240" w:lineRule="auto"/>
                    <w:ind w:left="720"/>
                    <w:rPr>
                      <w:rFonts w:cstheme="minorHAnsi"/>
                      <w:b/>
                      <w:sz w:val="20"/>
                    </w:rPr>
                  </w:pPr>
                </w:p>
                <w:p w:rsidR="002D2D60" w:rsidRPr="0096620E" w:rsidRDefault="002D2D60" w:rsidP="002D2D60">
                  <w:pPr>
                    <w:rPr>
                      <w:rFonts w:cstheme="minorHAnsi"/>
                      <w:b/>
                      <w:color w:val="000000" w:themeColor="text1"/>
                      <w:sz w:val="20"/>
                      <w:szCs w:val="20"/>
                      <w:u w:val="single"/>
                    </w:rPr>
                  </w:pPr>
                  <w:r w:rsidRPr="0096620E">
                    <w:rPr>
                      <w:rFonts w:cstheme="minorHAnsi"/>
                      <w:b/>
                      <w:color w:val="000000" w:themeColor="text1"/>
                      <w:sz w:val="20"/>
                      <w:szCs w:val="20"/>
                      <w:u w:val="single"/>
                    </w:rPr>
                    <w:t xml:space="preserve">Chutes  </w:t>
                  </w:r>
                  <w:r w:rsidR="00AD620B" w:rsidRPr="0096620E">
                    <w:rPr>
                      <w:rFonts w:cstheme="minorHAnsi"/>
                      <w:b/>
                      <w:color w:val="000000" w:themeColor="text1"/>
                      <w:sz w:val="20"/>
                      <w:szCs w:val="20"/>
                      <w:u w:val="single"/>
                    </w:rPr>
                    <w:t>(stades tardif</w:t>
                  </w:r>
                  <w:r w:rsidRPr="0096620E">
                    <w:rPr>
                      <w:rFonts w:cstheme="minorHAnsi"/>
                      <w:b/>
                      <w:color w:val="000000" w:themeColor="text1"/>
                      <w:sz w:val="20"/>
                      <w:szCs w:val="20"/>
                      <w:u w:val="single"/>
                    </w:rPr>
                    <w:t>)</w:t>
                  </w:r>
                </w:p>
                <w:p w:rsidR="002D2D60" w:rsidRDefault="002D2D60" w:rsidP="002D2D60"/>
                <w:p w:rsidR="002D2D60" w:rsidRDefault="002D2D60" w:rsidP="002D2D60">
                  <w:pPr>
                    <w:ind w:left="360"/>
                    <w:rPr>
                      <w:rFonts w:ascii="Verdana" w:hAnsi="Verdana"/>
                      <w:b/>
                      <w:sz w:val="18"/>
                    </w:rPr>
                  </w:pPr>
                </w:p>
                <w:p w:rsidR="002D2D60" w:rsidRDefault="002D2D60" w:rsidP="002D2D60"/>
              </w:txbxContent>
            </v:textbox>
            <w10:wrap type="topAndBottom" anchory="page"/>
          </v:shape>
        </w:pict>
      </w:r>
      <w:r w:rsidR="00E810DD" w:rsidRPr="00E810DD">
        <w:rPr>
          <w:rFonts w:cstheme="minorHAnsi"/>
          <w:b/>
          <w:bCs/>
          <w:noProof/>
          <w:sz w:val="24"/>
          <w:szCs w:val="24"/>
          <w:u w:val="single"/>
          <w:lang w:eastAsia="fr-FR"/>
        </w:rPr>
        <w:pict>
          <v:shape id="_x0000_s1030" type="#_x0000_t202" style="position:absolute;margin-left:4.35pt;margin-top:163.7pt;width:298.1pt;height:533.6pt;z-index:251664384;mso-position-vertical-relative:page" o:allowoverlap="f" fillcolor="#fabf8f [1945]" strokecolor="#fabf8f [1945]" strokeweight="1pt">
            <v:fill color2="#fde9d9 [665]" angle="-45" focusposition="1" focussize="" focus="-50%" type="gradient"/>
            <v:shadow on="t" type="perspective" color="#974706 [1609]" opacity=".5" offset="1pt" offset2="-3pt"/>
            <v:textbox>
              <w:txbxContent>
                <w:p w:rsidR="005A0B13" w:rsidRPr="000C0643" w:rsidRDefault="002D2D60" w:rsidP="009F1F17">
                  <w:pPr>
                    <w:pStyle w:val="Titre5"/>
                    <w:rPr>
                      <w:rFonts w:asciiTheme="minorHAnsi" w:hAnsiTheme="minorHAnsi" w:cstheme="minorHAnsi"/>
                      <w:color w:val="000000" w:themeColor="text1"/>
                      <w:sz w:val="22"/>
                      <w:szCs w:val="22"/>
                      <w:u w:val="single"/>
                    </w:rPr>
                  </w:pPr>
                  <w:r w:rsidRPr="000C0643">
                    <w:rPr>
                      <w:rFonts w:asciiTheme="minorHAnsi" w:hAnsiTheme="minorHAnsi" w:cstheme="minorHAnsi"/>
                      <w:color w:val="000000" w:themeColor="text1"/>
                      <w:sz w:val="22"/>
                      <w:szCs w:val="22"/>
                      <w:highlight w:val="yellow"/>
                      <w:u w:val="single"/>
                    </w:rPr>
                    <w:t>Tremblement de repos</w:t>
                  </w:r>
                  <w:r w:rsidR="005A0B13" w:rsidRPr="000C0643">
                    <w:rPr>
                      <w:rFonts w:asciiTheme="minorHAnsi" w:hAnsiTheme="minorHAnsi" w:cstheme="minorHAnsi"/>
                      <w:color w:val="000000" w:themeColor="text1"/>
                      <w:sz w:val="22"/>
                      <w:szCs w:val="22"/>
                      <w:highlight w:val="yellow"/>
                      <w:u w:val="single"/>
                    </w:rPr>
                    <w:t> :</w:t>
                  </w:r>
                </w:p>
                <w:p w:rsidR="009F1F17" w:rsidRPr="000C0643" w:rsidRDefault="009F1F17" w:rsidP="009F1F17">
                  <w:pPr>
                    <w:pStyle w:val="Titre5"/>
                    <w:rPr>
                      <w:rFonts w:asciiTheme="minorHAnsi" w:hAnsiTheme="minorHAnsi" w:cstheme="minorHAnsi"/>
                      <w:color w:val="000000" w:themeColor="text1"/>
                      <w:sz w:val="22"/>
                      <w:szCs w:val="22"/>
                      <w:u w:val="single"/>
                    </w:rPr>
                  </w:pPr>
                  <w:r w:rsidRPr="000C0643">
                    <w:rPr>
                      <w:rFonts w:asciiTheme="minorHAnsi" w:hAnsiTheme="minorHAnsi" w:cstheme="minorHAnsi"/>
                      <w:color w:val="000000" w:themeColor="text1"/>
                      <w:sz w:val="22"/>
                      <w:szCs w:val="22"/>
                      <w:highlight w:val="yellow"/>
                      <w:u w:val="single"/>
                    </w:rPr>
                    <w:t>(mode de révélation le +fréquent</w:t>
                  </w:r>
                  <w:r w:rsidR="005A0B13" w:rsidRPr="000C0643">
                    <w:rPr>
                      <w:rFonts w:asciiTheme="minorHAnsi" w:hAnsiTheme="minorHAnsi" w:cstheme="minorHAnsi"/>
                      <w:color w:val="000000" w:themeColor="text1"/>
                      <w:sz w:val="22"/>
                      <w:szCs w:val="22"/>
                      <w:highlight w:val="yellow"/>
                      <w:u w:val="single"/>
                    </w:rPr>
                    <w:t xml:space="preserve"> / Inconstant </w:t>
                  </w:r>
                  <w:r w:rsidRPr="000C0643">
                    <w:rPr>
                      <w:rFonts w:asciiTheme="minorHAnsi" w:hAnsiTheme="minorHAnsi" w:cstheme="minorHAnsi"/>
                      <w:color w:val="000000" w:themeColor="text1"/>
                      <w:sz w:val="22"/>
                      <w:szCs w:val="22"/>
                      <w:highlight w:val="yellow"/>
                      <w:u w:val="single"/>
                    </w:rPr>
                    <w:t>)</w:t>
                  </w:r>
                </w:p>
                <w:p w:rsidR="002D2D60" w:rsidRPr="000C0643" w:rsidRDefault="002D2D60" w:rsidP="002D2D60">
                  <w:pPr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cstheme="minorHAnsi"/>
                      <w:bCs/>
                      <w:sz w:val="20"/>
                    </w:rPr>
                  </w:pPr>
                  <w:r w:rsidRPr="000C0643">
                    <w:rPr>
                      <w:rFonts w:cstheme="minorHAnsi"/>
                      <w:bCs/>
                      <w:sz w:val="20"/>
                    </w:rPr>
                    <w:t xml:space="preserve">Lent et régulier </w:t>
                  </w:r>
                  <w:r w:rsidR="009A4337" w:rsidRPr="000C0643">
                    <w:rPr>
                      <w:rFonts w:cstheme="minorHAnsi"/>
                      <w:bCs/>
                      <w:sz w:val="20"/>
                    </w:rPr>
                    <w:t>(4-7 cycles/sec)</w:t>
                  </w:r>
                </w:p>
                <w:p w:rsidR="002D2D60" w:rsidRPr="000C0643" w:rsidRDefault="002D2D60" w:rsidP="002D2D60">
                  <w:pPr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cstheme="minorHAnsi"/>
                      <w:bCs/>
                      <w:sz w:val="20"/>
                    </w:rPr>
                  </w:pPr>
                  <w:r w:rsidRPr="000C0643">
                    <w:rPr>
                      <w:rFonts w:cstheme="minorHAnsi"/>
                      <w:bCs/>
                      <w:sz w:val="20"/>
                    </w:rPr>
                    <w:t xml:space="preserve">De repos mais </w:t>
                  </w:r>
                  <w:r w:rsidRPr="000C0643">
                    <w:rPr>
                      <w:rFonts w:cstheme="minorHAnsi"/>
                      <w:b/>
                      <w:color w:val="FF0000"/>
                      <w:sz w:val="20"/>
                    </w:rPr>
                    <w:t>peut persister</w:t>
                  </w:r>
                  <w:r w:rsidR="000F3A14" w:rsidRPr="000C0643">
                    <w:rPr>
                      <w:rFonts w:cstheme="minorHAnsi"/>
                      <w:b/>
                      <w:color w:val="FF0000"/>
                      <w:sz w:val="20"/>
                    </w:rPr>
                    <w:t xml:space="preserve"> dans l’attitude</w:t>
                  </w:r>
                </w:p>
                <w:p w:rsidR="002D2D60" w:rsidRPr="000C0643" w:rsidRDefault="005A0B13" w:rsidP="002D2D60">
                  <w:pPr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cstheme="minorHAnsi"/>
                      <w:bCs/>
                      <w:sz w:val="20"/>
                    </w:rPr>
                  </w:pPr>
                  <w:r w:rsidRPr="000C0643">
                    <w:rPr>
                      <w:rFonts w:cstheme="minorHAnsi"/>
                      <w:b/>
                      <w:sz w:val="20"/>
                    </w:rPr>
                    <w:t>Disparait</w:t>
                  </w:r>
                  <w:r w:rsidR="002D2D60" w:rsidRPr="000C0643">
                    <w:rPr>
                      <w:rFonts w:cstheme="minorHAnsi"/>
                      <w:bCs/>
                      <w:sz w:val="20"/>
                    </w:rPr>
                    <w:t xml:space="preserve"> lors des m</w:t>
                  </w:r>
                  <w:r w:rsidR="000F3A14" w:rsidRPr="000C0643">
                    <w:rPr>
                      <w:rFonts w:cstheme="minorHAnsi"/>
                      <w:bCs/>
                      <w:sz w:val="20"/>
                    </w:rPr>
                    <w:t>ou</w:t>
                  </w:r>
                  <w:r w:rsidR="002D2D60" w:rsidRPr="000C0643">
                    <w:rPr>
                      <w:rFonts w:cstheme="minorHAnsi"/>
                      <w:bCs/>
                      <w:sz w:val="20"/>
                    </w:rPr>
                    <w:t>v</w:t>
                  </w:r>
                  <w:r w:rsidR="000F3A14" w:rsidRPr="000C0643">
                    <w:rPr>
                      <w:rFonts w:cstheme="minorHAnsi"/>
                      <w:bCs/>
                      <w:sz w:val="20"/>
                    </w:rPr>
                    <w:t>emen</w:t>
                  </w:r>
                  <w:r w:rsidR="002D2D60" w:rsidRPr="000C0643">
                    <w:rPr>
                      <w:rFonts w:cstheme="minorHAnsi"/>
                      <w:bCs/>
                      <w:sz w:val="20"/>
                    </w:rPr>
                    <w:t>ts volontaires, du sommeil</w:t>
                  </w:r>
                </w:p>
                <w:p w:rsidR="002D2D60" w:rsidRPr="000C0643" w:rsidRDefault="002D2D60" w:rsidP="002D2D60">
                  <w:pPr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cstheme="minorHAnsi"/>
                      <w:bCs/>
                      <w:sz w:val="20"/>
                    </w:rPr>
                  </w:pPr>
                  <w:r w:rsidRPr="000C0643">
                    <w:rPr>
                      <w:rFonts w:cstheme="minorHAnsi"/>
                      <w:b/>
                      <w:sz w:val="20"/>
                    </w:rPr>
                    <w:t>Augmenté</w:t>
                  </w:r>
                  <w:r w:rsidRPr="000C0643">
                    <w:rPr>
                      <w:rFonts w:cstheme="minorHAnsi"/>
                      <w:bCs/>
                      <w:sz w:val="20"/>
                    </w:rPr>
                    <w:t xml:space="preserve"> par les efforts de concentration (calcul mental)   </w:t>
                  </w:r>
                  <w:r w:rsidR="009F1F17" w:rsidRPr="000C0643">
                    <w:rPr>
                      <w:rFonts w:cstheme="minorHAnsi"/>
                      <w:bCs/>
                      <w:sz w:val="20"/>
                    </w:rPr>
                    <w:t>émotion, stress</w:t>
                  </w:r>
                  <w:r w:rsidRPr="000C0643">
                    <w:rPr>
                      <w:rFonts w:cstheme="minorHAnsi"/>
                      <w:bCs/>
                      <w:sz w:val="20"/>
                    </w:rPr>
                    <w:t xml:space="preserve"> </w:t>
                  </w:r>
                </w:p>
                <w:p w:rsidR="002D2D60" w:rsidRPr="000C0643" w:rsidRDefault="002D2D60" w:rsidP="002D2D60">
                  <w:pPr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cstheme="minorHAnsi"/>
                      <w:bCs/>
                      <w:sz w:val="20"/>
                    </w:rPr>
                  </w:pPr>
                  <w:r w:rsidRPr="000C0643">
                    <w:rPr>
                      <w:rFonts w:cstheme="minorHAnsi"/>
                      <w:bCs/>
                      <w:sz w:val="20"/>
                    </w:rPr>
                    <w:t xml:space="preserve">Prédomine aux </w:t>
                  </w:r>
                  <w:r w:rsidR="009F1F17" w:rsidRPr="000C0643">
                    <w:rPr>
                      <w:rFonts w:cstheme="minorHAnsi"/>
                      <w:bCs/>
                      <w:sz w:val="20"/>
                    </w:rPr>
                    <w:t>extrémités</w:t>
                  </w:r>
                  <w:r w:rsidRPr="000C0643">
                    <w:rPr>
                      <w:rFonts w:cstheme="minorHAnsi"/>
                      <w:bCs/>
                      <w:sz w:val="20"/>
                    </w:rPr>
                    <w:t xml:space="preserve"> (mains </w:t>
                  </w:r>
                  <w:r w:rsidR="009F1F17" w:rsidRPr="000C0643">
                    <w:rPr>
                      <w:rFonts w:cstheme="minorHAnsi"/>
                      <w:bCs/>
                      <w:sz w:val="20"/>
                    </w:rPr>
                    <w:t>- pied)</w:t>
                  </w:r>
                </w:p>
                <w:p w:rsidR="005A0B13" w:rsidRPr="000C0643" w:rsidRDefault="005A0B13" w:rsidP="002D2D60">
                  <w:pPr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cstheme="minorHAnsi"/>
                      <w:b/>
                      <w:color w:val="FF0000"/>
                      <w:sz w:val="20"/>
                    </w:rPr>
                  </w:pPr>
                  <w:r w:rsidRPr="000C0643">
                    <w:rPr>
                      <w:rFonts w:cstheme="minorHAnsi"/>
                      <w:b/>
                      <w:color w:val="FF0000"/>
                      <w:sz w:val="20"/>
                    </w:rPr>
                    <w:t xml:space="preserve">Ne touche jamais la tète ≠ Tremblement essentiel  </w:t>
                  </w:r>
                </w:p>
                <w:p w:rsidR="002D2D60" w:rsidRPr="000C0643" w:rsidRDefault="002D2D60" w:rsidP="002D2D60">
                  <w:pPr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cstheme="minorHAnsi"/>
                      <w:bCs/>
                      <w:sz w:val="20"/>
                    </w:rPr>
                  </w:pPr>
                  <w:r w:rsidRPr="000C0643">
                    <w:rPr>
                      <w:rFonts w:cstheme="minorHAnsi"/>
                      <w:bCs/>
                      <w:sz w:val="20"/>
                    </w:rPr>
                    <w:t>S</w:t>
                  </w:r>
                  <w:r w:rsidR="009F1F17" w:rsidRPr="000C0643">
                    <w:rPr>
                      <w:rFonts w:cstheme="minorHAnsi"/>
                      <w:bCs/>
                      <w:sz w:val="20"/>
                    </w:rPr>
                    <w:t>ou</w:t>
                  </w:r>
                  <w:r w:rsidRPr="000C0643">
                    <w:rPr>
                      <w:rFonts w:cstheme="minorHAnsi"/>
                      <w:bCs/>
                      <w:sz w:val="20"/>
                    </w:rPr>
                    <w:t>v</w:t>
                  </w:r>
                  <w:r w:rsidR="009F1F17" w:rsidRPr="000C0643">
                    <w:rPr>
                      <w:rFonts w:cstheme="minorHAnsi"/>
                      <w:bCs/>
                      <w:sz w:val="20"/>
                    </w:rPr>
                    <w:t>en</w:t>
                  </w:r>
                  <w:r w:rsidRPr="000C0643">
                    <w:rPr>
                      <w:rFonts w:cstheme="minorHAnsi"/>
                      <w:bCs/>
                      <w:sz w:val="20"/>
                    </w:rPr>
                    <w:t xml:space="preserve">t </w:t>
                  </w:r>
                  <w:r w:rsidRPr="000C0643">
                    <w:rPr>
                      <w:rFonts w:cstheme="minorHAnsi"/>
                      <w:b/>
                      <w:color w:val="FF0000"/>
                      <w:sz w:val="20"/>
                    </w:rPr>
                    <w:t>très précoce</w:t>
                  </w:r>
                  <w:r w:rsidR="009F1F17" w:rsidRPr="000C0643">
                    <w:rPr>
                      <w:rFonts w:cstheme="minorHAnsi"/>
                      <w:bCs/>
                      <w:color w:val="FF0000"/>
                      <w:sz w:val="20"/>
                      <w:vertAlign w:val="superscript"/>
                    </w:rPr>
                    <w:t xml:space="preserve"> </w:t>
                  </w:r>
                  <w:r w:rsidRPr="000C0643">
                    <w:rPr>
                      <w:rFonts w:cstheme="minorHAnsi"/>
                      <w:bCs/>
                      <w:sz w:val="20"/>
                    </w:rPr>
                    <w:t xml:space="preserve"> et </w:t>
                  </w:r>
                  <w:proofErr w:type="spellStart"/>
                  <w:r w:rsidRPr="000C0643">
                    <w:rPr>
                      <w:rFonts w:cstheme="minorHAnsi"/>
                      <w:b/>
                      <w:color w:val="FF0000"/>
                      <w:sz w:val="20"/>
                    </w:rPr>
                    <w:t>unilat</w:t>
                  </w:r>
                  <w:proofErr w:type="spellEnd"/>
                  <w:r w:rsidRPr="000C0643">
                    <w:rPr>
                      <w:rFonts w:cstheme="minorHAnsi"/>
                      <w:b/>
                      <w:color w:val="FF0000"/>
                      <w:sz w:val="20"/>
                    </w:rPr>
                    <w:t xml:space="preserve">/ou </w:t>
                  </w:r>
                  <w:proofErr w:type="spellStart"/>
                  <w:r w:rsidRPr="000C0643">
                    <w:rPr>
                      <w:rFonts w:cstheme="minorHAnsi"/>
                      <w:b/>
                      <w:color w:val="FF0000"/>
                      <w:sz w:val="20"/>
                    </w:rPr>
                    <w:t>aΣ</w:t>
                  </w:r>
                  <w:proofErr w:type="spellEnd"/>
                  <w:r w:rsidR="009F1F17" w:rsidRPr="000C0643">
                    <w:rPr>
                      <w:rFonts w:cstheme="minorHAnsi"/>
                      <w:bCs/>
                      <w:color w:val="FF0000"/>
                      <w:sz w:val="20"/>
                      <w:vertAlign w:val="superscript"/>
                    </w:rPr>
                    <w:t xml:space="preserve"> </w:t>
                  </w:r>
                  <w:r w:rsidRPr="000C0643">
                    <w:rPr>
                      <w:rFonts w:cstheme="minorHAnsi"/>
                      <w:bCs/>
                      <w:sz w:val="20"/>
                    </w:rPr>
                    <w:t xml:space="preserve"> au début</w:t>
                  </w:r>
                </w:p>
                <w:p w:rsidR="009F1F17" w:rsidRPr="000C0643" w:rsidRDefault="009F1F17" w:rsidP="002D2D60">
                  <w:pPr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cstheme="minorHAnsi"/>
                      <w:b/>
                      <w:color w:val="FF0000"/>
                      <w:sz w:val="20"/>
                    </w:rPr>
                  </w:pPr>
                  <w:r w:rsidRPr="000C0643">
                    <w:rPr>
                      <w:rFonts w:cstheme="minorHAnsi"/>
                      <w:b/>
                      <w:color w:val="FF0000"/>
                      <w:sz w:val="20"/>
                    </w:rPr>
                    <w:t xml:space="preserve">Non exagéré par la fermeture des yeux </w:t>
                  </w:r>
                </w:p>
                <w:p w:rsidR="00D83549" w:rsidRPr="000C0643" w:rsidRDefault="00D83549" w:rsidP="00D83549">
                  <w:pPr>
                    <w:spacing w:after="0" w:line="240" w:lineRule="auto"/>
                    <w:ind w:left="720"/>
                    <w:rPr>
                      <w:rFonts w:cstheme="minorHAnsi"/>
                      <w:b/>
                      <w:color w:val="FF0000"/>
                      <w:sz w:val="20"/>
                    </w:rPr>
                  </w:pPr>
                </w:p>
                <w:p w:rsidR="000C0643" w:rsidRDefault="002D2D60" w:rsidP="000C0643">
                  <w:pPr>
                    <w:pStyle w:val="Titre5"/>
                    <w:rPr>
                      <w:rFonts w:asciiTheme="minorHAnsi" w:hAnsiTheme="minorHAnsi" w:cstheme="minorHAnsi"/>
                      <w:color w:val="000000" w:themeColor="text1"/>
                      <w:sz w:val="22"/>
                      <w:szCs w:val="22"/>
                      <w:u w:val="single"/>
                    </w:rPr>
                  </w:pPr>
                  <w:r w:rsidRPr="000C0643">
                    <w:rPr>
                      <w:rFonts w:asciiTheme="minorHAnsi" w:hAnsiTheme="minorHAnsi" w:cstheme="minorHAnsi"/>
                      <w:color w:val="000000" w:themeColor="text1"/>
                      <w:sz w:val="22"/>
                      <w:szCs w:val="22"/>
                      <w:u w:val="single"/>
                    </w:rPr>
                    <w:t>Akinésie</w:t>
                  </w:r>
                  <w:r w:rsidR="001A55BF" w:rsidRPr="000C0643">
                    <w:rPr>
                      <w:rFonts w:asciiTheme="minorHAnsi" w:hAnsiTheme="minorHAnsi" w:cstheme="minorHAnsi"/>
                      <w:color w:val="000000" w:themeColor="text1"/>
                      <w:sz w:val="22"/>
                      <w:szCs w:val="22"/>
                      <w:u w:val="single"/>
                    </w:rPr>
                    <w:t> :</w:t>
                  </w:r>
                </w:p>
                <w:p w:rsidR="001A55BF" w:rsidRPr="000C0643" w:rsidRDefault="001A55BF" w:rsidP="000C0643">
                  <w:pPr>
                    <w:pStyle w:val="Titre5"/>
                    <w:rPr>
                      <w:rFonts w:asciiTheme="minorHAnsi" w:hAnsiTheme="minorHAnsi" w:cstheme="minorHAnsi"/>
                      <w:color w:val="000000" w:themeColor="text1"/>
                      <w:sz w:val="22"/>
                      <w:szCs w:val="22"/>
                      <w:u w:val="single"/>
                    </w:rPr>
                  </w:pPr>
                  <w:r w:rsidRPr="000C0643">
                    <w:rPr>
                      <w:rFonts w:asciiTheme="minorHAnsi" w:hAnsiTheme="minorHAnsi" w:cstheme="minorHAnsi"/>
                      <w:color w:val="000000" w:themeColor="text1"/>
                      <w:sz w:val="22"/>
                      <w:szCs w:val="22"/>
                      <w:u w:val="single"/>
                    </w:rPr>
                    <w:t xml:space="preserve">Trouble de </w:t>
                  </w:r>
                  <w:r w:rsidRPr="000C0643">
                    <w:rPr>
                      <w:rFonts w:asciiTheme="minorHAnsi" w:hAnsiTheme="minorHAnsi" w:cstheme="minorHAnsi"/>
                      <w:color w:val="000000" w:themeColor="text1"/>
                      <w:sz w:val="20"/>
                      <w:szCs w:val="20"/>
                      <w:u w:val="single"/>
                    </w:rPr>
                    <w:t>l’initiative motrice Avec force musculaire Normale</w:t>
                  </w:r>
                </w:p>
                <w:p w:rsidR="002D2D60" w:rsidRPr="000C0643" w:rsidRDefault="002D2D60" w:rsidP="002D2D60">
                  <w:pPr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cstheme="minorHAnsi"/>
                      <w:bCs/>
                      <w:sz w:val="20"/>
                      <w:szCs w:val="20"/>
                    </w:rPr>
                  </w:pPr>
                  <w:r w:rsidRPr="000C0643">
                    <w:rPr>
                      <w:rFonts w:cstheme="minorHAnsi"/>
                      <w:b/>
                      <w:sz w:val="20"/>
                      <w:szCs w:val="20"/>
                    </w:rPr>
                    <w:t>Lenteur et rareté des gestes</w:t>
                  </w:r>
                  <w:r w:rsidRPr="000C0643">
                    <w:rPr>
                      <w:rFonts w:cstheme="minorHAnsi"/>
                      <w:bCs/>
                      <w:sz w:val="20"/>
                      <w:szCs w:val="20"/>
                    </w:rPr>
                    <w:t xml:space="preserve"> (sans réel déficit) </w:t>
                  </w:r>
                </w:p>
                <w:p w:rsidR="002D2D60" w:rsidRPr="000C0643" w:rsidRDefault="002D2D60" w:rsidP="002D2D60">
                  <w:pPr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cstheme="minorHAnsi"/>
                      <w:bCs/>
                      <w:sz w:val="20"/>
                      <w:szCs w:val="20"/>
                    </w:rPr>
                  </w:pPr>
                  <w:r w:rsidRPr="000C0643">
                    <w:rPr>
                      <w:rFonts w:cstheme="minorHAnsi"/>
                      <w:bCs/>
                      <w:sz w:val="20"/>
                      <w:szCs w:val="20"/>
                    </w:rPr>
                    <w:t xml:space="preserve">Prédominant sur </w:t>
                  </w:r>
                  <w:r w:rsidR="009F1F17" w:rsidRPr="000C0643">
                    <w:rPr>
                      <w:rFonts w:cstheme="minorHAnsi"/>
                      <w:bCs/>
                      <w:sz w:val="20"/>
                      <w:szCs w:val="20"/>
                    </w:rPr>
                    <w:t>mouvement</w:t>
                  </w:r>
                  <w:r w:rsidRPr="000C0643">
                    <w:rPr>
                      <w:rFonts w:cstheme="minorHAnsi"/>
                      <w:bCs/>
                      <w:sz w:val="20"/>
                      <w:szCs w:val="20"/>
                    </w:rPr>
                    <w:t xml:space="preserve"> automatiques</w:t>
                  </w:r>
                </w:p>
                <w:p w:rsidR="002D2D60" w:rsidRPr="000C0643" w:rsidRDefault="002D2D60" w:rsidP="002D2D60">
                  <w:pPr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 w:rsidRPr="000C0643">
                    <w:rPr>
                      <w:rFonts w:cstheme="minorHAnsi"/>
                      <w:b/>
                      <w:sz w:val="20"/>
                      <w:szCs w:val="20"/>
                    </w:rPr>
                    <w:t xml:space="preserve">Possibilité </w:t>
                  </w:r>
                  <w:r w:rsidRPr="000C0643">
                    <w:rPr>
                      <w:rFonts w:cstheme="minorHAnsi"/>
                      <w:b/>
                      <w:color w:val="FF0000"/>
                      <w:sz w:val="20"/>
                      <w:szCs w:val="20"/>
                    </w:rPr>
                    <w:t>d’</w:t>
                  </w:r>
                  <w:proofErr w:type="spellStart"/>
                  <w:r w:rsidRPr="000C0643">
                    <w:rPr>
                      <w:rFonts w:cstheme="minorHAnsi"/>
                      <w:b/>
                      <w:color w:val="FF0000"/>
                      <w:sz w:val="20"/>
                      <w:szCs w:val="20"/>
                    </w:rPr>
                    <w:t>hyperkinésie</w:t>
                  </w:r>
                  <w:proofErr w:type="spellEnd"/>
                  <w:r w:rsidRPr="000C0643">
                    <w:rPr>
                      <w:rFonts w:cstheme="minorHAnsi"/>
                      <w:b/>
                      <w:color w:val="FF0000"/>
                      <w:sz w:val="20"/>
                      <w:szCs w:val="20"/>
                    </w:rPr>
                    <w:t xml:space="preserve"> paradoxale émotionnelle</w:t>
                  </w:r>
                </w:p>
                <w:p w:rsidR="002D2D60" w:rsidRPr="000C0643" w:rsidRDefault="002D2D60" w:rsidP="002D2D60">
                  <w:pPr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cstheme="minorHAnsi"/>
                      <w:b/>
                      <w:sz w:val="20"/>
                      <w:szCs w:val="20"/>
                    </w:rPr>
                  </w:pPr>
                  <w:proofErr w:type="spellStart"/>
                  <w:r w:rsidRPr="000C0643">
                    <w:rPr>
                      <w:rFonts w:cstheme="minorHAnsi"/>
                      <w:b/>
                      <w:sz w:val="20"/>
                      <w:szCs w:val="20"/>
                    </w:rPr>
                    <w:t>M</w:t>
                  </w:r>
                  <w:r w:rsidR="000C0643" w:rsidRPr="000C0643">
                    <w:rPr>
                      <w:rFonts w:cstheme="minorHAnsi"/>
                      <w:b/>
                      <w:sz w:val="20"/>
                      <w:szCs w:val="20"/>
                    </w:rPr>
                    <w:t>vt</w:t>
                  </w:r>
                  <w:proofErr w:type="spellEnd"/>
                  <w:r w:rsidRPr="000C0643">
                    <w:rPr>
                      <w:rFonts w:cstheme="minorHAnsi"/>
                      <w:b/>
                      <w:sz w:val="20"/>
                      <w:szCs w:val="20"/>
                    </w:rPr>
                    <w:t xml:space="preserve"> alternatif, rapide et fin mal réalisé (</w:t>
                  </w:r>
                  <w:proofErr w:type="spellStart"/>
                  <w:r w:rsidRPr="000C0643">
                    <w:rPr>
                      <w:rFonts w:cstheme="minorHAnsi"/>
                      <w:b/>
                      <w:sz w:val="20"/>
                      <w:szCs w:val="20"/>
                    </w:rPr>
                    <w:t>adiadococinésie</w:t>
                  </w:r>
                  <w:proofErr w:type="spellEnd"/>
                  <w:r w:rsidRPr="000C0643">
                    <w:rPr>
                      <w:rFonts w:cstheme="minorHAnsi"/>
                      <w:b/>
                      <w:sz w:val="20"/>
                      <w:szCs w:val="20"/>
                    </w:rPr>
                    <w:t>)</w:t>
                  </w:r>
                  <w:r w:rsidR="009F1F17" w:rsidRPr="000C0643">
                    <w:rPr>
                      <w:rFonts w:cstheme="minorHAnsi"/>
                      <w:b/>
                      <w:color w:val="FF0000"/>
                      <w:sz w:val="20"/>
                      <w:szCs w:val="20"/>
                      <w:vertAlign w:val="superscript"/>
                    </w:rPr>
                    <w:t xml:space="preserve"> </w:t>
                  </w:r>
                </w:p>
                <w:p w:rsidR="002D2D60" w:rsidRPr="000C0643" w:rsidRDefault="002D2D60" w:rsidP="002D2D60">
                  <w:pPr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 w:rsidRPr="000C0643">
                    <w:rPr>
                      <w:rFonts w:cstheme="minorHAnsi"/>
                      <w:b/>
                      <w:sz w:val="20"/>
                      <w:szCs w:val="20"/>
                    </w:rPr>
                    <w:t>La marche :</w:t>
                  </w:r>
                </w:p>
                <w:p w:rsidR="002D2D60" w:rsidRPr="000C0643" w:rsidRDefault="002D2D60" w:rsidP="002D2D60">
                  <w:pPr>
                    <w:numPr>
                      <w:ilvl w:val="1"/>
                      <w:numId w:val="1"/>
                    </w:numPr>
                    <w:spacing w:after="0" w:line="240" w:lineRule="auto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 w:rsidRPr="000C0643">
                    <w:rPr>
                      <w:rFonts w:cstheme="minorHAnsi"/>
                      <w:b/>
                      <w:sz w:val="20"/>
                      <w:szCs w:val="20"/>
                    </w:rPr>
                    <w:t>Marche à petit pas</w:t>
                  </w:r>
                </w:p>
                <w:p w:rsidR="002D2D60" w:rsidRPr="000C0643" w:rsidRDefault="002D2D60" w:rsidP="002D2D60">
                  <w:pPr>
                    <w:numPr>
                      <w:ilvl w:val="1"/>
                      <w:numId w:val="1"/>
                    </w:numPr>
                    <w:spacing w:after="0" w:line="240" w:lineRule="auto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 w:rsidRPr="000C0643">
                    <w:rPr>
                      <w:rFonts w:cstheme="minorHAnsi"/>
                      <w:b/>
                      <w:sz w:val="20"/>
                      <w:szCs w:val="20"/>
                    </w:rPr>
                    <w:t>Perte du ballant des bras</w:t>
                  </w:r>
                </w:p>
                <w:p w:rsidR="002D2D60" w:rsidRPr="000C0643" w:rsidRDefault="002D2D60" w:rsidP="002D2D60">
                  <w:pPr>
                    <w:numPr>
                      <w:ilvl w:val="1"/>
                      <w:numId w:val="1"/>
                    </w:numPr>
                    <w:spacing w:after="0" w:line="240" w:lineRule="auto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 w:rsidRPr="000C0643">
                    <w:rPr>
                      <w:rFonts w:cstheme="minorHAnsi"/>
                      <w:b/>
                      <w:sz w:val="20"/>
                      <w:szCs w:val="20"/>
                    </w:rPr>
                    <w:t xml:space="preserve">Retard au </w:t>
                  </w:r>
                  <w:r w:rsidR="00D83549" w:rsidRPr="000C0643">
                    <w:rPr>
                      <w:rFonts w:cstheme="minorHAnsi"/>
                      <w:b/>
                      <w:sz w:val="20"/>
                      <w:szCs w:val="20"/>
                    </w:rPr>
                    <w:t>démarrage</w:t>
                  </w:r>
                  <w:r w:rsidRPr="000C0643">
                    <w:rPr>
                      <w:rFonts w:cstheme="minorHAnsi"/>
                      <w:b/>
                      <w:sz w:val="20"/>
                      <w:szCs w:val="20"/>
                    </w:rPr>
                    <w:t xml:space="preserve">, </w:t>
                  </w:r>
                  <w:r w:rsidR="00D83549" w:rsidRPr="000C0643">
                    <w:rPr>
                      <w:rFonts w:cstheme="minorHAnsi"/>
                      <w:b/>
                      <w:sz w:val="20"/>
                      <w:szCs w:val="20"/>
                    </w:rPr>
                    <w:t>piétinement</w:t>
                  </w:r>
                  <w:r w:rsidRPr="000C0643">
                    <w:rPr>
                      <w:rFonts w:cstheme="minorHAnsi"/>
                      <w:b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0C0643">
                    <w:rPr>
                      <w:rFonts w:cstheme="minorHAnsi"/>
                      <w:b/>
                      <w:sz w:val="20"/>
                      <w:szCs w:val="20"/>
                    </w:rPr>
                    <w:t>festination</w:t>
                  </w:r>
                  <w:proofErr w:type="spellEnd"/>
                </w:p>
                <w:p w:rsidR="002D2D60" w:rsidRPr="000C0643" w:rsidRDefault="002D2D60" w:rsidP="002D2D60">
                  <w:pPr>
                    <w:numPr>
                      <w:ilvl w:val="1"/>
                      <w:numId w:val="1"/>
                    </w:numPr>
                    <w:spacing w:after="0" w:line="240" w:lineRule="auto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 w:rsidRPr="000C0643">
                    <w:rPr>
                      <w:rFonts w:cstheme="minorHAnsi"/>
                      <w:b/>
                      <w:sz w:val="20"/>
                      <w:szCs w:val="20"/>
                    </w:rPr>
                    <w:t>Blocage au demi tour ou obstacle virtuel &gt;&gt; réel</w:t>
                  </w:r>
                </w:p>
                <w:p w:rsidR="002D2D60" w:rsidRPr="000C0643" w:rsidRDefault="002D2D60" w:rsidP="002D2D60">
                  <w:pPr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cstheme="minorHAnsi"/>
                      <w:b/>
                    </w:rPr>
                  </w:pPr>
                  <w:r w:rsidRPr="000C0643">
                    <w:rPr>
                      <w:rFonts w:cstheme="minorHAnsi"/>
                      <w:b/>
                    </w:rPr>
                    <w:t>Le visage</w:t>
                  </w:r>
                </w:p>
                <w:p w:rsidR="002D2D60" w:rsidRPr="000C0643" w:rsidRDefault="00AD620B" w:rsidP="009F1F17">
                  <w:pPr>
                    <w:numPr>
                      <w:ilvl w:val="1"/>
                      <w:numId w:val="1"/>
                    </w:numPr>
                    <w:spacing w:after="0" w:line="240" w:lineRule="auto"/>
                    <w:rPr>
                      <w:rFonts w:cstheme="minorHAnsi"/>
                      <w:bCs/>
                      <w:sz w:val="20"/>
                    </w:rPr>
                  </w:pPr>
                  <w:r w:rsidRPr="000C0643">
                    <w:rPr>
                      <w:rFonts w:cstheme="minorHAnsi"/>
                      <w:bCs/>
                      <w:sz w:val="20"/>
                    </w:rPr>
                    <w:t>Seuls</w:t>
                  </w:r>
                  <w:r w:rsidR="002D2D60" w:rsidRPr="000C0643">
                    <w:rPr>
                      <w:rFonts w:cstheme="minorHAnsi"/>
                      <w:bCs/>
                      <w:sz w:val="20"/>
                    </w:rPr>
                    <w:t xml:space="preserve"> les yeux </w:t>
                  </w:r>
                  <w:r w:rsidRPr="000C0643">
                    <w:rPr>
                      <w:rFonts w:cstheme="minorHAnsi"/>
                      <w:bCs/>
                      <w:sz w:val="20"/>
                    </w:rPr>
                    <w:t>bougent</w:t>
                  </w:r>
                  <w:r w:rsidR="009F1F17" w:rsidRPr="000C0643">
                    <w:rPr>
                      <w:rFonts w:cstheme="minorHAnsi"/>
                      <w:bCs/>
                      <w:sz w:val="20"/>
                    </w:rPr>
                    <w:t xml:space="preserve"> </w:t>
                  </w:r>
                  <w:r w:rsidR="002D2D60" w:rsidRPr="000C0643">
                    <w:rPr>
                      <w:rFonts w:cstheme="minorHAnsi"/>
                      <w:b/>
                      <w:color w:val="FF0000"/>
                      <w:sz w:val="20"/>
                    </w:rPr>
                    <w:t>rareté du clignement</w:t>
                  </w:r>
                  <w:r w:rsidR="009F1F17" w:rsidRPr="000C0643">
                    <w:rPr>
                      <w:rFonts w:cstheme="minorHAnsi"/>
                      <w:b/>
                      <w:bCs/>
                      <w:color w:val="FF0000"/>
                      <w:sz w:val="20"/>
                      <w:vertAlign w:val="superscript"/>
                    </w:rPr>
                    <w:t xml:space="preserve"> </w:t>
                  </w:r>
                </w:p>
                <w:p w:rsidR="002D2D60" w:rsidRPr="000C0643" w:rsidRDefault="002D2D60" w:rsidP="002D2D60">
                  <w:pPr>
                    <w:numPr>
                      <w:ilvl w:val="1"/>
                      <w:numId w:val="1"/>
                    </w:numPr>
                    <w:spacing w:after="0" w:line="240" w:lineRule="auto"/>
                    <w:rPr>
                      <w:rFonts w:cstheme="minorHAnsi"/>
                      <w:bCs/>
                      <w:sz w:val="20"/>
                    </w:rPr>
                  </w:pPr>
                  <w:r w:rsidRPr="000C0643">
                    <w:rPr>
                      <w:rFonts w:cstheme="minorHAnsi"/>
                      <w:bCs/>
                      <w:sz w:val="20"/>
                    </w:rPr>
                    <w:t xml:space="preserve">Visage figé </w:t>
                  </w:r>
                  <w:r w:rsidRPr="000C0643">
                    <w:rPr>
                      <w:rFonts w:cstheme="minorHAnsi"/>
                      <w:bCs/>
                      <w:sz w:val="20"/>
                      <w:highlight w:val="yellow"/>
                    </w:rPr>
                    <w:t>amimique,</w:t>
                  </w:r>
                  <w:r w:rsidRPr="000C0643">
                    <w:rPr>
                      <w:rFonts w:cstheme="minorHAnsi"/>
                      <w:bCs/>
                      <w:sz w:val="20"/>
                    </w:rPr>
                    <w:t xml:space="preserve"> inexpressif</w:t>
                  </w:r>
                </w:p>
                <w:p w:rsidR="002D2D60" w:rsidRPr="000C0643" w:rsidRDefault="002D2D60" w:rsidP="002D2D60">
                  <w:pPr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cstheme="minorHAnsi"/>
                      <w:b/>
                      <w:color w:val="000000" w:themeColor="text1"/>
                    </w:rPr>
                  </w:pPr>
                  <w:r w:rsidRPr="000C0643">
                    <w:rPr>
                      <w:rFonts w:cstheme="minorHAnsi"/>
                      <w:b/>
                      <w:color w:val="000000" w:themeColor="text1"/>
                    </w:rPr>
                    <w:t>Ecriture et parole</w:t>
                  </w:r>
                </w:p>
                <w:p w:rsidR="002D2D60" w:rsidRPr="000C0643" w:rsidRDefault="002D2D60" w:rsidP="002D2D60">
                  <w:pPr>
                    <w:numPr>
                      <w:ilvl w:val="1"/>
                      <w:numId w:val="1"/>
                    </w:numPr>
                    <w:spacing w:after="0" w:line="240" w:lineRule="auto"/>
                    <w:rPr>
                      <w:rFonts w:cstheme="minorHAnsi"/>
                      <w:bCs/>
                      <w:sz w:val="20"/>
                    </w:rPr>
                  </w:pPr>
                  <w:r w:rsidRPr="000C0643">
                    <w:rPr>
                      <w:rFonts w:cstheme="minorHAnsi"/>
                      <w:b/>
                      <w:sz w:val="20"/>
                      <w:highlight w:val="yellow"/>
                    </w:rPr>
                    <w:t>Micrographie</w:t>
                  </w:r>
                  <w:r w:rsidRPr="000C0643">
                    <w:rPr>
                      <w:rFonts w:cstheme="minorHAnsi"/>
                      <w:bCs/>
                      <w:sz w:val="20"/>
                      <w:highlight w:val="yellow"/>
                    </w:rPr>
                    <w:t xml:space="preserve"> </w:t>
                  </w:r>
                  <w:r w:rsidR="00AD620B" w:rsidRPr="000C0643">
                    <w:rPr>
                      <w:rFonts w:cstheme="minorHAnsi"/>
                      <w:bCs/>
                      <w:sz w:val="20"/>
                      <w:highlight w:val="yellow"/>
                    </w:rPr>
                    <w:t>(fin</w:t>
                  </w:r>
                  <w:r w:rsidRPr="000C0643">
                    <w:rPr>
                      <w:rFonts w:cstheme="minorHAnsi"/>
                      <w:bCs/>
                      <w:sz w:val="20"/>
                      <w:highlight w:val="yellow"/>
                    </w:rPr>
                    <w:t xml:space="preserve"> de </w:t>
                  </w:r>
                  <w:r w:rsidR="00AD620B" w:rsidRPr="000C0643">
                    <w:rPr>
                      <w:rFonts w:cstheme="minorHAnsi"/>
                      <w:bCs/>
                      <w:sz w:val="20"/>
                      <w:highlight w:val="yellow"/>
                    </w:rPr>
                    <w:t>phrase)</w:t>
                  </w:r>
                  <w:r w:rsidRPr="000C0643">
                    <w:rPr>
                      <w:rFonts w:cstheme="minorHAnsi"/>
                      <w:bCs/>
                      <w:sz w:val="20"/>
                      <w:highlight w:val="yellow"/>
                    </w:rPr>
                    <w:t xml:space="preserve"> = modif </w:t>
                  </w:r>
                  <w:r w:rsidRPr="000C0643">
                    <w:rPr>
                      <w:rFonts w:cstheme="minorHAnsi"/>
                      <w:b/>
                      <w:color w:val="FF0000"/>
                      <w:sz w:val="20"/>
                      <w:highlight w:val="yellow"/>
                      <w:u w:val="single"/>
                    </w:rPr>
                    <w:t>précoce</w:t>
                  </w:r>
                </w:p>
                <w:p w:rsidR="002D2D60" w:rsidRPr="000C0643" w:rsidRDefault="002D2D60" w:rsidP="002D2D60">
                  <w:pPr>
                    <w:numPr>
                      <w:ilvl w:val="1"/>
                      <w:numId w:val="1"/>
                    </w:numPr>
                    <w:spacing w:after="0" w:line="240" w:lineRule="auto"/>
                    <w:rPr>
                      <w:rFonts w:cstheme="minorHAnsi"/>
                      <w:bCs/>
                      <w:sz w:val="20"/>
                    </w:rPr>
                  </w:pPr>
                  <w:r w:rsidRPr="000C0643">
                    <w:rPr>
                      <w:rFonts w:cstheme="minorHAnsi"/>
                      <w:bCs/>
                      <w:sz w:val="20"/>
                    </w:rPr>
                    <w:t>Dysarthrie monotone, voix faible</w:t>
                  </w:r>
                </w:p>
                <w:p w:rsidR="00D83549" w:rsidRPr="000C0643" w:rsidRDefault="00D83549" w:rsidP="00D83549">
                  <w:pPr>
                    <w:spacing w:after="0" w:line="240" w:lineRule="auto"/>
                    <w:ind w:left="1485"/>
                    <w:rPr>
                      <w:rFonts w:cstheme="minorHAnsi"/>
                      <w:bCs/>
                      <w:sz w:val="20"/>
                    </w:rPr>
                  </w:pPr>
                </w:p>
                <w:p w:rsidR="002D2D60" w:rsidRPr="000C0643" w:rsidRDefault="002D2D60" w:rsidP="002D2D60">
                  <w:pPr>
                    <w:pStyle w:val="Titre5"/>
                    <w:rPr>
                      <w:rFonts w:asciiTheme="minorHAnsi" w:hAnsiTheme="minorHAnsi" w:cstheme="minorHAnsi"/>
                      <w:color w:val="000000" w:themeColor="text1"/>
                      <w:sz w:val="22"/>
                      <w:szCs w:val="22"/>
                      <w:u w:val="single"/>
                    </w:rPr>
                  </w:pPr>
                  <w:r w:rsidRPr="000C0643">
                    <w:rPr>
                      <w:rFonts w:asciiTheme="minorHAnsi" w:hAnsiTheme="minorHAnsi" w:cstheme="minorHAnsi"/>
                      <w:color w:val="000000" w:themeColor="text1"/>
                      <w:sz w:val="22"/>
                      <w:szCs w:val="22"/>
                      <w:u w:val="single"/>
                    </w:rPr>
                    <w:t>Hypertonie extrapyramidale</w:t>
                  </w:r>
                </w:p>
                <w:p w:rsidR="002D2D60" w:rsidRPr="000C0643" w:rsidRDefault="002D2D60" w:rsidP="002D2D60">
                  <w:pPr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cstheme="minorHAnsi"/>
                      <w:bCs/>
                      <w:sz w:val="20"/>
                    </w:rPr>
                  </w:pPr>
                  <w:r w:rsidRPr="000C0643">
                    <w:rPr>
                      <w:rFonts w:cstheme="minorHAnsi"/>
                      <w:b/>
                      <w:color w:val="FF0000"/>
                      <w:sz w:val="20"/>
                      <w:highlight w:val="yellow"/>
                    </w:rPr>
                    <w:t>Rigidité plastique</w:t>
                  </w:r>
                  <w:r w:rsidR="00AD620B" w:rsidRPr="000C0643">
                    <w:rPr>
                      <w:rFonts w:cstheme="minorHAnsi"/>
                      <w:b/>
                      <w:bCs/>
                      <w:color w:val="FF0000"/>
                      <w:sz w:val="20"/>
                      <w:highlight w:val="yellow"/>
                      <w:vertAlign w:val="superscript"/>
                    </w:rPr>
                    <w:t xml:space="preserve"> </w:t>
                  </w:r>
                  <w:r w:rsidRPr="000C0643">
                    <w:rPr>
                      <w:rFonts w:cstheme="minorHAnsi"/>
                      <w:bCs/>
                      <w:sz w:val="20"/>
                      <w:highlight w:val="yellow"/>
                    </w:rPr>
                    <w:t xml:space="preserve"> en tuyau de plomb</w:t>
                  </w:r>
                  <w:r w:rsidR="009A4337" w:rsidRPr="000C0643">
                    <w:rPr>
                      <w:rFonts w:cstheme="minorHAnsi"/>
                      <w:bCs/>
                      <w:sz w:val="20"/>
                    </w:rPr>
                    <w:t xml:space="preserve"> </w:t>
                  </w:r>
                </w:p>
                <w:p w:rsidR="009A4337" w:rsidRPr="000C0643" w:rsidRDefault="009A4337" w:rsidP="009A4337">
                  <w:pPr>
                    <w:pStyle w:val="Paragraphedeliste"/>
                    <w:numPr>
                      <w:ilvl w:val="0"/>
                      <w:numId w:val="1"/>
                    </w:numPr>
                    <w:spacing w:after="0"/>
                    <w:rPr>
                      <w:rFonts w:cstheme="minorHAnsi"/>
                      <w:b/>
                      <w:bCs/>
                      <w:sz w:val="20"/>
                      <w:szCs w:val="20"/>
                    </w:rPr>
                  </w:pPr>
                  <w:r w:rsidRPr="000C064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 xml:space="preserve">Prédomine sur les </w:t>
                  </w:r>
                  <w:r w:rsidRPr="000C0643">
                    <w:rPr>
                      <w:rFonts w:cstheme="minorHAnsi"/>
                      <w:b/>
                      <w:bCs/>
                      <w:color w:val="FF0000"/>
                      <w:sz w:val="20"/>
                      <w:szCs w:val="20"/>
                    </w:rPr>
                    <w:t>muscles fléchisseurs</w:t>
                  </w:r>
                  <w:r w:rsidRPr="000C064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 </w:t>
                  </w:r>
                </w:p>
                <w:p w:rsidR="002D2D60" w:rsidRPr="000C0643" w:rsidRDefault="002D2D60" w:rsidP="002D2D60">
                  <w:pPr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cstheme="minorHAnsi"/>
                      <w:bCs/>
                      <w:sz w:val="20"/>
                    </w:rPr>
                  </w:pPr>
                  <w:r w:rsidRPr="000C0643">
                    <w:rPr>
                      <w:rFonts w:cstheme="minorHAnsi"/>
                      <w:bCs/>
                      <w:sz w:val="20"/>
                      <w:highlight w:val="yellow"/>
                    </w:rPr>
                    <w:t>Cédant par à-coups successifs</w:t>
                  </w:r>
                  <w:r w:rsidRPr="000C0643">
                    <w:rPr>
                      <w:rFonts w:cstheme="minorHAnsi"/>
                      <w:bCs/>
                      <w:sz w:val="20"/>
                    </w:rPr>
                    <w:t xml:space="preserve"> : </w:t>
                  </w:r>
                  <w:r w:rsidRPr="000C0643">
                    <w:rPr>
                      <w:rFonts w:cstheme="minorHAnsi"/>
                      <w:b/>
                      <w:color w:val="FF0000"/>
                      <w:sz w:val="20"/>
                    </w:rPr>
                    <w:t>roue dentée</w:t>
                  </w:r>
                  <w:r w:rsidR="00AD620B" w:rsidRPr="000C0643">
                    <w:rPr>
                      <w:rFonts w:cstheme="minorHAnsi"/>
                      <w:b/>
                      <w:bCs/>
                      <w:color w:val="FF0000"/>
                      <w:sz w:val="20"/>
                      <w:vertAlign w:val="superscript"/>
                    </w:rPr>
                    <w:t xml:space="preserve"> </w:t>
                  </w:r>
                </w:p>
                <w:p w:rsidR="002D2D60" w:rsidRPr="000C0643" w:rsidRDefault="002D2D60" w:rsidP="002D2D60">
                  <w:pPr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cstheme="minorHAnsi"/>
                      <w:bCs/>
                      <w:sz w:val="20"/>
                    </w:rPr>
                  </w:pPr>
                  <w:r w:rsidRPr="000C0643">
                    <w:rPr>
                      <w:rFonts w:cstheme="minorHAnsi"/>
                      <w:bCs/>
                      <w:sz w:val="20"/>
                    </w:rPr>
                    <w:t xml:space="preserve">Augmenté par manœuvre de </w:t>
                  </w:r>
                  <w:r w:rsidRPr="000C0643">
                    <w:rPr>
                      <w:rFonts w:cstheme="minorHAnsi"/>
                      <w:b/>
                      <w:color w:val="000000" w:themeColor="text1"/>
                      <w:sz w:val="20"/>
                      <w:highlight w:val="yellow"/>
                    </w:rPr>
                    <w:t>Froment</w:t>
                  </w:r>
                  <w:r w:rsidR="001A55BF" w:rsidRPr="000C0643">
                    <w:rPr>
                      <w:rFonts w:cstheme="minorHAnsi"/>
                      <w:b/>
                      <w:color w:val="000000" w:themeColor="text1"/>
                      <w:sz w:val="20"/>
                    </w:rPr>
                    <w:t xml:space="preserve"> et lors du calcul mental</w:t>
                  </w:r>
                </w:p>
                <w:p w:rsidR="002D2D60" w:rsidRPr="000C0643" w:rsidRDefault="002D2D60" w:rsidP="002D2D60">
                  <w:pPr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cstheme="minorHAnsi"/>
                      <w:b/>
                      <w:color w:val="FF0000"/>
                      <w:sz w:val="20"/>
                    </w:rPr>
                  </w:pPr>
                  <w:r w:rsidRPr="000C0643">
                    <w:rPr>
                      <w:rFonts w:cstheme="minorHAnsi"/>
                      <w:b/>
                      <w:color w:val="FF0000"/>
                      <w:sz w:val="20"/>
                    </w:rPr>
                    <w:t>Persiste</w:t>
                  </w:r>
                  <w:r w:rsidRPr="000C0643">
                    <w:rPr>
                      <w:rFonts w:cstheme="minorHAnsi"/>
                      <w:bCs/>
                      <w:sz w:val="20"/>
                    </w:rPr>
                    <w:t xml:space="preserve"> au décubitus </w:t>
                  </w:r>
                  <w:r w:rsidRPr="000C0643">
                    <w:rPr>
                      <w:rFonts w:cstheme="minorHAnsi"/>
                      <w:b/>
                      <w:color w:val="FF0000"/>
                      <w:sz w:val="20"/>
                    </w:rPr>
                    <w:t>(S de l’oreiller)</w:t>
                  </w:r>
                </w:p>
                <w:p w:rsidR="002D2D60" w:rsidRPr="000C0643" w:rsidRDefault="002D2D60" w:rsidP="002D2D60">
                  <w:pPr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cstheme="minorHAnsi"/>
                      <w:b/>
                      <w:color w:val="FF0000"/>
                      <w:sz w:val="20"/>
                    </w:rPr>
                  </w:pPr>
                  <w:r w:rsidRPr="000C0643">
                    <w:rPr>
                      <w:rFonts w:cstheme="minorHAnsi"/>
                      <w:b/>
                      <w:color w:val="FF0000"/>
                      <w:sz w:val="20"/>
                    </w:rPr>
                    <w:t>Attitude générale en flexion</w:t>
                  </w:r>
                </w:p>
                <w:p w:rsidR="002D2D60" w:rsidRPr="000C0643" w:rsidRDefault="002D2D60" w:rsidP="002D2D60">
                  <w:pPr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cstheme="minorHAnsi"/>
                      <w:b/>
                      <w:sz w:val="20"/>
                    </w:rPr>
                  </w:pPr>
                  <w:r w:rsidRPr="000C0643">
                    <w:rPr>
                      <w:rFonts w:cstheme="minorHAnsi"/>
                      <w:b/>
                      <w:sz w:val="20"/>
                    </w:rPr>
                    <w:t xml:space="preserve">Exagération des réflexes de posture </w:t>
                  </w:r>
                </w:p>
                <w:p w:rsidR="002D2D60" w:rsidRPr="000C0643" w:rsidRDefault="002D2D60" w:rsidP="002D2D60">
                  <w:pPr>
                    <w:rPr>
                      <w:rFonts w:cstheme="minorHAnsi"/>
                      <w:bCs/>
                      <w:sz w:val="20"/>
                    </w:rPr>
                  </w:pPr>
                  <w:r w:rsidRPr="000C0643">
                    <w:rPr>
                      <w:rFonts w:cstheme="minorHAnsi"/>
                      <w:bCs/>
                      <w:sz w:val="20"/>
                    </w:rPr>
                    <w:t xml:space="preserve">              (</w:t>
                  </w:r>
                  <w:r w:rsidR="00AD620B" w:rsidRPr="000C0643">
                    <w:rPr>
                      <w:rFonts w:cstheme="minorHAnsi"/>
                      <w:bCs/>
                      <w:sz w:val="20"/>
                    </w:rPr>
                    <w:t>Saillie</w:t>
                  </w:r>
                  <w:r w:rsidRPr="000C0643">
                    <w:rPr>
                      <w:rFonts w:cstheme="minorHAnsi"/>
                      <w:bCs/>
                      <w:sz w:val="20"/>
                    </w:rPr>
                    <w:t xml:space="preserve"> des tendons lors de </w:t>
                  </w:r>
                  <w:r w:rsidR="00AD620B" w:rsidRPr="000C0643">
                    <w:rPr>
                      <w:rFonts w:cstheme="minorHAnsi"/>
                      <w:bCs/>
                      <w:sz w:val="20"/>
                    </w:rPr>
                    <w:t>l’étirement</w:t>
                  </w:r>
                  <w:r w:rsidRPr="000C0643">
                    <w:rPr>
                      <w:rFonts w:cstheme="minorHAnsi"/>
                      <w:bCs/>
                      <w:sz w:val="20"/>
                    </w:rPr>
                    <w:t xml:space="preserve"> </w:t>
                  </w:r>
                  <w:r w:rsidR="00AD620B" w:rsidRPr="000C0643">
                    <w:rPr>
                      <w:rFonts w:cstheme="minorHAnsi"/>
                      <w:bCs/>
                      <w:sz w:val="20"/>
                    </w:rPr>
                    <w:t>passif)</w:t>
                  </w:r>
                </w:p>
              </w:txbxContent>
            </v:textbox>
            <w10:wrap type="square" anchory="page"/>
          </v:shape>
        </w:pict>
      </w:r>
    </w:p>
    <w:p w:rsidR="002D2D60" w:rsidRDefault="00E810DD" w:rsidP="00D074C3">
      <w:pPr>
        <w:spacing w:after="0" w:line="360" w:lineRule="auto"/>
        <w:rPr>
          <w:rFonts w:cstheme="minorHAnsi"/>
          <w:b/>
          <w:bCs/>
          <w:sz w:val="24"/>
          <w:szCs w:val="24"/>
          <w:u w:val="single"/>
        </w:rPr>
      </w:pPr>
      <w:r>
        <w:rPr>
          <w:rFonts w:cstheme="minorHAnsi"/>
          <w:b/>
          <w:bCs/>
          <w:noProof/>
          <w:sz w:val="24"/>
          <w:szCs w:val="24"/>
          <w:u w:val="single"/>
          <w:lang w:eastAsia="fr-FR"/>
        </w:rPr>
        <w:pict>
          <v:shape id="_x0000_s1032" type="#_x0000_t202" style="position:absolute;margin-left:.5pt;margin-top:418.75pt;width:182pt;height:185.55pt;z-index:251666432;mso-position-vertical-relative:page" o:allowoverlap="f" fillcolor="#4bacc6 [3208]" strokecolor="#4bacc6 [3208]" strokeweight="10pt">
            <v:stroke linestyle="thinThin"/>
            <v:shadow color="#868686"/>
            <v:textbox style="mso-next-textbox:#_x0000_s1032">
              <w:txbxContent>
                <w:p w:rsidR="000F3A14" w:rsidRPr="009A4337" w:rsidRDefault="000F3A14" w:rsidP="000F3A14">
                  <w:pPr>
                    <w:numPr>
                      <w:ilvl w:val="0"/>
                      <w:numId w:val="1"/>
                    </w:numPr>
                    <w:tabs>
                      <w:tab w:val="num" w:pos="315"/>
                    </w:tabs>
                    <w:spacing w:after="0" w:line="240" w:lineRule="auto"/>
                    <w:ind w:hanging="720"/>
                    <w:rPr>
                      <w:rFonts w:cstheme="minorHAnsi"/>
                      <w:b/>
                      <w:color w:val="FF0000"/>
                      <w:sz w:val="20"/>
                      <w:szCs w:val="20"/>
                    </w:rPr>
                  </w:pPr>
                  <w:r w:rsidRPr="00D83549">
                    <w:rPr>
                      <w:rFonts w:cstheme="minorHAnsi"/>
                      <w:b/>
                      <w:color w:val="000000" w:themeColor="text1"/>
                      <w:sz w:val="20"/>
                      <w:szCs w:val="20"/>
                    </w:rPr>
                    <w:t>ROT parfois</w:t>
                  </w:r>
                  <w:r w:rsidRPr="009A4337">
                    <w:rPr>
                      <w:rFonts w:cstheme="minorHAnsi"/>
                      <w:b/>
                      <w:color w:val="FF0000"/>
                      <w:sz w:val="20"/>
                      <w:szCs w:val="20"/>
                    </w:rPr>
                    <w:t xml:space="preserve"> vif</w:t>
                  </w:r>
                  <w:r w:rsidR="00A84CA4">
                    <w:rPr>
                      <w:rFonts w:cstheme="minorHAnsi"/>
                      <w:b/>
                      <w:color w:val="FF0000"/>
                      <w:sz w:val="20"/>
                      <w:szCs w:val="20"/>
                    </w:rPr>
                    <w:t xml:space="preserve"> (Ǿ Babinski)</w:t>
                  </w:r>
                </w:p>
                <w:p w:rsidR="00036E5F" w:rsidRDefault="000F3A14" w:rsidP="000F3A14">
                  <w:pPr>
                    <w:numPr>
                      <w:ilvl w:val="0"/>
                      <w:numId w:val="1"/>
                    </w:numPr>
                    <w:tabs>
                      <w:tab w:val="num" w:pos="315"/>
                    </w:tabs>
                    <w:spacing w:after="0" w:line="240" w:lineRule="auto"/>
                    <w:ind w:hanging="720"/>
                    <w:rPr>
                      <w:rFonts w:cstheme="minorHAnsi"/>
                      <w:b/>
                      <w:color w:val="FF0000"/>
                      <w:sz w:val="20"/>
                      <w:szCs w:val="20"/>
                    </w:rPr>
                  </w:pPr>
                  <w:r w:rsidRPr="00D83549">
                    <w:rPr>
                      <w:rFonts w:cstheme="minorHAnsi"/>
                      <w:b/>
                      <w:color w:val="000000" w:themeColor="text1"/>
                      <w:sz w:val="20"/>
                      <w:szCs w:val="20"/>
                    </w:rPr>
                    <w:t xml:space="preserve">Réflexe </w:t>
                  </w:r>
                  <w:proofErr w:type="spellStart"/>
                  <w:r w:rsidRPr="00D83549">
                    <w:rPr>
                      <w:rFonts w:cstheme="minorHAnsi"/>
                      <w:b/>
                      <w:color w:val="000000" w:themeColor="text1"/>
                      <w:sz w:val="20"/>
                      <w:szCs w:val="20"/>
                    </w:rPr>
                    <w:t>nasopalpébral</w:t>
                  </w:r>
                  <w:proofErr w:type="spellEnd"/>
                  <w:r w:rsidR="00A84CA4">
                    <w:rPr>
                      <w:rFonts w:cstheme="minorHAnsi"/>
                      <w:b/>
                      <w:color w:val="FF0000"/>
                      <w:sz w:val="20"/>
                      <w:szCs w:val="20"/>
                    </w:rPr>
                    <w:t xml:space="preserve"> </w:t>
                  </w:r>
                </w:p>
                <w:p w:rsidR="000F3A14" w:rsidRPr="00036E5F" w:rsidRDefault="00036E5F" w:rsidP="00036E5F">
                  <w:pPr>
                    <w:spacing w:after="0" w:line="240" w:lineRule="auto"/>
                    <w:rPr>
                      <w:rFonts w:cstheme="minorHAnsi"/>
                      <w:b/>
                      <w:color w:val="FF0000"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color w:val="FF0000"/>
                      <w:sz w:val="20"/>
                      <w:szCs w:val="20"/>
                    </w:rPr>
                    <w:t xml:space="preserve">       </w:t>
                  </w:r>
                  <w:proofErr w:type="gramStart"/>
                  <w:r w:rsidR="00A84CA4">
                    <w:rPr>
                      <w:rFonts w:cstheme="minorHAnsi"/>
                      <w:b/>
                      <w:color w:val="FF0000"/>
                      <w:sz w:val="20"/>
                      <w:szCs w:val="20"/>
                    </w:rPr>
                    <w:t>exagéré</w:t>
                  </w:r>
                  <w:proofErr w:type="gramEnd"/>
                  <w:r w:rsidR="00A84CA4">
                    <w:rPr>
                      <w:rFonts w:cstheme="minorHAnsi"/>
                      <w:b/>
                      <w:color w:val="FF0000"/>
                      <w:sz w:val="20"/>
                      <w:szCs w:val="20"/>
                    </w:rPr>
                    <w:t xml:space="preserve"> </w:t>
                  </w:r>
                  <w:r w:rsidR="00A84CA4" w:rsidRPr="00036E5F">
                    <w:rPr>
                      <w:rFonts w:cstheme="minorHAnsi"/>
                      <w:b/>
                      <w:color w:val="FF0000"/>
                      <w:sz w:val="20"/>
                      <w:szCs w:val="20"/>
                    </w:rPr>
                    <w:t xml:space="preserve">et </w:t>
                  </w:r>
                  <w:r w:rsidR="000F3A14" w:rsidRPr="00036E5F">
                    <w:rPr>
                      <w:rFonts w:cstheme="minorHAnsi"/>
                      <w:b/>
                      <w:color w:val="FF0000"/>
                      <w:sz w:val="20"/>
                      <w:szCs w:val="20"/>
                    </w:rPr>
                    <w:t>inépuisable</w:t>
                  </w:r>
                </w:p>
                <w:p w:rsidR="000F3A14" w:rsidRPr="00AD620B" w:rsidRDefault="000F3A14" w:rsidP="000F3A14">
                  <w:pPr>
                    <w:numPr>
                      <w:ilvl w:val="0"/>
                      <w:numId w:val="1"/>
                    </w:numPr>
                    <w:tabs>
                      <w:tab w:val="num" w:pos="315"/>
                    </w:tabs>
                    <w:spacing w:after="0" w:line="240" w:lineRule="auto"/>
                    <w:ind w:hanging="720"/>
                    <w:rPr>
                      <w:rFonts w:cstheme="minorHAnsi"/>
                      <w:b/>
                      <w:color w:val="FF0000"/>
                      <w:sz w:val="20"/>
                      <w:szCs w:val="20"/>
                    </w:rPr>
                  </w:pPr>
                  <w:r w:rsidRPr="00AD620B">
                    <w:rPr>
                      <w:rFonts w:cstheme="minorHAnsi"/>
                      <w:b/>
                      <w:color w:val="000000" w:themeColor="text1"/>
                      <w:sz w:val="20"/>
                      <w:szCs w:val="20"/>
                    </w:rPr>
                    <w:t>Reflexe palmomentonnier parfois</w:t>
                  </w:r>
                </w:p>
                <w:p w:rsidR="000F3A14" w:rsidRPr="00036E5F" w:rsidRDefault="000F3A14" w:rsidP="000F3A14">
                  <w:pPr>
                    <w:numPr>
                      <w:ilvl w:val="0"/>
                      <w:numId w:val="1"/>
                    </w:numPr>
                    <w:tabs>
                      <w:tab w:val="num" w:pos="315"/>
                    </w:tabs>
                    <w:spacing w:after="0" w:line="240" w:lineRule="auto"/>
                    <w:ind w:hanging="720"/>
                    <w:rPr>
                      <w:rFonts w:cstheme="minorHAnsi"/>
                      <w:b/>
                      <w:color w:val="000000" w:themeColor="text1"/>
                      <w:sz w:val="20"/>
                      <w:szCs w:val="20"/>
                    </w:rPr>
                  </w:pPr>
                  <w:r w:rsidRPr="00036E5F">
                    <w:rPr>
                      <w:rFonts w:cstheme="minorHAnsi"/>
                      <w:b/>
                      <w:color w:val="FF0000"/>
                      <w:sz w:val="20"/>
                      <w:szCs w:val="20"/>
                    </w:rPr>
                    <w:t>Ø</w:t>
                  </w:r>
                  <w:r w:rsidRPr="00036E5F">
                    <w:rPr>
                      <w:rFonts w:cstheme="minorHAnsi"/>
                      <w:b/>
                      <w:color w:val="000000" w:themeColor="text1"/>
                      <w:sz w:val="20"/>
                      <w:szCs w:val="20"/>
                    </w:rPr>
                    <w:t xml:space="preserve"> Σ pyramidal</w:t>
                  </w:r>
                  <w:r w:rsidR="00AD620B" w:rsidRPr="00036E5F">
                    <w:rPr>
                      <w:rFonts w:cstheme="minorHAnsi"/>
                      <w:b/>
                      <w:color w:val="000000" w:themeColor="text1"/>
                      <w:sz w:val="20"/>
                      <w:szCs w:val="20"/>
                      <w:vertAlign w:val="superscript"/>
                    </w:rPr>
                    <w:t xml:space="preserve"> </w:t>
                  </w:r>
                </w:p>
                <w:p w:rsidR="000F3A14" w:rsidRPr="00036E5F" w:rsidRDefault="000F3A14" w:rsidP="000F3A14">
                  <w:pPr>
                    <w:numPr>
                      <w:ilvl w:val="0"/>
                      <w:numId w:val="1"/>
                    </w:numPr>
                    <w:tabs>
                      <w:tab w:val="num" w:pos="315"/>
                    </w:tabs>
                    <w:spacing w:after="0" w:line="240" w:lineRule="auto"/>
                    <w:ind w:hanging="720"/>
                    <w:rPr>
                      <w:rFonts w:cstheme="minorHAnsi"/>
                      <w:b/>
                      <w:color w:val="000000" w:themeColor="text1"/>
                      <w:sz w:val="20"/>
                      <w:szCs w:val="20"/>
                    </w:rPr>
                  </w:pPr>
                  <w:r w:rsidRPr="00036E5F">
                    <w:rPr>
                      <w:rFonts w:cstheme="minorHAnsi"/>
                      <w:b/>
                      <w:color w:val="FF0000"/>
                      <w:sz w:val="20"/>
                      <w:szCs w:val="20"/>
                    </w:rPr>
                    <w:t>Ø</w:t>
                  </w:r>
                  <w:r w:rsidRPr="00036E5F">
                    <w:rPr>
                      <w:rFonts w:cstheme="minorHAnsi"/>
                      <w:b/>
                      <w:color w:val="000000" w:themeColor="text1"/>
                      <w:sz w:val="20"/>
                      <w:szCs w:val="20"/>
                    </w:rPr>
                    <w:t xml:space="preserve"> Σ </w:t>
                  </w:r>
                  <w:proofErr w:type="spellStart"/>
                  <w:r w:rsidRPr="00036E5F">
                    <w:rPr>
                      <w:rFonts w:cstheme="minorHAnsi"/>
                      <w:b/>
                      <w:color w:val="000000" w:themeColor="text1"/>
                      <w:sz w:val="20"/>
                      <w:szCs w:val="20"/>
                    </w:rPr>
                    <w:t>cérébélleux</w:t>
                  </w:r>
                  <w:proofErr w:type="spellEnd"/>
                </w:p>
                <w:p w:rsidR="000F3A14" w:rsidRPr="00036E5F" w:rsidRDefault="000F3A14" w:rsidP="000F3A14">
                  <w:pPr>
                    <w:numPr>
                      <w:ilvl w:val="0"/>
                      <w:numId w:val="1"/>
                    </w:numPr>
                    <w:tabs>
                      <w:tab w:val="num" w:pos="315"/>
                    </w:tabs>
                    <w:spacing w:after="0" w:line="240" w:lineRule="auto"/>
                    <w:ind w:hanging="720"/>
                    <w:rPr>
                      <w:rFonts w:cstheme="minorHAnsi"/>
                      <w:b/>
                      <w:color w:val="000000" w:themeColor="text1"/>
                      <w:sz w:val="20"/>
                      <w:szCs w:val="20"/>
                    </w:rPr>
                  </w:pPr>
                  <w:r w:rsidRPr="00036E5F">
                    <w:rPr>
                      <w:rFonts w:cstheme="minorHAnsi"/>
                      <w:b/>
                      <w:color w:val="FF0000"/>
                      <w:sz w:val="20"/>
                      <w:szCs w:val="20"/>
                    </w:rPr>
                    <w:t xml:space="preserve">Ø </w:t>
                  </w:r>
                  <w:r w:rsidRPr="00036E5F">
                    <w:rPr>
                      <w:rFonts w:cstheme="minorHAnsi"/>
                      <w:b/>
                      <w:color w:val="000000" w:themeColor="text1"/>
                      <w:sz w:val="20"/>
                      <w:szCs w:val="20"/>
                    </w:rPr>
                    <w:t>tble oculomoteurs</w:t>
                  </w:r>
                </w:p>
                <w:p w:rsidR="000F3A14" w:rsidRPr="00036E5F" w:rsidRDefault="000F3A14" w:rsidP="000F3A14">
                  <w:pPr>
                    <w:numPr>
                      <w:ilvl w:val="0"/>
                      <w:numId w:val="1"/>
                    </w:numPr>
                    <w:tabs>
                      <w:tab w:val="num" w:pos="315"/>
                    </w:tabs>
                    <w:spacing w:after="0" w:line="240" w:lineRule="auto"/>
                    <w:ind w:hanging="720"/>
                    <w:rPr>
                      <w:rFonts w:cstheme="minorHAnsi"/>
                      <w:b/>
                      <w:color w:val="000000" w:themeColor="text1"/>
                      <w:sz w:val="20"/>
                      <w:szCs w:val="20"/>
                    </w:rPr>
                  </w:pPr>
                  <w:r w:rsidRPr="00036E5F">
                    <w:rPr>
                      <w:rFonts w:cstheme="minorHAnsi"/>
                      <w:b/>
                      <w:color w:val="FF0000"/>
                      <w:sz w:val="20"/>
                      <w:szCs w:val="20"/>
                    </w:rPr>
                    <w:t>Ø</w:t>
                  </w:r>
                  <w:r w:rsidR="00024D69" w:rsidRPr="00036E5F">
                    <w:rPr>
                      <w:rFonts w:cstheme="minorHAnsi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024D69" w:rsidRPr="00036E5F">
                    <w:rPr>
                      <w:rFonts w:cstheme="minorHAnsi"/>
                      <w:b/>
                      <w:color w:val="000000" w:themeColor="text1"/>
                      <w:sz w:val="20"/>
                      <w:szCs w:val="20"/>
                    </w:rPr>
                    <w:t>deficit</w:t>
                  </w:r>
                  <w:proofErr w:type="spellEnd"/>
                  <w:r w:rsidR="00024D69" w:rsidRPr="00036E5F">
                    <w:rPr>
                      <w:rFonts w:cstheme="minorHAnsi"/>
                      <w:b/>
                      <w:color w:val="000000" w:themeColor="text1"/>
                      <w:sz w:val="20"/>
                      <w:szCs w:val="20"/>
                    </w:rPr>
                    <w:t xml:space="preserve"> S.M</w:t>
                  </w:r>
                </w:p>
                <w:p w:rsidR="000F3A14" w:rsidRPr="00036E5F" w:rsidRDefault="000F3A14" w:rsidP="000F3A14">
                  <w:pPr>
                    <w:numPr>
                      <w:ilvl w:val="0"/>
                      <w:numId w:val="1"/>
                    </w:numPr>
                    <w:tabs>
                      <w:tab w:val="num" w:pos="315"/>
                    </w:tabs>
                    <w:spacing w:after="0" w:line="240" w:lineRule="auto"/>
                    <w:ind w:hanging="720"/>
                    <w:rPr>
                      <w:rFonts w:cstheme="minorHAnsi"/>
                      <w:b/>
                      <w:color w:val="000000" w:themeColor="text1"/>
                      <w:sz w:val="20"/>
                      <w:szCs w:val="20"/>
                    </w:rPr>
                  </w:pPr>
                  <w:r w:rsidRPr="00036E5F">
                    <w:rPr>
                      <w:rFonts w:cstheme="minorHAnsi"/>
                      <w:b/>
                      <w:color w:val="FF0000"/>
                      <w:sz w:val="20"/>
                      <w:szCs w:val="20"/>
                    </w:rPr>
                    <w:t>Ø</w:t>
                  </w:r>
                  <w:r w:rsidRPr="00036E5F">
                    <w:rPr>
                      <w:rFonts w:cstheme="minorHAnsi"/>
                      <w:b/>
                      <w:color w:val="000000" w:themeColor="text1"/>
                      <w:sz w:val="20"/>
                      <w:szCs w:val="20"/>
                    </w:rPr>
                    <w:t xml:space="preserve"> chutes précoces</w:t>
                  </w:r>
                </w:p>
                <w:p w:rsidR="000F3A14" w:rsidRPr="00036E5F" w:rsidRDefault="000F3A14" w:rsidP="000F3A14">
                  <w:pPr>
                    <w:numPr>
                      <w:ilvl w:val="0"/>
                      <w:numId w:val="1"/>
                    </w:numPr>
                    <w:tabs>
                      <w:tab w:val="num" w:pos="315"/>
                    </w:tabs>
                    <w:spacing w:after="0" w:line="240" w:lineRule="auto"/>
                    <w:ind w:hanging="720"/>
                    <w:rPr>
                      <w:rFonts w:cstheme="minorHAnsi"/>
                      <w:b/>
                      <w:color w:val="000000" w:themeColor="text1"/>
                      <w:sz w:val="20"/>
                      <w:szCs w:val="20"/>
                    </w:rPr>
                  </w:pPr>
                  <w:r w:rsidRPr="00036E5F">
                    <w:rPr>
                      <w:rFonts w:cstheme="minorHAnsi"/>
                      <w:b/>
                      <w:color w:val="FF0000"/>
                      <w:sz w:val="20"/>
                      <w:szCs w:val="20"/>
                    </w:rPr>
                    <w:t>Ø</w:t>
                  </w:r>
                  <w:r w:rsidRPr="00036E5F">
                    <w:rPr>
                      <w:rFonts w:cstheme="minorHAnsi"/>
                      <w:b/>
                      <w:color w:val="000000" w:themeColor="text1"/>
                      <w:sz w:val="20"/>
                      <w:szCs w:val="20"/>
                    </w:rPr>
                    <w:t xml:space="preserve"> dysautonomie  </w:t>
                  </w:r>
                </w:p>
                <w:p w:rsidR="000F3A14" w:rsidRPr="00036E5F" w:rsidRDefault="00AD620B" w:rsidP="000F3A14">
                  <w:pPr>
                    <w:numPr>
                      <w:ilvl w:val="0"/>
                      <w:numId w:val="1"/>
                    </w:numPr>
                    <w:tabs>
                      <w:tab w:val="num" w:pos="315"/>
                    </w:tabs>
                    <w:spacing w:after="0" w:line="240" w:lineRule="auto"/>
                    <w:ind w:hanging="720"/>
                    <w:rPr>
                      <w:rFonts w:cstheme="minorHAnsi"/>
                      <w:b/>
                      <w:color w:val="000000" w:themeColor="text1"/>
                      <w:sz w:val="20"/>
                      <w:szCs w:val="20"/>
                    </w:rPr>
                  </w:pPr>
                  <w:r w:rsidRPr="00036E5F">
                    <w:rPr>
                      <w:rFonts w:cstheme="minorHAnsi"/>
                      <w:b/>
                      <w:color w:val="FF0000"/>
                      <w:sz w:val="20"/>
                      <w:szCs w:val="20"/>
                    </w:rPr>
                    <w:t>Ø</w:t>
                  </w:r>
                  <w:r w:rsidR="000F3A14" w:rsidRPr="00036E5F">
                    <w:rPr>
                      <w:rFonts w:cstheme="minorHAnsi"/>
                      <w:b/>
                      <w:color w:val="FF0000"/>
                      <w:sz w:val="20"/>
                      <w:szCs w:val="20"/>
                    </w:rPr>
                    <w:t xml:space="preserve"> </w:t>
                  </w:r>
                  <w:r w:rsidR="000F3A14" w:rsidRPr="00036E5F">
                    <w:rPr>
                      <w:rFonts w:cstheme="minorHAnsi"/>
                      <w:b/>
                      <w:color w:val="000000" w:themeColor="text1"/>
                      <w:sz w:val="20"/>
                      <w:szCs w:val="20"/>
                    </w:rPr>
                    <w:t xml:space="preserve">de </w:t>
                  </w:r>
                  <w:r w:rsidR="00D83549" w:rsidRPr="00036E5F">
                    <w:rPr>
                      <w:rFonts w:cstheme="minorHAnsi"/>
                      <w:b/>
                      <w:color w:val="000000" w:themeColor="text1"/>
                      <w:sz w:val="20"/>
                      <w:szCs w:val="20"/>
                    </w:rPr>
                    <w:t>détérioration</w:t>
                  </w:r>
                  <w:r w:rsidR="000F3A14" w:rsidRPr="00036E5F">
                    <w:rPr>
                      <w:rFonts w:cstheme="minorHAnsi"/>
                      <w:b/>
                      <w:color w:val="000000" w:themeColor="text1"/>
                      <w:sz w:val="20"/>
                      <w:szCs w:val="20"/>
                    </w:rPr>
                    <w:t xml:space="preserve"> intellectuelle</w:t>
                  </w:r>
                </w:p>
                <w:p w:rsidR="00036E5F" w:rsidRPr="00036E5F" w:rsidRDefault="00036E5F" w:rsidP="000F3A14">
                  <w:pPr>
                    <w:numPr>
                      <w:ilvl w:val="0"/>
                      <w:numId w:val="1"/>
                    </w:numPr>
                    <w:tabs>
                      <w:tab w:val="num" w:pos="315"/>
                    </w:tabs>
                    <w:spacing w:after="0" w:line="240" w:lineRule="auto"/>
                    <w:ind w:hanging="720"/>
                    <w:rPr>
                      <w:rFonts w:cstheme="minorHAnsi"/>
                      <w:b/>
                      <w:color w:val="000000" w:themeColor="text1"/>
                      <w:sz w:val="20"/>
                      <w:szCs w:val="20"/>
                    </w:rPr>
                  </w:pPr>
                  <w:r w:rsidRPr="00036E5F">
                    <w:rPr>
                      <w:rFonts w:cstheme="minorHAnsi"/>
                      <w:b/>
                      <w:color w:val="FF0000"/>
                      <w:sz w:val="20"/>
                      <w:szCs w:val="20"/>
                    </w:rPr>
                    <w:t xml:space="preserve">Ø  </w:t>
                  </w:r>
                  <w:r w:rsidRPr="00036E5F">
                    <w:rPr>
                      <w:rFonts w:cstheme="minorHAnsi"/>
                      <w:b/>
                      <w:color w:val="000000" w:themeColor="text1"/>
                      <w:sz w:val="20"/>
                      <w:szCs w:val="20"/>
                    </w:rPr>
                    <w:t xml:space="preserve">atteinte de la tète </w:t>
                  </w:r>
                </w:p>
                <w:p w:rsidR="000F3A14" w:rsidRDefault="000F3A14" w:rsidP="000F3A14">
                  <w:pPr>
                    <w:tabs>
                      <w:tab w:val="num" w:pos="315"/>
                    </w:tabs>
                    <w:ind w:hanging="720"/>
                    <w:rPr>
                      <w:rFonts w:cs="Times New Roman"/>
                      <w:bCs/>
                      <w:sz w:val="20"/>
                    </w:rPr>
                  </w:pPr>
                </w:p>
              </w:txbxContent>
            </v:textbox>
            <w10:wrap type="topAndBottom" anchory="page"/>
          </v:shape>
        </w:pict>
      </w:r>
    </w:p>
    <w:p w:rsidR="002D2D60" w:rsidRDefault="002D2D60" w:rsidP="00D074C3">
      <w:pPr>
        <w:spacing w:after="0" w:line="360" w:lineRule="auto"/>
        <w:rPr>
          <w:rFonts w:cstheme="minorHAnsi"/>
          <w:b/>
          <w:bCs/>
          <w:sz w:val="24"/>
          <w:szCs w:val="24"/>
          <w:u w:val="single"/>
        </w:rPr>
      </w:pPr>
    </w:p>
    <w:p w:rsidR="002D2D60" w:rsidRDefault="002D2D60" w:rsidP="00D074C3">
      <w:pPr>
        <w:spacing w:after="0" w:line="360" w:lineRule="auto"/>
        <w:rPr>
          <w:rFonts w:cstheme="minorHAnsi"/>
          <w:b/>
          <w:bCs/>
          <w:sz w:val="24"/>
          <w:szCs w:val="24"/>
          <w:u w:val="single"/>
        </w:rPr>
      </w:pPr>
    </w:p>
    <w:p w:rsidR="002D2D60" w:rsidRDefault="002D2D60" w:rsidP="00D074C3">
      <w:pPr>
        <w:spacing w:after="0" w:line="360" w:lineRule="auto"/>
        <w:rPr>
          <w:rFonts w:cstheme="minorHAnsi"/>
          <w:b/>
          <w:bCs/>
          <w:sz w:val="24"/>
          <w:szCs w:val="24"/>
          <w:u w:val="single"/>
        </w:rPr>
      </w:pPr>
    </w:p>
    <w:p w:rsidR="002D2D60" w:rsidRDefault="002D2D60" w:rsidP="00D074C3">
      <w:pPr>
        <w:spacing w:after="0" w:line="360" w:lineRule="auto"/>
        <w:rPr>
          <w:rFonts w:cstheme="minorHAnsi"/>
          <w:b/>
          <w:bCs/>
          <w:sz w:val="24"/>
          <w:szCs w:val="24"/>
          <w:u w:val="single"/>
        </w:rPr>
      </w:pPr>
    </w:p>
    <w:p w:rsidR="002D2D60" w:rsidRDefault="002D2D60" w:rsidP="00D074C3">
      <w:pPr>
        <w:spacing w:after="0" w:line="360" w:lineRule="auto"/>
        <w:rPr>
          <w:rFonts w:cstheme="minorHAnsi"/>
          <w:b/>
          <w:bCs/>
          <w:sz w:val="24"/>
          <w:szCs w:val="24"/>
          <w:u w:val="single"/>
        </w:rPr>
      </w:pPr>
    </w:p>
    <w:p w:rsidR="002D2D60" w:rsidRDefault="002D2D60" w:rsidP="00D074C3">
      <w:pPr>
        <w:spacing w:after="0" w:line="360" w:lineRule="auto"/>
        <w:rPr>
          <w:rFonts w:cstheme="minorHAnsi"/>
          <w:b/>
          <w:bCs/>
          <w:sz w:val="24"/>
          <w:szCs w:val="24"/>
          <w:u w:val="single"/>
        </w:rPr>
      </w:pPr>
    </w:p>
    <w:p w:rsidR="002D2D60" w:rsidRDefault="002D2D60" w:rsidP="00D074C3">
      <w:pPr>
        <w:spacing w:after="0" w:line="360" w:lineRule="auto"/>
        <w:rPr>
          <w:rFonts w:cstheme="minorHAnsi"/>
          <w:b/>
          <w:bCs/>
          <w:sz w:val="24"/>
          <w:szCs w:val="24"/>
          <w:u w:val="single"/>
        </w:rPr>
      </w:pPr>
    </w:p>
    <w:p w:rsidR="002D2D60" w:rsidRDefault="002D2D60" w:rsidP="00D074C3">
      <w:pPr>
        <w:spacing w:after="0" w:line="360" w:lineRule="auto"/>
        <w:rPr>
          <w:rFonts w:cstheme="minorHAnsi"/>
          <w:b/>
          <w:bCs/>
          <w:sz w:val="24"/>
          <w:szCs w:val="24"/>
          <w:u w:val="single"/>
        </w:rPr>
      </w:pPr>
    </w:p>
    <w:p w:rsidR="00E84660" w:rsidRDefault="00E84660" w:rsidP="00D074C3">
      <w:pPr>
        <w:tabs>
          <w:tab w:val="left" w:pos="1245"/>
        </w:tabs>
        <w:spacing w:after="0" w:line="360" w:lineRule="auto"/>
        <w:rPr>
          <w:rFonts w:cstheme="minorHAnsi"/>
        </w:rPr>
      </w:pPr>
    </w:p>
    <w:p w:rsidR="00CE3795" w:rsidRPr="00100A72" w:rsidRDefault="002752BB" w:rsidP="00D074C3">
      <w:pPr>
        <w:tabs>
          <w:tab w:val="left" w:pos="1245"/>
        </w:tabs>
        <w:spacing w:after="0" w:line="360" w:lineRule="auto"/>
        <w:rPr>
          <w:rFonts w:cstheme="minorHAnsi"/>
          <w:b/>
          <w:bCs/>
          <w:sz w:val="26"/>
          <w:szCs w:val="26"/>
          <w:u w:val="double"/>
        </w:rPr>
      </w:pPr>
      <w:r w:rsidRPr="00100A72">
        <w:rPr>
          <w:rFonts w:cstheme="minorHAnsi"/>
          <w:b/>
          <w:bCs/>
          <w:sz w:val="26"/>
          <w:szCs w:val="26"/>
          <w:u w:val="double"/>
        </w:rPr>
        <w:t>Diagnostic positif :</w:t>
      </w:r>
    </w:p>
    <w:p w:rsidR="002752BB" w:rsidRPr="002752BB" w:rsidRDefault="002752BB" w:rsidP="00D074C3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</w:rPr>
      </w:pPr>
      <w:r w:rsidRPr="002752BB">
        <w:rPr>
          <w:rFonts w:cstheme="minorHAnsi"/>
        </w:rPr>
        <w:t xml:space="preserve">Apparition </w:t>
      </w:r>
      <w:r w:rsidRPr="002752BB">
        <w:rPr>
          <w:rFonts w:cstheme="minorHAnsi"/>
          <w:b/>
          <w:bCs/>
        </w:rPr>
        <w:t>après 50ans</w:t>
      </w:r>
    </w:p>
    <w:p w:rsidR="002752BB" w:rsidRPr="002752BB" w:rsidRDefault="002752BB" w:rsidP="00D074C3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</w:rPr>
      </w:pPr>
      <w:r w:rsidRPr="002752BB">
        <w:rPr>
          <w:rFonts w:cstheme="minorHAnsi"/>
        </w:rPr>
        <w:t xml:space="preserve">Evolution lentement </w:t>
      </w:r>
      <w:r w:rsidRPr="002752BB">
        <w:rPr>
          <w:rFonts w:cstheme="minorHAnsi"/>
          <w:b/>
          <w:bCs/>
        </w:rPr>
        <w:t>progressive</w:t>
      </w:r>
    </w:p>
    <w:p w:rsidR="002752BB" w:rsidRPr="002752BB" w:rsidRDefault="002752BB" w:rsidP="00D074C3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2752BB">
        <w:rPr>
          <w:rFonts w:cstheme="minorHAnsi"/>
        </w:rPr>
        <w:t xml:space="preserve">Atteinte </w:t>
      </w:r>
      <w:r w:rsidRPr="002752BB">
        <w:rPr>
          <w:rFonts w:cstheme="minorHAnsi"/>
          <w:b/>
          <w:bCs/>
        </w:rPr>
        <w:t xml:space="preserve">asymétrique </w:t>
      </w:r>
      <w:r w:rsidR="00D83549">
        <w:rPr>
          <w:rFonts w:cstheme="minorHAnsi"/>
        </w:rPr>
        <w:t>-</w:t>
      </w:r>
      <w:r w:rsidRPr="002752BB">
        <w:rPr>
          <w:rFonts w:cstheme="minorHAnsi"/>
        </w:rPr>
        <w:t xml:space="preserve"> tremblements au 1er plan</w:t>
      </w:r>
    </w:p>
    <w:p w:rsidR="002752BB" w:rsidRDefault="002752BB" w:rsidP="00D074C3">
      <w:pPr>
        <w:tabs>
          <w:tab w:val="left" w:pos="1245"/>
        </w:tabs>
        <w:spacing w:after="0" w:line="360" w:lineRule="auto"/>
        <w:rPr>
          <w:rFonts w:cstheme="minorHAnsi"/>
        </w:rPr>
      </w:pPr>
      <w:r w:rsidRPr="002752BB">
        <w:rPr>
          <w:rFonts w:cstheme="minorHAnsi"/>
          <w:b/>
          <w:bCs/>
        </w:rPr>
        <w:t xml:space="preserve">Réponse </w:t>
      </w:r>
      <w:r w:rsidRPr="002752BB">
        <w:rPr>
          <w:rFonts w:cstheme="minorHAnsi"/>
        </w:rPr>
        <w:t>franche au T</w:t>
      </w:r>
      <w:r w:rsidR="00D83549">
        <w:rPr>
          <w:rFonts w:cstheme="minorHAnsi"/>
        </w:rPr>
        <w:t>raitement</w:t>
      </w:r>
      <w:r w:rsidRPr="002752BB">
        <w:rPr>
          <w:rFonts w:cstheme="minorHAnsi"/>
        </w:rPr>
        <w:t xml:space="preserve"> dopaminergique (</w:t>
      </w:r>
      <w:proofErr w:type="spellStart"/>
      <w:r w:rsidRPr="002752BB">
        <w:rPr>
          <w:rFonts w:cstheme="minorHAnsi"/>
        </w:rPr>
        <w:t>L-Dopa</w:t>
      </w:r>
      <w:proofErr w:type="spellEnd"/>
      <w:r w:rsidRPr="002752BB">
        <w:rPr>
          <w:rFonts w:cstheme="minorHAnsi"/>
        </w:rPr>
        <w:t>)</w:t>
      </w:r>
    </w:p>
    <w:p w:rsidR="0096620E" w:rsidRDefault="0096620E" w:rsidP="00D074C3">
      <w:pPr>
        <w:tabs>
          <w:tab w:val="left" w:pos="1245"/>
        </w:tabs>
        <w:spacing w:after="0" w:line="360" w:lineRule="auto"/>
        <w:rPr>
          <w:rFonts w:cstheme="minorHAnsi"/>
          <w:b/>
          <w:bCs/>
          <w:sz w:val="24"/>
          <w:szCs w:val="24"/>
          <w:u w:val="single"/>
        </w:rPr>
      </w:pPr>
    </w:p>
    <w:p w:rsidR="00D34789" w:rsidRPr="00100A72" w:rsidRDefault="005C0C30" w:rsidP="00D074C3">
      <w:pPr>
        <w:tabs>
          <w:tab w:val="left" w:pos="1245"/>
        </w:tabs>
        <w:spacing w:after="0" w:line="360" w:lineRule="auto"/>
        <w:rPr>
          <w:rFonts w:cstheme="minorHAnsi"/>
          <w:b/>
          <w:bCs/>
          <w:sz w:val="28"/>
          <w:szCs w:val="28"/>
          <w:u w:val="double"/>
        </w:rPr>
      </w:pPr>
      <w:r w:rsidRPr="00100A72">
        <w:rPr>
          <w:rFonts w:cstheme="minorHAnsi"/>
          <w:b/>
          <w:bCs/>
          <w:sz w:val="28"/>
          <w:szCs w:val="28"/>
          <w:u w:val="double"/>
        </w:rPr>
        <w:t>FORMES CLINIQUES :</w:t>
      </w:r>
    </w:p>
    <w:p w:rsidR="00D34789" w:rsidRPr="006455F2" w:rsidRDefault="005C0C30" w:rsidP="00D074C3">
      <w:pPr>
        <w:tabs>
          <w:tab w:val="left" w:pos="1245"/>
        </w:tabs>
        <w:spacing w:after="0" w:line="360" w:lineRule="auto"/>
        <w:rPr>
          <w:rFonts w:cstheme="minorHAnsi"/>
        </w:rPr>
      </w:pPr>
      <w:r w:rsidRPr="006455F2">
        <w:rPr>
          <w:rFonts w:cstheme="minorHAnsi"/>
          <w:b/>
          <w:bCs/>
        </w:rPr>
        <w:t xml:space="preserve">- </w:t>
      </w:r>
      <w:r w:rsidR="00D34789" w:rsidRPr="006455F2">
        <w:rPr>
          <w:rFonts w:cstheme="minorHAnsi"/>
          <w:b/>
          <w:bCs/>
        </w:rPr>
        <w:t>Forme tremblante</w:t>
      </w:r>
      <w:r w:rsidRPr="006455F2">
        <w:rPr>
          <w:rFonts w:cstheme="minorHAnsi"/>
          <w:b/>
          <w:bCs/>
        </w:rPr>
        <w:t> :</w:t>
      </w:r>
      <w:r w:rsidR="00D34789" w:rsidRPr="006455F2">
        <w:rPr>
          <w:rFonts w:cstheme="minorHAnsi"/>
        </w:rPr>
        <w:t>bon pronostic</w:t>
      </w:r>
    </w:p>
    <w:p w:rsidR="00D34789" w:rsidRPr="006455F2" w:rsidRDefault="005C0C30" w:rsidP="00D074C3">
      <w:pPr>
        <w:tabs>
          <w:tab w:val="left" w:pos="1245"/>
        </w:tabs>
        <w:spacing w:after="0" w:line="360" w:lineRule="auto"/>
        <w:rPr>
          <w:rFonts w:cstheme="minorHAnsi"/>
        </w:rPr>
      </w:pPr>
      <w:r w:rsidRPr="006455F2">
        <w:rPr>
          <w:rFonts w:cstheme="minorHAnsi"/>
          <w:b/>
          <w:bCs/>
        </w:rPr>
        <w:t xml:space="preserve">- Forme </w:t>
      </w:r>
      <w:proofErr w:type="spellStart"/>
      <w:r w:rsidRPr="006455F2">
        <w:rPr>
          <w:rFonts w:cstheme="minorHAnsi"/>
          <w:b/>
          <w:bCs/>
        </w:rPr>
        <w:t>akinéto</w:t>
      </w:r>
      <w:proofErr w:type="spellEnd"/>
      <w:r w:rsidRPr="006455F2">
        <w:rPr>
          <w:rFonts w:cstheme="minorHAnsi"/>
          <w:b/>
          <w:bCs/>
        </w:rPr>
        <w:t>-hypertonique :</w:t>
      </w:r>
      <w:r w:rsidR="00D34789" w:rsidRPr="006455F2">
        <w:rPr>
          <w:rFonts w:cstheme="minorHAnsi"/>
        </w:rPr>
        <w:t xml:space="preserve"> mauvais pronostic</w:t>
      </w:r>
    </w:p>
    <w:p w:rsidR="005C0C30" w:rsidRDefault="00E810DD" w:rsidP="00D074C3">
      <w:pPr>
        <w:tabs>
          <w:tab w:val="left" w:pos="1245"/>
        </w:tabs>
        <w:spacing w:after="0" w:line="360" w:lineRule="auto"/>
        <w:rPr>
          <w:rFonts w:cstheme="minorHAnsi"/>
        </w:rPr>
      </w:pPr>
      <w:r>
        <w:rPr>
          <w:rFonts w:cstheme="minorHAnsi"/>
          <w:noProof/>
        </w:rPr>
        <w:pict>
          <v:shape id="_x0000_s1034" type="#_x0000_t202" style="position:absolute;margin-left:0;margin-top:8.55pt;width:370.3pt;height:223.25pt;z-index:251668480;mso-position-horizontal:center;mso-width-relative:margin;mso-height-relative:margin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>
              <w:txbxContent>
                <w:p w:rsidR="00903284" w:rsidRPr="00100A72" w:rsidRDefault="00903284" w:rsidP="00903284">
                  <w:pPr>
                    <w:tabs>
                      <w:tab w:val="left" w:pos="1245"/>
                    </w:tabs>
                    <w:spacing w:after="0" w:line="360" w:lineRule="auto"/>
                    <w:rPr>
                      <w:rFonts w:cstheme="minorHAnsi"/>
                      <w:b/>
                      <w:bCs/>
                      <w:sz w:val="28"/>
                      <w:szCs w:val="28"/>
                      <w:u w:val="double"/>
                    </w:rPr>
                  </w:pPr>
                  <w:r w:rsidRPr="00100A72">
                    <w:rPr>
                      <w:rFonts w:cstheme="minorHAnsi"/>
                      <w:b/>
                      <w:bCs/>
                      <w:sz w:val="28"/>
                      <w:szCs w:val="28"/>
                      <w:u w:val="double"/>
                    </w:rPr>
                    <w:t>AUTRES CAUSES DU SYNDROME PARKINSONIEN :</w:t>
                  </w:r>
                </w:p>
                <w:p w:rsidR="00903284" w:rsidRPr="00A5374F" w:rsidRDefault="00903284" w:rsidP="00903284">
                  <w:pPr>
                    <w:tabs>
                      <w:tab w:val="left" w:pos="1245"/>
                    </w:tabs>
                    <w:spacing w:after="0" w:line="360" w:lineRule="auto"/>
                    <w:rPr>
                      <w:rFonts w:cstheme="minorHAnsi"/>
                      <w:b/>
                      <w:bCs/>
                    </w:rPr>
                  </w:pPr>
                  <w:r w:rsidRPr="00A5374F">
                    <w:rPr>
                      <w:rFonts w:cstheme="minorHAnsi"/>
                      <w:b/>
                      <w:bCs/>
                    </w:rPr>
                    <w:t>- Maladie de WILSON :</w:t>
                  </w:r>
                  <w:r>
                    <w:rPr>
                      <w:rFonts w:cstheme="minorHAnsi"/>
                      <w:b/>
                      <w:bCs/>
                    </w:rPr>
                    <w:t xml:space="preserve"> s</w:t>
                  </w:r>
                  <w:r w:rsidRPr="00A5374F">
                    <w:rPr>
                      <w:rFonts w:cstheme="minorHAnsi"/>
                      <w:b/>
                      <w:bCs/>
                    </w:rPr>
                    <w:t>yndrome parkinsonien avant</w:t>
                  </w:r>
                  <w:r>
                    <w:rPr>
                      <w:rFonts w:cstheme="minorHAnsi"/>
                      <w:b/>
                      <w:bCs/>
                    </w:rPr>
                    <w:t xml:space="preserve"> 40 ans </w:t>
                  </w:r>
                </w:p>
                <w:p w:rsidR="00903284" w:rsidRPr="00A5374F" w:rsidRDefault="00903284" w:rsidP="00903284">
                  <w:pPr>
                    <w:tabs>
                      <w:tab w:val="left" w:pos="1245"/>
                    </w:tabs>
                    <w:spacing w:after="0" w:line="360" w:lineRule="auto"/>
                    <w:rPr>
                      <w:rFonts w:cstheme="minorHAnsi"/>
                      <w:b/>
                      <w:bCs/>
                    </w:rPr>
                  </w:pPr>
                  <w:r w:rsidRPr="00A5374F">
                    <w:rPr>
                      <w:rFonts w:cstheme="minorHAnsi"/>
                      <w:b/>
                      <w:bCs/>
                    </w:rPr>
                    <w:t>- Hydrocéphalie a pression normale</w:t>
                  </w:r>
                </w:p>
                <w:p w:rsidR="00903284" w:rsidRPr="00A5374F" w:rsidRDefault="00903284" w:rsidP="00903284">
                  <w:pPr>
                    <w:tabs>
                      <w:tab w:val="left" w:pos="1245"/>
                    </w:tabs>
                    <w:spacing w:after="0" w:line="360" w:lineRule="auto"/>
                    <w:rPr>
                      <w:rFonts w:cstheme="minorHAnsi"/>
                      <w:b/>
                      <w:bCs/>
                    </w:rPr>
                  </w:pPr>
                  <w:r w:rsidRPr="00A5374F">
                    <w:rPr>
                      <w:rFonts w:cstheme="minorHAnsi"/>
                      <w:b/>
                      <w:bCs/>
                    </w:rPr>
                    <w:t>- Tumeurs frontales</w:t>
                  </w:r>
                </w:p>
                <w:p w:rsidR="00903284" w:rsidRPr="00A5374F" w:rsidRDefault="00903284" w:rsidP="00903284">
                  <w:pPr>
                    <w:tabs>
                      <w:tab w:val="left" w:pos="1245"/>
                    </w:tabs>
                    <w:spacing w:after="0" w:line="360" w:lineRule="auto"/>
                    <w:rPr>
                      <w:rFonts w:cstheme="minorHAnsi"/>
                      <w:b/>
                      <w:bCs/>
                    </w:rPr>
                  </w:pPr>
                  <w:r w:rsidRPr="00A5374F">
                    <w:rPr>
                      <w:rFonts w:cstheme="minorHAnsi"/>
                      <w:b/>
                      <w:bCs/>
                    </w:rPr>
                    <w:t>- Paralysie supra-nucléaire progressive</w:t>
                  </w:r>
                </w:p>
                <w:p w:rsidR="00903284" w:rsidRPr="00A5374F" w:rsidRDefault="00903284" w:rsidP="00903284">
                  <w:pPr>
                    <w:tabs>
                      <w:tab w:val="left" w:pos="1245"/>
                    </w:tabs>
                    <w:spacing w:after="0" w:line="360" w:lineRule="auto"/>
                    <w:rPr>
                      <w:rFonts w:cstheme="minorHAnsi"/>
                      <w:b/>
                      <w:bCs/>
                    </w:rPr>
                  </w:pPr>
                  <w:r w:rsidRPr="00A5374F">
                    <w:rPr>
                      <w:rFonts w:cstheme="minorHAnsi"/>
                      <w:b/>
                      <w:bCs/>
                    </w:rPr>
                    <w:t>- Démence a corps de LEWY</w:t>
                  </w:r>
                </w:p>
                <w:p w:rsidR="00903284" w:rsidRPr="00E45E46" w:rsidRDefault="00903284" w:rsidP="00903284">
                  <w:pPr>
                    <w:tabs>
                      <w:tab w:val="left" w:pos="1245"/>
                    </w:tabs>
                    <w:spacing w:after="0" w:line="360" w:lineRule="auto"/>
                    <w:rPr>
                      <w:rFonts w:cstheme="minorHAnsi"/>
                      <w:b/>
                      <w:bCs/>
                      <w:color w:val="FF0000"/>
                    </w:rPr>
                  </w:pPr>
                  <w:r w:rsidRPr="00A5374F">
                    <w:rPr>
                      <w:rFonts w:cstheme="minorHAnsi"/>
                      <w:b/>
                      <w:bCs/>
                    </w:rPr>
                    <w:t>- Neuroleptiques +++</w:t>
                  </w:r>
                  <w:r>
                    <w:rPr>
                      <w:rFonts w:cstheme="minorHAnsi"/>
                      <w:b/>
                      <w:bCs/>
                    </w:rPr>
                    <w:t xml:space="preserve"> : </w:t>
                  </w:r>
                  <w:r w:rsidRPr="00E45E46">
                    <w:rPr>
                      <w:rFonts w:cstheme="minorHAnsi"/>
                      <w:b/>
                      <w:bCs/>
                      <w:color w:val="FF0000"/>
                    </w:rPr>
                    <w:t xml:space="preserve">réversible à l’arrêt du traitement </w:t>
                  </w:r>
                </w:p>
                <w:p w:rsidR="00903284" w:rsidRPr="00A5374F" w:rsidRDefault="00903284" w:rsidP="00903284">
                  <w:pPr>
                    <w:tabs>
                      <w:tab w:val="left" w:pos="1245"/>
                    </w:tabs>
                    <w:spacing w:after="0" w:line="360" w:lineRule="auto"/>
                    <w:rPr>
                      <w:rFonts w:cstheme="minorHAnsi"/>
                      <w:b/>
                      <w:bCs/>
                    </w:rPr>
                  </w:pPr>
                  <w:r w:rsidRPr="00A5374F">
                    <w:rPr>
                      <w:rFonts w:cstheme="minorHAnsi"/>
                      <w:b/>
                      <w:bCs/>
                    </w:rPr>
                    <w:t>- Hypothyroïdie</w:t>
                  </w:r>
                </w:p>
                <w:p w:rsidR="00903284" w:rsidRDefault="00903284" w:rsidP="00903284">
                  <w:pPr>
                    <w:tabs>
                      <w:tab w:val="left" w:pos="1245"/>
                    </w:tabs>
                    <w:spacing w:after="0" w:line="360" w:lineRule="auto"/>
                    <w:rPr>
                      <w:rFonts w:cstheme="minorHAnsi"/>
                    </w:rPr>
                  </w:pPr>
                  <w:r w:rsidRPr="00A5374F">
                    <w:rPr>
                      <w:rFonts w:cstheme="minorHAnsi"/>
                      <w:b/>
                      <w:bCs/>
                    </w:rPr>
                    <w:t>- Intoxication par CO, Manganèse</w:t>
                  </w:r>
                </w:p>
                <w:p w:rsidR="00903284" w:rsidRDefault="00903284" w:rsidP="00903284"/>
              </w:txbxContent>
            </v:textbox>
          </v:shape>
        </w:pict>
      </w:r>
    </w:p>
    <w:p w:rsidR="00BA2195" w:rsidRDefault="00BA2195" w:rsidP="00D074C3">
      <w:pPr>
        <w:tabs>
          <w:tab w:val="left" w:pos="1245"/>
        </w:tabs>
        <w:spacing w:after="0" w:line="360" w:lineRule="auto"/>
        <w:rPr>
          <w:rFonts w:cstheme="minorHAnsi"/>
          <w:b/>
          <w:bCs/>
          <w:sz w:val="28"/>
          <w:szCs w:val="28"/>
          <w:u w:val="double"/>
        </w:rPr>
      </w:pPr>
    </w:p>
    <w:p w:rsidR="00903284" w:rsidRDefault="00903284" w:rsidP="00D074C3">
      <w:pPr>
        <w:tabs>
          <w:tab w:val="left" w:pos="1245"/>
        </w:tabs>
        <w:spacing w:after="0" w:line="360" w:lineRule="auto"/>
        <w:rPr>
          <w:rFonts w:cstheme="minorHAnsi"/>
          <w:b/>
          <w:bCs/>
          <w:sz w:val="28"/>
          <w:szCs w:val="28"/>
          <w:u w:val="double"/>
        </w:rPr>
      </w:pPr>
    </w:p>
    <w:p w:rsidR="00903284" w:rsidRDefault="00903284" w:rsidP="00D074C3">
      <w:pPr>
        <w:tabs>
          <w:tab w:val="left" w:pos="1245"/>
        </w:tabs>
        <w:spacing w:after="0" w:line="360" w:lineRule="auto"/>
        <w:rPr>
          <w:rFonts w:cstheme="minorHAnsi"/>
          <w:b/>
          <w:bCs/>
          <w:sz w:val="28"/>
          <w:szCs w:val="28"/>
          <w:u w:val="double"/>
        </w:rPr>
      </w:pPr>
    </w:p>
    <w:p w:rsidR="00903284" w:rsidRDefault="00903284" w:rsidP="00D074C3">
      <w:pPr>
        <w:tabs>
          <w:tab w:val="left" w:pos="1245"/>
        </w:tabs>
        <w:spacing w:after="0" w:line="360" w:lineRule="auto"/>
        <w:rPr>
          <w:rFonts w:cstheme="minorHAnsi"/>
          <w:b/>
          <w:bCs/>
          <w:sz w:val="28"/>
          <w:szCs w:val="28"/>
          <w:u w:val="double"/>
        </w:rPr>
      </w:pPr>
    </w:p>
    <w:p w:rsidR="00903284" w:rsidRDefault="00903284" w:rsidP="00D074C3">
      <w:pPr>
        <w:tabs>
          <w:tab w:val="left" w:pos="1245"/>
        </w:tabs>
        <w:spacing w:after="0" w:line="360" w:lineRule="auto"/>
        <w:rPr>
          <w:rFonts w:cstheme="minorHAnsi"/>
          <w:b/>
          <w:bCs/>
          <w:sz w:val="28"/>
          <w:szCs w:val="28"/>
          <w:u w:val="double"/>
        </w:rPr>
      </w:pPr>
    </w:p>
    <w:p w:rsidR="00903284" w:rsidRDefault="00903284" w:rsidP="00D074C3">
      <w:pPr>
        <w:tabs>
          <w:tab w:val="left" w:pos="1245"/>
        </w:tabs>
        <w:spacing w:after="0" w:line="360" w:lineRule="auto"/>
        <w:rPr>
          <w:rFonts w:cstheme="minorHAnsi"/>
          <w:b/>
          <w:bCs/>
          <w:sz w:val="28"/>
          <w:szCs w:val="28"/>
          <w:u w:val="double"/>
        </w:rPr>
      </w:pPr>
    </w:p>
    <w:p w:rsidR="00903284" w:rsidRDefault="00903284" w:rsidP="00D074C3">
      <w:pPr>
        <w:tabs>
          <w:tab w:val="left" w:pos="1245"/>
        </w:tabs>
        <w:spacing w:after="0" w:line="360" w:lineRule="auto"/>
        <w:rPr>
          <w:rFonts w:cstheme="minorHAnsi"/>
        </w:rPr>
      </w:pPr>
    </w:p>
    <w:p w:rsidR="00903284" w:rsidRDefault="00903284" w:rsidP="00D074C3">
      <w:pPr>
        <w:tabs>
          <w:tab w:val="left" w:pos="1245"/>
        </w:tabs>
        <w:spacing w:after="0" w:line="360" w:lineRule="auto"/>
        <w:rPr>
          <w:rFonts w:cstheme="minorHAnsi"/>
        </w:rPr>
      </w:pPr>
    </w:p>
    <w:p w:rsidR="00903284" w:rsidRDefault="00903284" w:rsidP="00D074C3">
      <w:pPr>
        <w:tabs>
          <w:tab w:val="left" w:pos="1245"/>
        </w:tabs>
        <w:spacing w:after="0" w:line="360" w:lineRule="auto"/>
        <w:rPr>
          <w:rFonts w:cstheme="minorHAnsi"/>
        </w:rPr>
      </w:pPr>
    </w:p>
    <w:p w:rsidR="00903284" w:rsidRDefault="00903284" w:rsidP="00D074C3">
      <w:pPr>
        <w:tabs>
          <w:tab w:val="left" w:pos="1245"/>
        </w:tabs>
        <w:spacing w:after="0" w:line="360" w:lineRule="auto"/>
        <w:rPr>
          <w:rFonts w:cstheme="minorHAnsi"/>
        </w:rPr>
      </w:pPr>
    </w:p>
    <w:p w:rsidR="00384854" w:rsidRPr="00100A72" w:rsidRDefault="00DC0799" w:rsidP="00D074C3">
      <w:pPr>
        <w:tabs>
          <w:tab w:val="left" w:pos="1245"/>
        </w:tabs>
        <w:spacing w:after="0" w:line="360" w:lineRule="auto"/>
        <w:rPr>
          <w:rFonts w:cstheme="minorHAnsi"/>
          <w:b/>
          <w:bCs/>
          <w:sz w:val="28"/>
          <w:szCs w:val="28"/>
          <w:u w:val="double"/>
        </w:rPr>
      </w:pPr>
      <w:r w:rsidRPr="00100A72">
        <w:rPr>
          <w:rFonts w:cstheme="minorHAnsi"/>
          <w:b/>
          <w:bCs/>
          <w:sz w:val="28"/>
          <w:szCs w:val="28"/>
          <w:u w:val="double"/>
        </w:rPr>
        <w:t xml:space="preserve">TRAITEMENT MEDICAL </w:t>
      </w:r>
      <w:proofErr w:type="gramStart"/>
      <w:r w:rsidRPr="00100A72">
        <w:rPr>
          <w:rFonts w:cstheme="minorHAnsi"/>
          <w:b/>
          <w:bCs/>
          <w:sz w:val="28"/>
          <w:szCs w:val="28"/>
          <w:u w:val="double"/>
        </w:rPr>
        <w:t>:</w:t>
      </w:r>
      <w:r w:rsidR="00E91ACE">
        <w:rPr>
          <w:rFonts w:cstheme="minorHAnsi"/>
          <w:b/>
          <w:bCs/>
          <w:sz w:val="28"/>
          <w:szCs w:val="28"/>
          <w:u w:val="double"/>
        </w:rPr>
        <w:t>Introduit</w:t>
      </w:r>
      <w:proofErr w:type="gramEnd"/>
      <w:r w:rsidR="00E91ACE">
        <w:rPr>
          <w:rFonts w:cstheme="minorHAnsi"/>
          <w:b/>
          <w:bCs/>
          <w:sz w:val="28"/>
          <w:szCs w:val="28"/>
          <w:u w:val="double"/>
        </w:rPr>
        <w:t xml:space="preserve"> de façon progressive ++++</w:t>
      </w:r>
    </w:p>
    <w:p w:rsidR="00677C28" w:rsidRDefault="000D55C6" w:rsidP="00D074C3">
      <w:pPr>
        <w:tabs>
          <w:tab w:val="left" w:pos="1245"/>
        </w:tabs>
        <w:spacing w:after="0" w:line="360" w:lineRule="auto"/>
        <w:rPr>
          <w:rFonts w:cstheme="minorHAnsi"/>
          <w:b/>
          <w:bCs/>
          <w:sz w:val="24"/>
          <w:szCs w:val="24"/>
          <w:u w:val="double"/>
        </w:rPr>
      </w:pPr>
      <w:r w:rsidRPr="00677C28">
        <w:rPr>
          <w:rFonts w:cstheme="minorHAnsi"/>
          <w:b/>
          <w:bCs/>
          <w:noProof/>
          <w:sz w:val="24"/>
          <w:szCs w:val="24"/>
          <w:u w:val="double"/>
        </w:rPr>
        <w:pict>
          <v:shape id="_x0000_s1037" type="#_x0000_t202" style="position:absolute;margin-left:273.8pt;margin-top:6.2pt;width:202.55pt;height:190.9pt;z-index:251672576;mso-width-percent:400;mso-width-percent:400;mso-width-relative:margin;mso-height-relative:margin" fillcolor="#fabf8f [1945]" strokecolor="#f79646 [3209]" strokeweight="1pt">
            <v:fill color2="#f79646 [3209]" focus="50%" type="gradient"/>
            <v:shadow on="t" type="perspective" color="#974706 [1609]" offset="1pt" offset2="-3pt"/>
            <v:textbox>
              <w:txbxContent>
                <w:p w:rsidR="00677C28" w:rsidRPr="00677C28" w:rsidRDefault="00677C28" w:rsidP="00677C28">
                  <w:pPr>
                    <w:tabs>
                      <w:tab w:val="left" w:pos="1245"/>
                    </w:tabs>
                    <w:spacing w:after="0" w:line="360" w:lineRule="auto"/>
                    <w:rPr>
                      <w:rFonts w:cstheme="minorHAnsi"/>
                      <w:sz w:val="20"/>
                      <w:szCs w:val="20"/>
                      <w:u w:val="double"/>
                    </w:rPr>
                  </w:pPr>
                  <w:r w:rsidRPr="00677C28">
                    <w:rPr>
                      <w:rFonts w:cstheme="minorHAnsi"/>
                      <w:b/>
                      <w:bCs/>
                      <w:sz w:val="20"/>
                      <w:szCs w:val="20"/>
                      <w:u w:val="double"/>
                    </w:rPr>
                    <w:t>Complications :</w:t>
                  </w:r>
                  <w:r w:rsidRPr="00677C28">
                    <w:rPr>
                      <w:rFonts w:cstheme="minorHAnsi"/>
                      <w:sz w:val="20"/>
                      <w:szCs w:val="20"/>
                      <w:u w:val="double"/>
                    </w:rPr>
                    <w:t xml:space="preserve"> ++++++++++++</w:t>
                  </w:r>
                </w:p>
                <w:p w:rsidR="00677C28" w:rsidRPr="00677C28" w:rsidRDefault="00677C28" w:rsidP="00677C28">
                  <w:pPr>
                    <w:tabs>
                      <w:tab w:val="left" w:pos="1245"/>
                    </w:tabs>
                    <w:spacing w:after="0" w:line="360" w:lineRule="auto"/>
                    <w:rPr>
                      <w:rFonts w:cstheme="minorHAnsi"/>
                      <w:b/>
                      <w:bCs/>
                      <w:color w:val="FF0000"/>
                      <w:sz w:val="20"/>
                      <w:szCs w:val="20"/>
                      <w:u w:val="single"/>
                    </w:rPr>
                  </w:pPr>
                  <w:r w:rsidRPr="00677C28">
                    <w:rPr>
                      <w:rFonts w:cstheme="minorHAnsi"/>
                      <w:b/>
                      <w:bCs/>
                      <w:color w:val="FF0000"/>
                      <w:sz w:val="20"/>
                      <w:szCs w:val="20"/>
                    </w:rPr>
                    <w:t>Surviennent après 5 ans d’évolution</w:t>
                  </w:r>
                </w:p>
                <w:p w:rsidR="000A0A89" w:rsidRDefault="00677C28" w:rsidP="00677C28">
                  <w:pPr>
                    <w:tabs>
                      <w:tab w:val="left" w:pos="1245"/>
                    </w:tabs>
                    <w:spacing w:after="0" w:line="360" w:lineRule="auto"/>
                    <w:rPr>
                      <w:rFonts w:cstheme="minorHAnsi"/>
                      <w:b/>
                      <w:bCs/>
                      <w:sz w:val="20"/>
                      <w:szCs w:val="20"/>
                    </w:rPr>
                  </w:pPr>
                  <w:r w:rsidRPr="00677C28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 xml:space="preserve">- Mouvements anormaux : </w:t>
                  </w:r>
                </w:p>
                <w:p w:rsidR="00677C28" w:rsidRPr="00677C28" w:rsidRDefault="000A0A89" w:rsidP="00677C28">
                  <w:pPr>
                    <w:tabs>
                      <w:tab w:val="left" w:pos="1245"/>
                    </w:tabs>
                    <w:spacing w:after="0" w:line="360" w:lineRule="auto"/>
                    <w:rPr>
                      <w:rFonts w:cstheme="minorHAnsi"/>
                      <w:sz w:val="20"/>
                      <w:szCs w:val="20"/>
                      <w:u w:val="single"/>
                    </w:rPr>
                  </w:pPr>
                  <w:r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sym w:font="Wingdings" w:char="F0E0"/>
                  </w:r>
                  <w:r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="00677C28" w:rsidRPr="00677C28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Dyskinésies</w:t>
                  </w:r>
                  <w:r w:rsidR="00677C28" w:rsidRPr="00677C28">
                    <w:rPr>
                      <w:rFonts w:cstheme="minorHAnsi"/>
                      <w:sz w:val="20"/>
                      <w:szCs w:val="20"/>
                    </w:rPr>
                    <w:t xml:space="preserve"> (surtout bucco-faciales), </w:t>
                  </w:r>
                  <w:r>
                    <w:rPr>
                      <w:rFonts w:cstheme="minorHAnsi"/>
                      <w:sz w:val="20"/>
                      <w:szCs w:val="20"/>
                    </w:rPr>
                    <w:sym w:font="Wingdings" w:char="F0E0"/>
                  </w:r>
                  <w:r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D</w:t>
                  </w:r>
                  <w:r w:rsidR="00677C28" w:rsidRPr="00677C28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ystonies</w:t>
                  </w:r>
                  <w:r w:rsidR="00677C28" w:rsidRPr="00677C28">
                    <w:rPr>
                      <w:rFonts w:cstheme="minorHAnsi"/>
                      <w:sz w:val="20"/>
                      <w:szCs w:val="20"/>
                    </w:rPr>
                    <w:t xml:space="preserve"> (surtout les pieds)</w:t>
                  </w:r>
                </w:p>
                <w:p w:rsidR="00E91ACE" w:rsidRDefault="00677C28" w:rsidP="00677C28">
                  <w:pPr>
                    <w:tabs>
                      <w:tab w:val="left" w:pos="1245"/>
                    </w:tabs>
                    <w:spacing w:after="0" w:line="360" w:lineRule="auto"/>
                    <w:rPr>
                      <w:rFonts w:cstheme="minorHAnsi"/>
                      <w:b/>
                      <w:bCs/>
                      <w:sz w:val="20"/>
                      <w:szCs w:val="20"/>
                      <w:u w:val="dotted"/>
                    </w:rPr>
                  </w:pPr>
                  <w:r w:rsidRPr="000A0A89">
                    <w:rPr>
                      <w:rFonts w:cstheme="minorHAnsi"/>
                      <w:b/>
                      <w:bCs/>
                      <w:sz w:val="20"/>
                      <w:szCs w:val="20"/>
                      <w:u w:val="dotted"/>
                    </w:rPr>
                    <w:t>Surviennent :</w:t>
                  </w:r>
                </w:p>
                <w:p w:rsidR="00677C28" w:rsidRPr="00E91ACE" w:rsidRDefault="00677C28" w:rsidP="00677C28">
                  <w:pPr>
                    <w:tabs>
                      <w:tab w:val="left" w:pos="1245"/>
                    </w:tabs>
                    <w:spacing w:after="0" w:line="360" w:lineRule="auto"/>
                    <w:rPr>
                      <w:rFonts w:cstheme="minorHAnsi"/>
                      <w:sz w:val="20"/>
                      <w:szCs w:val="20"/>
                    </w:rPr>
                  </w:pPr>
                  <w:r w:rsidRPr="00E91ACE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Au milieu de dose</w:t>
                  </w:r>
                  <w:r w:rsidRPr="00E91ACE">
                    <w:rPr>
                      <w:rFonts w:cstheme="minorHAnsi"/>
                      <w:sz w:val="20"/>
                      <w:szCs w:val="20"/>
                    </w:rPr>
                    <w:t xml:space="preserve"> </w:t>
                  </w:r>
                  <w:r w:rsidRPr="00E91ACE">
                    <w:rPr>
                      <w:rFonts w:cstheme="minorHAnsi"/>
                      <w:sz w:val="20"/>
                      <w:szCs w:val="20"/>
                    </w:rPr>
                    <w:sym w:font="Wingdings" w:char="F0E0"/>
                  </w:r>
                  <w:r w:rsidRPr="00E91ACE">
                    <w:rPr>
                      <w:rFonts w:cstheme="minorHAnsi"/>
                      <w:sz w:val="20"/>
                      <w:szCs w:val="20"/>
                    </w:rPr>
                    <w:t>Surdosage</w:t>
                  </w:r>
                </w:p>
                <w:p w:rsidR="00677C28" w:rsidRPr="00E91ACE" w:rsidRDefault="00677C28" w:rsidP="00677C28">
                  <w:pPr>
                    <w:tabs>
                      <w:tab w:val="left" w:pos="1245"/>
                    </w:tabs>
                    <w:spacing w:after="0" w:line="360" w:lineRule="auto"/>
                    <w:rPr>
                      <w:rFonts w:cstheme="minorHAnsi"/>
                      <w:b/>
                      <w:bCs/>
                      <w:sz w:val="20"/>
                      <w:szCs w:val="20"/>
                    </w:rPr>
                  </w:pPr>
                  <w:r w:rsidRPr="00E91ACE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Au début et en fin de dose</w:t>
                  </w:r>
                </w:p>
                <w:p w:rsidR="00677C28" w:rsidRPr="000D55C6" w:rsidRDefault="00677C28" w:rsidP="000D55C6">
                  <w:pPr>
                    <w:tabs>
                      <w:tab w:val="left" w:pos="1245"/>
                    </w:tabs>
                    <w:spacing w:after="0" w:line="360" w:lineRule="auto"/>
                    <w:rPr>
                      <w:rFonts w:cstheme="minorHAnsi"/>
                      <w:sz w:val="20"/>
                      <w:szCs w:val="20"/>
                    </w:rPr>
                  </w:pPr>
                  <w:r w:rsidRPr="00677C28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 xml:space="preserve">- Fluctuation de l’efficacité : </w:t>
                  </w:r>
                  <w:r w:rsidRPr="00677C28">
                    <w:rPr>
                      <w:rFonts w:cstheme="minorHAnsi"/>
                      <w:sz w:val="20"/>
                      <w:szCs w:val="20"/>
                    </w:rPr>
                    <w:t>effet on/off</w:t>
                  </w:r>
                </w:p>
              </w:txbxContent>
            </v:textbox>
          </v:shape>
        </w:pict>
      </w:r>
      <w:r w:rsidRPr="00677C28">
        <w:rPr>
          <w:rFonts w:cstheme="minorHAnsi"/>
          <w:b/>
          <w:bCs/>
          <w:noProof/>
          <w:sz w:val="24"/>
          <w:szCs w:val="24"/>
          <w:u w:val="double"/>
        </w:rPr>
        <w:pict>
          <v:shape id="_x0000_s1036" type="#_x0000_t202" style="position:absolute;margin-left:2.55pt;margin-top:5.65pt;width:266.9pt;height:192pt;z-index:251670528;mso-width-relative:margin;mso-height-relative:margin" fillcolor="#fabf8f [1945]" strokecolor="#f79646 [3209]" strokeweight="1pt">
            <v:fill color2="#f79646 [3209]" focus="50%" type="gradient"/>
            <v:shadow on="t" type="perspective" color="#974706 [1609]" offset="1pt" offset2="-3pt"/>
            <v:textbox style="mso-next-textbox:#_x0000_s1036">
              <w:txbxContent>
                <w:p w:rsidR="00677C28" w:rsidRPr="000D55C6" w:rsidRDefault="00677C28" w:rsidP="00677C28">
                  <w:pPr>
                    <w:tabs>
                      <w:tab w:val="left" w:pos="1245"/>
                    </w:tabs>
                    <w:spacing w:after="0" w:line="360" w:lineRule="auto"/>
                    <w:rPr>
                      <w:rFonts w:cstheme="minorHAnsi"/>
                      <w:b/>
                      <w:bCs/>
                      <w:sz w:val="20"/>
                      <w:szCs w:val="20"/>
                    </w:rPr>
                  </w:pPr>
                  <w:r w:rsidRPr="000D55C6">
                    <w:rPr>
                      <w:rFonts w:cstheme="minorHAnsi"/>
                      <w:b/>
                      <w:bCs/>
                      <w:sz w:val="20"/>
                      <w:szCs w:val="20"/>
                      <w:u w:val="double"/>
                    </w:rPr>
                    <w:t>1. L-dopa :</w:t>
                  </w:r>
                  <w:r w:rsidRPr="000D55C6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D55C6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Modopar</w:t>
                  </w:r>
                  <w:proofErr w:type="spellEnd"/>
                </w:p>
                <w:p w:rsidR="00677C28" w:rsidRPr="00677C28" w:rsidRDefault="00677C28" w:rsidP="00677C28">
                  <w:pPr>
                    <w:tabs>
                      <w:tab w:val="left" w:pos="1245"/>
                    </w:tabs>
                    <w:spacing w:after="0" w:line="360" w:lineRule="auto"/>
                    <w:rPr>
                      <w:rFonts w:cstheme="minorHAnsi"/>
                      <w:b/>
                      <w:bCs/>
                      <w:color w:val="FF0000"/>
                      <w:sz w:val="20"/>
                      <w:szCs w:val="20"/>
                      <w:u w:val="single"/>
                    </w:rPr>
                  </w:pPr>
                  <w:r>
                    <w:rPr>
                      <w:rFonts w:cstheme="minorHAnsi"/>
                      <w:b/>
                      <w:bCs/>
                      <w:color w:val="FF0000"/>
                      <w:sz w:val="20"/>
                      <w:szCs w:val="20"/>
                      <w:highlight w:val="yellow"/>
                    </w:rPr>
                    <w:t xml:space="preserve">- </w:t>
                  </w:r>
                  <w:r w:rsidR="000D55C6">
                    <w:rPr>
                      <w:rFonts w:cstheme="minorHAnsi"/>
                      <w:b/>
                      <w:bCs/>
                      <w:color w:val="FF0000"/>
                      <w:sz w:val="20"/>
                      <w:szCs w:val="20"/>
                      <w:highlight w:val="yellow"/>
                    </w:rPr>
                    <w:t xml:space="preserve">Ǿ la dopamine ne </w:t>
                  </w:r>
                  <w:r w:rsidRPr="00677C28">
                    <w:rPr>
                      <w:rFonts w:cstheme="minorHAnsi"/>
                      <w:b/>
                      <w:bCs/>
                      <w:color w:val="FF0000"/>
                      <w:sz w:val="20"/>
                      <w:szCs w:val="20"/>
                      <w:highlight w:val="yellow"/>
                    </w:rPr>
                    <w:t>traverse pas la barrière méningée</w:t>
                  </w:r>
                </w:p>
                <w:p w:rsidR="00677C28" w:rsidRPr="00677C28" w:rsidRDefault="00677C28" w:rsidP="00677C28">
                  <w:pPr>
                    <w:tabs>
                      <w:tab w:val="left" w:pos="1245"/>
                    </w:tabs>
                    <w:spacing w:after="0" w:line="360" w:lineRule="auto"/>
                    <w:rPr>
                      <w:rFonts w:cstheme="minorHAnsi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 xml:space="preserve">- </w:t>
                  </w:r>
                  <w:r w:rsidRPr="00677C28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Agit sur les 03 signes : surtout sur l’akinésie et l’Hypertonie</w:t>
                  </w:r>
                </w:p>
                <w:p w:rsidR="00677C28" w:rsidRDefault="00677C28" w:rsidP="00677C28">
                  <w:pPr>
                    <w:tabs>
                      <w:tab w:val="left" w:pos="1245"/>
                    </w:tabs>
                    <w:spacing w:after="0" w:line="360" w:lineRule="auto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 xml:space="preserve">- </w:t>
                  </w:r>
                  <w:r w:rsidRPr="00677C28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Dose de début :</w:t>
                  </w:r>
                  <w:r w:rsidRPr="00677C28">
                    <w:rPr>
                      <w:rFonts w:cstheme="minorHAnsi"/>
                      <w:sz w:val="20"/>
                      <w:szCs w:val="20"/>
                      <w:highlight w:val="yellow"/>
                    </w:rPr>
                    <w:t xml:space="preserve"> 500 mg</w:t>
                  </w:r>
                  <w:bookmarkStart w:id="0" w:name="_GoBack"/>
                  <w:bookmarkEnd w:id="0"/>
                  <w:r w:rsidRPr="00677C28">
                    <w:rPr>
                      <w:rFonts w:cstheme="minorHAnsi"/>
                      <w:sz w:val="20"/>
                      <w:szCs w:val="20"/>
                      <w:highlight w:val="yellow"/>
                    </w:rPr>
                    <w:t>/j +++++</w:t>
                  </w:r>
                </w:p>
                <w:p w:rsidR="000D55C6" w:rsidRPr="000D55C6" w:rsidRDefault="000D55C6" w:rsidP="00677C28">
                  <w:pPr>
                    <w:tabs>
                      <w:tab w:val="left" w:pos="1245"/>
                    </w:tabs>
                    <w:spacing w:after="0" w:line="360" w:lineRule="auto"/>
                    <w:rPr>
                      <w:rFonts w:cstheme="minorHAnsi"/>
                      <w:b/>
                      <w:bCs/>
                      <w:sz w:val="20"/>
                      <w:szCs w:val="20"/>
                    </w:rPr>
                  </w:pPr>
                  <w:r w:rsidRPr="000D55C6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- Demi-vie : &lt; 90 mn</w:t>
                  </w:r>
                </w:p>
                <w:p w:rsidR="00677C28" w:rsidRPr="00677C28" w:rsidRDefault="00677C28" w:rsidP="00677C28">
                  <w:pPr>
                    <w:tabs>
                      <w:tab w:val="left" w:pos="1245"/>
                    </w:tabs>
                    <w:spacing w:after="0" w:line="360" w:lineRule="auto"/>
                    <w:rPr>
                      <w:rFonts w:cstheme="minorHAnsi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677C28">
                    <w:rPr>
                      <w:rFonts w:cstheme="minorHAnsi"/>
                      <w:b/>
                      <w:bCs/>
                      <w:sz w:val="20"/>
                      <w:szCs w:val="20"/>
                      <w:u w:val="single"/>
                    </w:rPr>
                    <w:t>Effets secondaires :</w:t>
                  </w:r>
                </w:p>
                <w:p w:rsidR="00677C28" w:rsidRPr="00677C28" w:rsidRDefault="00677C28" w:rsidP="00677C28">
                  <w:pPr>
                    <w:tabs>
                      <w:tab w:val="left" w:pos="1245"/>
                    </w:tabs>
                    <w:spacing w:after="0" w:line="360" w:lineRule="auto"/>
                    <w:rPr>
                      <w:rFonts w:cstheme="minorHAnsi"/>
                      <w:sz w:val="20"/>
                      <w:szCs w:val="20"/>
                    </w:rPr>
                  </w:pPr>
                  <w:r w:rsidRPr="00677C28">
                    <w:rPr>
                      <w:rFonts w:cstheme="minorHAnsi"/>
                      <w:sz w:val="20"/>
                      <w:szCs w:val="20"/>
                    </w:rPr>
                    <w:t xml:space="preserve">- Troubles digestifs : nausées, vomissements </w:t>
                  </w:r>
                </w:p>
                <w:p w:rsidR="00677C28" w:rsidRPr="00677C28" w:rsidRDefault="00677C28" w:rsidP="00677C28">
                  <w:pPr>
                    <w:tabs>
                      <w:tab w:val="left" w:pos="1245"/>
                    </w:tabs>
                    <w:spacing w:after="0" w:line="360" w:lineRule="auto"/>
                    <w:rPr>
                      <w:rFonts w:cstheme="minorHAnsi"/>
                      <w:sz w:val="20"/>
                      <w:szCs w:val="20"/>
                    </w:rPr>
                  </w:pPr>
                  <w:r w:rsidRPr="00677C28">
                    <w:rPr>
                      <w:rFonts w:cstheme="minorHAnsi"/>
                      <w:sz w:val="20"/>
                      <w:szCs w:val="20"/>
                    </w:rPr>
                    <w:t>- Troubles psychiques : confusion, angoisse</w:t>
                  </w:r>
                </w:p>
                <w:p w:rsidR="00677C28" w:rsidRPr="00677C28" w:rsidRDefault="00677C28" w:rsidP="00677C28">
                  <w:pPr>
                    <w:tabs>
                      <w:tab w:val="left" w:pos="1245"/>
                    </w:tabs>
                    <w:spacing w:after="0" w:line="360" w:lineRule="auto"/>
                    <w:rPr>
                      <w:rFonts w:cstheme="minorHAnsi"/>
                      <w:sz w:val="20"/>
                      <w:szCs w:val="20"/>
                    </w:rPr>
                  </w:pPr>
                  <w:r w:rsidRPr="00677C28">
                    <w:rPr>
                      <w:rFonts w:cstheme="minorHAnsi"/>
                      <w:sz w:val="20"/>
                      <w:szCs w:val="20"/>
                    </w:rPr>
                    <w:t xml:space="preserve">- Hypotension </w:t>
                  </w:r>
                  <w:r w:rsidR="000D55C6" w:rsidRPr="00677C28">
                    <w:rPr>
                      <w:rFonts w:cstheme="minorHAnsi"/>
                      <w:sz w:val="20"/>
                      <w:szCs w:val="20"/>
                    </w:rPr>
                    <w:t>orthostatique,</w:t>
                  </w:r>
                  <w:r w:rsidRPr="00677C28">
                    <w:rPr>
                      <w:rFonts w:cstheme="minorHAnsi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77C28">
                    <w:rPr>
                      <w:rFonts w:cstheme="minorHAnsi"/>
                      <w:sz w:val="20"/>
                      <w:szCs w:val="20"/>
                    </w:rPr>
                    <w:t>Tdr</w:t>
                  </w:r>
                  <w:proofErr w:type="spellEnd"/>
                  <w:r w:rsidRPr="00677C28">
                    <w:rPr>
                      <w:rFonts w:cstheme="minorHAnsi"/>
                      <w:sz w:val="20"/>
                      <w:szCs w:val="20"/>
                    </w:rPr>
                    <w:t xml:space="preserve"> </w:t>
                  </w:r>
                </w:p>
                <w:p w:rsidR="00677C28" w:rsidRPr="00677C28" w:rsidRDefault="00677C28" w:rsidP="00677C28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677C28" w:rsidRDefault="00677C28" w:rsidP="00D074C3">
      <w:pPr>
        <w:tabs>
          <w:tab w:val="left" w:pos="1245"/>
        </w:tabs>
        <w:spacing w:after="0" w:line="360" w:lineRule="auto"/>
        <w:rPr>
          <w:rFonts w:cstheme="minorHAnsi"/>
          <w:b/>
          <w:bCs/>
          <w:sz w:val="24"/>
          <w:szCs w:val="24"/>
          <w:u w:val="double"/>
        </w:rPr>
      </w:pPr>
    </w:p>
    <w:p w:rsidR="00677C28" w:rsidRDefault="00677C28" w:rsidP="00D074C3">
      <w:pPr>
        <w:tabs>
          <w:tab w:val="left" w:pos="1245"/>
        </w:tabs>
        <w:spacing w:after="0" w:line="360" w:lineRule="auto"/>
        <w:rPr>
          <w:rFonts w:cstheme="minorHAnsi"/>
          <w:b/>
          <w:bCs/>
          <w:sz w:val="24"/>
          <w:szCs w:val="24"/>
          <w:u w:val="double"/>
        </w:rPr>
      </w:pPr>
    </w:p>
    <w:p w:rsidR="00677C28" w:rsidRDefault="00677C28" w:rsidP="00D074C3">
      <w:pPr>
        <w:tabs>
          <w:tab w:val="left" w:pos="1245"/>
        </w:tabs>
        <w:spacing w:after="0" w:line="360" w:lineRule="auto"/>
        <w:rPr>
          <w:rFonts w:cstheme="minorHAnsi"/>
          <w:b/>
          <w:bCs/>
          <w:sz w:val="24"/>
          <w:szCs w:val="24"/>
          <w:u w:val="double"/>
        </w:rPr>
      </w:pPr>
    </w:p>
    <w:p w:rsidR="00677C28" w:rsidRDefault="00677C28" w:rsidP="00D074C3">
      <w:pPr>
        <w:tabs>
          <w:tab w:val="left" w:pos="1245"/>
        </w:tabs>
        <w:spacing w:after="0" w:line="360" w:lineRule="auto"/>
        <w:rPr>
          <w:rFonts w:cstheme="minorHAnsi"/>
          <w:b/>
          <w:bCs/>
          <w:sz w:val="24"/>
          <w:szCs w:val="24"/>
          <w:u w:val="double"/>
        </w:rPr>
      </w:pPr>
    </w:p>
    <w:p w:rsidR="00677C28" w:rsidRDefault="00677C28" w:rsidP="00D074C3">
      <w:pPr>
        <w:tabs>
          <w:tab w:val="left" w:pos="1245"/>
        </w:tabs>
        <w:spacing w:after="0" w:line="360" w:lineRule="auto"/>
        <w:rPr>
          <w:rFonts w:cstheme="minorHAnsi"/>
          <w:b/>
          <w:bCs/>
          <w:sz w:val="24"/>
          <w:szCs w:val="24"/>
          <w:u w:val="double"/>
        </w:rPr>
      </w:pPr>
    </w:p>
    <w:p w:rsidR="00677C28" w:rsidRDefault="00677C28" w:rsidP="00D074C3">
      <w:pPr>
        <w:tabs>
          <w:tab w:val="left" w:pos="1245"/>
        </w:tabs>
        <w:spacing w:after="0" w:line="360" w:lineRule="auto"/>
        <w:rPr>
          <w:rFonts w:cstheme="minorHAnsi"/>
          <w:b/>
          <w:bCs/>
          <w:sz w:val="24"/>
          <w:szCs w:val="24"/>
          <w:u w:val="double"/>
        </w:rPr>
      </w:pPr>
    </w:p>
    <w:p w:rsidR="00677C28" w:rsidRDefault="00677C28" w:rsidP="00D074C3">
      <w:pPr>
        <w:tabs>
          <w:tab w:val="left" w:pos="1245"/>
        </w:tabs>
        <w:spacing w:after="0" w:line="360" w:lineRule="auto"/>
        <w:rPr>
          <w:rFonts w:cstheme="minorHAnsi"/>
          <w:b/>
          <w:bCs/>
          <w:sz w:val="24"/>
          <w:szCs w:val="24"/>
          <w:u w:val="double"/>
        </w:rPr>
      </w:pPr>
    </w:p>
    <w:p w:rsidR="00677C28" w:rsidRDefault="00677C28" w:rsidP="00D074C3">
      <w:pPr>
        <w:tabs>
          <w:tab w:val="left" w:pos="1245"/>
        </w:tabs>
        <w:spacing w:after="0" w:line="360" w:lineRule="auto"/>
        <w:rPr>
          <w:rFonts w:cstheme="minorHAnsi"/>
          <w:b/>
          <w:bCs/>
          <w:sz w:val="24"/>
          <w:szCs w:val="24"/>
          <w:u w:val="double"/>
        </w:rPr>
      </w:pPr>
    </w:p>
    <w:p w:rsidR="00677C28" w:rsidRDefault="00677C28" w:rsidP="00D074C3">
      <w:pPr>
        <w:tabs>
          <w:tab w:val="left" w:pos="1245"/>
        </w:tabs>
        <w:spacing w:after="0" w:line="360" w:lineRule="auto"/>
        <w:rPr>
          <w:rFonts w:cstheme="minorHAnsi"/>
          <w:b/>
          <w:bCs/>
          <w:sz w:val="24"/>
          <w:szCs w:val="24"/>
          <w:u w:val="double"/>
        </w:rPr>
      </w:pPr>
      <w:r w:rsidRPr="00E810DD">
        <w:rPr>
          <w:rFonts w:cstheme="minorHAnsi"/>
          <w:noProof/>
          <w:lang w:eastAsia="fr-FR"/>
        </w:rPr>
        <w:pict>
          <v:shape id="_x0000_s1028" type="#_x0000_t202" style="position:absolute;margin-left:91.7pt;margin-top:11.05pt;width:290.05pt;height:71.7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" fillcolor="#fabf8f [1945]" strokecolor="#f79646 [3209]" strokeweight="1pt">
            <v:fill color2="#f79646 [3209]" focus="50%" type="gradient"/>
            <v:shadow on="t" type="perspective" color="#974706 [1609]" offset="1pt" offset2="-3pt"/>
            <v:textbox style="mso-next-textbox:#_x0000_s1028">
              <w:txbxContent>
                <w:p w:rsidR="003A385A" w:rsidRPr="00677C28" w:rsidRDefault="003A385A" w:rsidP="007E5826">
                  <w:pPr>
                    <w:spacing w:after="0"/>
                    <w:jc w:val="center"/>
                    <w:rPr>
                      <w:rFonts w:cstheme="minorHAnsi"/>
                      <w:sz w:val="20"/>
                      <w:szCs w:val="20"/>
                      <w:u w:val="single"/>
                    </w:rPr>
                  </w:pPr>
                  <w:proofErr w:type="spellStart"/>
                  <w:r w:rsidRPr="00677C28">
                    <w:rPr>
                      <w:rFonts w:cstheme="minorHAnsi"/>
                      <w:b/>
                      <w:bCs/>
                      <w:sz w:val="20"/>
                      <w:szCs w:val="20"/>
                      <w:u w:val="single"/>
                    </w:rPr>
                    <w:t>L-Dopa</w:t>
                  </w:r>
                  <w:proofErr w:type="spellEnd"/>
                  <w:r w:rsidRPr="00677C28">
                    <w:rPr>
                      <w:rFonts w:cstheme="minorHAnsi"/>
                      <w:b/>
                      <w:bCs/>
                      <w:sz w:val="20"/>
                      <w:szCs w:val="20"/>
                      <w:u w:val="single"/>
                    </w:rPr>
                    <w:t xml:space="preserve"> + Inhibiteur de décarboxylase :</w:t>
                  </w:r>
                </w:p>
                <w:p w:rsidR="003A385A" w:rsidRPr="00677C28" w:rsidRDefault="00190992" w:rsidP="003A385A">
                  <w:pPr>
                    <w:spacing w:after="0"/>
                    <w:rPr>
                      <w:rFonts w:cstheme="minorHAnsi"/>
                      <w:sz w:val="20"/>
                      <w:szCs w:val="20"/>
                      <w:u w:val="dotted"/>
                    </w:rPr>
                  </w:pPr>
                  <w:r w:rsidRPr="00677C28">
                    <w:rPr>
                      <w:rFonts w:cstheme="minorHAnsi"/>
                      <w:sz w:val="20"/>
                      <w:szCs w:val="20"/>
                    </w:rPr>
                    <w:t xml:space="preserve">- </w:t>
                  </w:r>
                  <w:r w:rsidR="003A385A" w:rsidRPr="00677C28">
                    <w:rPr>
                      <w:rFonts w:cstheme="minorHAnsi"/>
                      <w:sz w:val="20"/>
                      <w:szCs w:val="20"/>
                    </w:rPr>
                    <w:t xml:space="preserve">Diminution des effets secondaires </w:t>
                  </w:r>
                  <w:r w:rsidR="003A385A" w:rsidRPr="00677C28">
                    <w:rPr>
                      <w:rFonts w:cstheme="minorHAnsi"/>
                      <w:sz w:val="20"/>
                      <w:szCs w:val="20"/>
                      <w:u w:val="dotted"/>
                    </w:rPr>
                    <w:t>digestifs et cardio-vasculaire</w:t>
                  </w:r>
                </w:p>
                <w:p w:rsidR="00677C28" w:rsidRDefault="00190992" w:rsidP="00677C28">
                  <w:pPr>
                    <w:spacing w:after="0"/>
                    <w:rPr>
                      <w:sz w:val="20"/>
                      <w:szCs w:val="20"/>
                    </w:rPr>
                  </w:pPr>
                  <w:r w:rsidRPr="00677C28">
                    <w:rPr>
                      <w:sz w:val="20"/>
                      <w:szCs w:val="20"/>
                    </w:rPr>
                    <w:t xml:space="preserve">- </w:t>
                  </w:r>
                  <w:r w:rsidRPr="00677C28">
                    <w:rPr>
                      <w:sz w:val="20"/>
                      <w:szCs w:val="20"/>
                      <w:u w:val="dotted"/>
                    </w:rPr>
                    <w:t xml:space="preserve">Réduire les doses de </w:t>
                  </w:r>
                  <w:proofErr w:type="spellStart"/>
                  <w:r w:rsidRPr="00677C28">
                    <w:rPr>
                      <w:sz w:val="20"/>
                      <w:szCs w:val="20"/>
                      <w:u w:val="dotted"/>
                    </w:rPr>
                    <w:t>L-Dopa</w:t>
                  </w:r>
                  <w:proofErr w:type="spellEnd"/>
                  <w:r w:rsidR="00677C28" w:rsidRPr="00677C28">
                    <w:rPr>
                      <w:sz w:val="20"/>
                      <w:szCs w:val="20"/>
                    </w:rPr>
                    <w:t xml:space="preserve"> en </w:t>
                  </w:r>
                  <w:r w:rsidR="00677C28" w:rsidRPr="00677C28">
                    <w:rPr>
                      <w:rFonts w:cstheme="minorHAnsi"/>
                      <w:sz w:val="20"/>
                      <w:szCs w:val="20"/>
                    </w:rPr>
                    <w:t>↗</w:t>
                  </w:r>
                  <w:r w:rsidR="00677C28" w:rsidRPr="00677C28">
                    <w:rPr>
                      <w:sz w:val="20"/>
                      <w:szCs w:val="20"/>
                    </w:rPr>
                    <w:t xml:space="preserve"> </w:t>
                  </w:r>
                  <w:r w:rsidR="00677C28">
                    <w:rPr>
                      <w:sz w:val="20"/>
                      <w:szCs w:val="20"/>
                    </w:rPr>
                    <w:t xml:space="preserve">la fraction disponible </w:t>
                  </w:r>
                  <w:r w:rsidRPr="00677C28">
                    <w:rPr>
                      <w:sz w:val="20"/>
                      <w:szCs w:val="20"/>
                    </w:rPr>
                    <w:t xml:space="preserve">de </w:t>
                  </w:r>
                  <w:proofErr w:type="spellStart"/>
                  <w:r w:rsidRPr="00677C28">
                    <w:rPr>
                      <w:sz w:val="20"/>
                      <w:szCs w:val="20"/>
                    </w:rPr>
                    <w:t>L-Dopa</w:t>
                  </w:r>
                  <w:proofErr w:type="spellEnd"/>
                  <w:r w:rsidRPr="00677C28">
                    <w:rPr>
                      <w:sz w:val="20"/>
                      <w:szCs w:val="20"/>
                    </w:rPr>
                    <w:t xml:space="preserve"> </w:t>
                  </w:r>
                </w:p>
                <w:p w:rsidR="00190992" w:rsidRPr="00677C28" w:rsidRDefault="00190992" w:rsidP="00677C28">
                  <w:pPr>
                    <w:spacing w:after="0"/>
                    <w:rPr>
                      <w:sz w:val="20"/>
                      <w:szCs w:val="20"/>
                    </w:rPr>
                  </w:pPr>
                  <w:proofErr w:type="gramStart"/>
                  <w:r w:rsidRPr="00677C28">
                    <w:rPr>
                      <w:sz w:val="20"/>
                      <w:szCs w:val="20"/>
                    </w:rPr>
                    <w:t>pour</w:t>
                  </w:r>
                  <w:proofErr w:type="gramEnd"/>
                  <w:r w:rsidRPr="00677C28">
                    <w:rPr>
                      <w:sz w:val="20"/>
                      <w:szCs w:val="20"/>
                    </w:rPr>
                    <w:t xml:space="preserve"> le cerveau de cette dernière </w:t>
                  </w:r>
                </w:p>
              </w:txbxContent>
            </v:textbox>
          </v:shape>
        </w:pict>
      </w:r>
    </w:p>
    <w:p w:rsidR="00677C28" w:rsidRDefault="00677C28" w:rsidP="00D074C3">
      <w:pPr>
        <w:tabs>
          <w:tab w:val="left" w:pos="1245"/>
        </w:tabs>
        <w:spacing w:after="0" w:line="360" w:lineRule="auto"/>
        <w:rPr>
          <w:rFonts w:cstheme="minorHAnsi"/>
          <w:b/>
          <w:bCs/>
          <w:sz w:val="24"/>
          <w:szCs w:val="24"/>
          <w:u w:val="double"/>
        </w:rPr>
      </w:pPr>
    </w:p>
    <w:p w:rsidR="00677C28" w:rsidRDefault="00677C28" w:rsidP="00D074C3">
      <w:pPr>
        <w:tabs>
          <w:tab w:val="left" w:pos="1245"/>
        </w:tabs>
        <w:spacing w:after="0" w:line="360" w:lineRule="auto"/>
        <w:rPr>
          <w:rFonts w:cstheme="minorHAnsi"/>
          <w:b/>
          <w:bCs/>
          <w:sz w:val="24"/>
          <w:szCs w:val="24"/>
          <w:u w:val="double"/>
        </w:rPr>
      </w:pPr>
    </w:p>
    <w:p w:rsidR="00677C28" w:rsidRDefault="00677C28" w:rsidP="00D074C3">
      <w:pPr>
        <w:tabs>
          <w:tab w:val="left" w:pos="1245"/>
        </w:tabs>
        <w:spacing w:after="0" w:line="360" w:lineRule="auto"/>
        <w:rPr>
          <w:rFonts w:cstheme="minorHAnsi"/>
          <w:b/>
          <w:bCs/>
          <w:sz w:val="24"/>
          <w:szCs w:val="24"/>
          <w:u w:val="double"/>
        </w:rPr>
      </w:pPr>
    </w:p>
    <w:p w:rsidR="00677C28" w:rsidRDefault="00677C28" w:rsidP="00D074C3">
      <w:pPr>
        <w:tabs>
          <w:tab w:val="left" w:pos="1245"/>
        </w:tabs>
        <w:spacing w:after="0" w:line="360" w:lineRule="auto"/>
        <w:rPr>
          <w:rFonts w:cstheme="minorHAnsi"/>
          <w:b/>
          <w:bCs/>
          <w:sz w:val="24"/>
          <w:szCs w:val="24"/>
          <w:u w:val="double"/>
        </w:rPr>
      </w:pPr>
    </w:p>
    <w:p w:rsidR="00677C28" w:rsidRDefault="00677C28" w:rsidP="00D074C3">
      <w:pPr>
        <w:tabs>
          <w:tab w:val="left" w:pos="1245"/>
        </w:tabs>
        <w:spacing w:after="0" w:line="360" w:lineRule="auto"/>
        <w:rPr>
          <w:rFonts w:cstheme="minorHAnsi"/>
          <w:b/>
          <w:bCs/>
          <w:sz w:val="24"/>
          <w:szCs w:val="24"/>
          <w:u w:val="double"/>
        </w:rPr>
      </w:pPr>
    </w:p>
    <w:p w:rsidR="000A0A89" w:rsidRDefault="000A0A89" w:rsidP="00D074C3">
      <w:pPr>
        <w:tabs>
          <w:tab w:val="left" w:pos="1245"/>
        </w:tabs>
        <w:spacing w:after="0" w:line="360" w:lineRule="auto"/>
        <w:rPr>
          <w:rFonts w:cstheme="minorHAnsi"/>
          <w:b/>
          <w:bCs/>
          <w:sz w:val="24"/>
          <w:szCs w:val="24"/>
          <w:u w:val="double"/>
        </w:rPr>
      </w:pPr>
      <w:r w:rsidRPr="000A0A89">
        <w:rPr>
          <w:rFonts w:cstheme="minorHAnsi"/>
          <w:b/>
          <w:bCs/>
          <w:noProof/>
          <w:u w:val="single"/>
        </w:rPr>
        <w:pict>
          <v:shape id="_x0000_s1040" type="#_x0000_t202" style="position:absolute;margin-left:9.05pt;margin-top:17.2pt;width:219.7pt;height:141.9pt;z-index:251674624;mso-width-relative:margin;mso-height-relative:margin" fillcolor="#92cddc [1944]" strokecolor="#4bacc6 [3208]" strokeweight="1pt">
            <v:fill color2="#4bacc6 [3208]" focus="50%" type="gradient"/>
            <v:shadow on="t" type="perspective" color="#205867 [1608]" offset="1pt" offset2="-3pt"/>
            <v:textbox>
              <w:txbxContent>
                <w:p w:rsidR="000A0A89" w:rsidRPr="000D55C6" w:rsidRDefault="000A0A89" w:rsidP="000D55C6">
                  <w:pPr>
                    <w:tabs>
                      <w:tab w:val="left" w:pos="1245"/>
                    </w:tabs>
                    <w:spacing w:after="0" w:line="360" w:lineRule="auto"/>
                    <w:rPr>
                      <w:rFonts w:cstheme="minorHAnsi"/>
                      <w:b/>
                      <w:bCs/>
                      <w:sz w:val="20"/>
                      <w:szCs w:val="20"/>
                    </w:rPr>
                  </w:pPr>
                  <w:r w:rsidRPr="000D55C6">
                    <w:rPr>
                      <w:rFonts w:cstheme="minorHAnsi"/>
                      <w:b/>
                      <w:bCs/>
                      <w:sz w:val="20"/>
                      <w:szCs w:val="20"/>
                      <w:u w:val="double"/>
                    </w:rPr>
                    <w:t xml:space="preserve">2. </w:t>
                  </w:r>
                  <w:proofErr w:type="spellStart"/>
                  <w:r w:rsidRPr="000D55C6">
                    <w:rPr>
                      <w:rFonts w:cstheme="minorHAnsi"/>
                      <w:b/>
                      <w:bCs/>
                      <w:sz w:val="20"/>
                      <w:szCs w:val="20"/>
                      <w:u w:val="double"/>
                    </w:rPr>
                    <w:t>Anticholinergiques</w:t>
                  </w:r>
                  <w:proofErr w:type="spellEnd"/>
                  <w:r w:rsidRPr="000D55C6">
                    <w:rPr>
                      <w:rFonts w:cstheme="minorHAnsi"/>
                      <w:b/>
                      <w:bCs/>
                      <w:sz w:val="20"/>
                      <w:szCs w:val="20"/>
                      <w:u w:val="double"/>
                    </w:rPr>
                    <w:t> :</w:t>
                  </w:r>
                  <w:r w:rsidRPr="000D55C6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D55C6">
                    <w:rPr>
                      <w:rFonts w:cstheme="minorHAnsi"/>
                      <w:sz w:val="20"/>
                      <w:szCs w:val="20"/>
                      <w:highlight w:val="yellow"/>
                    </w:rPr>
                    <w:t>Trihexiphénydile</w:t>
                  </w:r>
                  <w:proofErr w:type="spellEnd"/>
                  <w:r w:rsidRPr="000D55C6">
                    <w:rPr>
                      <w:rFonts w:cstheme="minorHAnsi"/>
                      <w:sz w:val="20"/>
                      <w:szCs w:val="20"/>
                      <w:highlight w:val="yellow"/>
                    </w:rPr>
                    <w:t xml:space="preserve"> (</w:t>
                  </w:r>
                  <w:proofErr w:type="spellStart"/>
                  <w:r w:rsidRPr="000D55C6">
                    <w:rPr>
                      <w:rFonts w:cstheme="minorHAnsi"/>
                      <w:sz w:val="20"/>
                      <w:szCs w:val="20"/>
                      <w:highlight w:val="yellow"/>
                    </w:rPr>
                    <w:t>Artane</w:t>
                  </w:r>
                  <w:proofErr w:type="spellEnd"/>
                  <w:r w:rsidRPr="000D55C6">
                    <w:rPr>
                      <w:rFonts w:cstheme="minorHAnsi"/>
                      <w:sz w:val="20"/>
                      <w:szCs w:val="20"/>
                      <w:highlight w:val="yellow"/>
                    </w:rPr>
                    <w:t>)</w:t>
                  </w:r>
                </w:p>
                <w:p w:rsidR="000A0A89" w:rsidRPr="000D55C6" w:rsidRDefault="000D55C6" w:rsidP="000D55C6">
                  <w:pPr>
                    <w:tabs>
                      <w:tab w:val="left" w:pos="1245"/>
                    </w:tabs>
                    <w:spacing w:after="0" w:line="360" w:lineRule="auto"/>
                    <w:rPr>
                      <w:rFonts w:cstheme="minorHAnsi"/>
                      <w:b/>
                      <w:bCs/>
                      <w:color w:val="000000" w:themeColor="text1"/>
                      <w:sz w:val="20"/>
                      <w:szCs w:val="20"/>
                      <w:u w:val="double"/>
                    </w:rPr>
                  </w:pPr>
                  <w:proofErr w:type="spellStart"/>
                  <w:r w:rsidRPr="000D55C6">
                    <w:rPr>
                      <w:rFonts w:cstheme="minorHAnsi"/>
                      <w:b/>
                      <w:bCs/>
                      <w:color w:val="000000" w:themeColor="text1"/>
                      <w:sz w:val="20"/>
                      <w:szCs w:val="20"/>
                      <w:u w:val="double"/>
                    </w:rPr>
                    <w:t>Ttremblement</w:t>
                  </w:r>
                  <w:proofErr w:type="spellEnd"/>
                  <w:r w:rsidRPr="000D55C6">
                    <w:rPr>
                      <w:rFonts w:cstheme="minorHAnsi"/>
                      <w:b/>
                      <w:bCs/>
                      <w:color w:val="000000" w:themeColor="text1"/>
                      <w:sz w:val="20"/>
                      <w:szCs w:val="20"/>
                      <w:u w:val="double"/>
                    </w:rPr>
                    <w:t xml:space="preserve"> - </w:t>
                  </w:r>
                  <w:proofErr w:type="spellStart"/>
                  <w:r w:rsidR="000A0A89" w:rsidRPr="000D55C6">
                    <w:rPr>
                      <w:rFonts w:cstheme="minorHAnsi"/>
                      <w:b/>
                      <w:bCs/>
                      <w:color w:val="000000" w:themeColor="text1"/>
                      <w:sz w:val="20"/>
                      <w:szCs w:val="20"/>
                      <w:u w:val="double"/>
                    </w:rPr>
                    <w:t>hypersialorrhée</w:t>
                  </w:r>
                  <w:proofErr w:type="spellEnd"/>
                  <w:r w:rsidR="000A0A89" w:rsidRPr="000D55C6">
                    <w:rPr>
                      <w:rFonts w:cstheme="minorHAnsi"/>
                      <w:b/>
                      <w:bCs/>
                      <w:color w:val="000000" w:themeColor="text1"/>
                      <w:sz w:val="20"/>
                      <w:szCs w:val="20"/>
                      <w:u w:val="double"/>
                    </w:rPr>
                    <w:t xml:space="preserve"> et l’hypertonie </w:t>
                  </w:r>
                </w:p>
                <w:p w:rsidR="000A0A89" w:rsidRPr="000D55C6" w:rsidRDefault="000A0A89" w:rsidP="000A0A89">
                  <w:pPr>
                    <w:tabs>
                      <w:tab w:val="left" w:pos="1245"/>
                    </w:tabs>
                    <w:spacing w:after="0" w:line="360" w:lineRule="auto"/>
                    <w:rPr>
                      <w:rFonts w:cstheme="minorHAnsi"/>
                      <w:b/>
                      <w:bCs/>
                      <w:color w:val="000000" w:themeColor="text1"/>
                      <w:sz w:val="20"/>
                      <w:szCs w:val="20"/>
                      <w:u w:val="single"/>
                    </w:rPr>
                  </w:pPr>
                  <w:r w:rsidRPr="000D55C6">
                    <w:rPr>
                      <w:rFonts w:cstheme="minorHAnsi"/>
                      <w:b/>
                      <w:bCs/>
                      <w:color w:val="000000" w:themeColor="text1"/>
                      <w:sz w:val="20"/>
                      <w:szCs w:val="20"/>
                      <w:u w:val="single"/>
                    </w:rPr>
                    <w:t xml:space="preserve">Effets secondaires : </w:t>
                  </w:r>
                </w:p>
                <w:p w:rsidR="000A0A89" w:rsidRPr="000D55C6" w:rsidRDefault="000D55C6" w:rsidP="000A0A89">
                  <w:pPr>
                    <w:tabs>
                      <w:tab w:val="left" w:pos="1245"/>
                    </w:tabs>
                    <w:spacing w:after="0" w:line="360" w:lineRule="auto"/>
                    <w:rPr>
                      <w:rFonts w:cstheme="minorHAnsi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- </w:t>
                  </w:r>
                  <w:r w:rsidR="000A0A89" w:rsidRPr="000D55C6">
                    <w:rPr>
                      <w:rFonts w:cstheme="minorHAnsi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Confusion et hallucinations </w:t>
                  </w:r>
                </w:p>
                <w:p w:rsidR="000A0A89" w:rsidRPr="000D55C6" w:rsidRDefault="000D55C6" w:rsidP="000D55C6">
                  <w:pPr>
                    <w:tabs>
                      <w:tab w:val="left" w:pos="1245"/>
                    </w:tabs>
                    <w:spacing w:after="0" w:line="360" w:lineRule="auto"/>
                    <w:rPr>
                      <w:rFonts w:cstheme="minorHAnsi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bCs/>
                      <w:color w:val="000000" w:themeColor="text1"/>
                      <w:sz w:val="20"/>
                      <w:szCs w:val="20"/>
                    </w:rPr>
                    <w:t>- Sécheresse buccale -</w:t>
                  </w:r>
                  <w:r w:rsidR="000A0A89" w:rsidRPr="000D55C6">
                    <w:rPr>
                      <w:rFonts w:cstheme="minorHAnsi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cstheme="minorHAnsi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RVA -  </w:t>
                  </w:r>
                  <w:r w:rsidR="000A0A89" w:rsidRPr="000D55C6">
                    <w:rPr>
                      <w:rFonts w:cstheme="minorHAnsi"/>
                      <w:b/>
                      <w:bCs/>
                      <w:color w:val="000000" w:themeColor="text1"/>
                      <w:sz w:val="20"/>
                      <w:szCs w:val="20"/>
                    </w:rPr>
                    <w:t>constipation</w:t>
                  </w:r>
                </w:p>
                <w:p w:rsidR="000A0A89" w:rsidRPr="000D55C6" w:rsidRDefault="000D55C6" w:rsidP="000A0A89">
                  <w:pPr>
                    <w:tabs>
                      <w:tab w:val="left" w:pos="1245"/>
                    </w:tabs>
                    <w:spacing w:after="0" w:line="360" w:lineRule="auto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 xml:space="preserve">- </w:t>
                  </w:r>
                  <w:r w:rsidR="000A0A89" w:rsidRPr="000D55C6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Contre-indications :</w:t>
                  </w:r>
                  <w:r w:rsidR="000A0A89" w:rsidRPr="000D55C6">
                    <w:rPr>
                      <w:rFonts w:cstheme="minorHAnsi"/>
                      <w:sz w:val="20"/>
                      <w:szCs w:val="20"/>
                    </w:rPr>
                    <w:t xml:space="preserve"> Glaucome</w:t>
                  </w:r>
                </w:p>
                <w:p w:rsidR="000A0A89" w:rsidRPr="000D55C6" w:rsidRDefault="000A0A89" w:rsidP="000A0A89">
                  <w:pPr>
                    <w:tabs>
                      <w:tab w:val="left" w:pos="1245"/>
                    </w:tabs>
                    <w:spacing w:after="0" w:line="360" w:lineRule="auto"/>
                    <w:rPr>
                      <w:rFonts w:cstheme="minorHAnsi"/>
                      <w:sz w:val="20"/>
                      <w:szCs w:val="20"/>
                    </w:rPr>
                  </w:pPr>
                  <w:r w:rsidRPr="000D55C6">
                    <w:rPr>
                      <w:rFonts w:cstheme="minorHAnsi"/>
                      <w:sz w:val="20"/>
                      <w:szCs w:val="20"/>
                    </w:rPr>
                    <w:t xml:space="preserve">                                     </w:t>
                  </w:r>
                  <w:r w:rsidR="000D55C6">
                    <w:rPr>
                      <w:rFonts w:cstheme="minorHAnsi"/>
                      <w:sz w:val="20"/>
                      <w:szCs w:val="20"/>
                    </w:rPr>
                    <w:t xml:space="preserve">  </w:t>
                  </w:r>
                  <w:r w:rsidRPr="000D55C6">
                    <w:rPr>
                      <w:rFonts w:cstheme="minorHAnsi"/>
                      <w:sz w:val="20"/>
                      <w:szCs w:val="20"/>
                    </w:rPr>
                    <w:t>Adénome de la prostate</w:t>
                  </w:r>
                </w:p>
                <w:p w:rsidR="000A0A89" w:rsidRDefault="000A0A89" w:rsidP="000A0A89"/>
              </w:txbxContent>
            </v:textbox>
          </v:shape>
        </w:pict>
      </w:r>
    </w:p>
    <w:p w:rsidR="00E84660" w:rsidRDefault="000A0A89" w:rsidP="00D074C3">
      <w:pPr>
        <w:tabs>
          <w:tab w:val="left" w:pos="1245"/>
        </w:tabs>
        <w:spacing w:after="0" w:line="360" w:lineRule="auto"/>
        <w:rPr>
          <w:rFonts w:cstheme="minorHAnsi"/>
          <w:b/>
          <w:bCs/>
          <w:u w:val="single"/>
        </w:rPr>
      </w:pPr>
      <w:r w:rsidRPr="000A0A89">
        <w:rPr>
          <w:rFonts w:cstheme="minorHAnsi"/>
          <w:b/>
          <w:bCs/>
          <w:noProof/>
          <w:sz w:val="24"/>
          <w:szCs w:val="24"/>
          <w:u w:val="double"/>
        </w:rPr>
        <w:pict>
          <v:shape id="_x0000_s1041" type="#_x0000_t202" style="position:absolute;margin-left:266.65pt;margin-top:1.65pt;width:215.75pt;height:198.3pt;z-index:251676672;mso-width-relative:margin;mso-height-relative:margin" fillcolor="#92cddc [1944]" strokecolor="#4bacc6 [3208]" strokeweight="1pt">
            <v:fill color2="#4bacc6 [3208]" focus="50%" type="gradient"/>
            <v:shadow on="t" type="perspective" color="#205867 [1608]" offset="1pt" offset2="-3pt"/>
            <v:textbox>
              <w:txbxContent>
                <w:p w:rsidR="000D55C6" w:rsidRDefault="000D55C6" w:rsidP="000D55C6">
                  <w:pPr>
                    <w:tabs>
                      <w:tab w:val="left" w:pos="1245"/>
                    </w:tabs>
                    <w:spacing w:after="0" w:line="360" w:lineRule="auto"/>
                    <w:rPr>
                      <w:rFonts w:cstheme="minorHAnsi"/>
                      <w:b/>
                      <w:bCs/>
                      <w:sz w:val="20"/>
                      <w:szCs w:val="20"/>
                      <w:u w:val="double"/>
                    </w:rPr>
                  </w:pPr>
                  <w:r w:rsidRPr="000D55C6">
                    <w:rPr>
                      <w:rFonts w:cstheme="minorHAnsi"/>
                      <w:b/>
                      <w:bCs/>
                      <w:sz w:val="20"/>
                      <w:szCs w:val="20"/>
                      <w:u w:val="double"/>
                    </w:rPr>
                    <w:t xml:space="preserve">3. Agonistes dopaminergiques : </w:t>
                  </w:r>
                </w:p>
                <w:p w:rsidR="000D55C6" w:rsidRPr="000D55C6" w:rsidRDefault="000D55C6" w:rsidP="000D55C6">
                  <w:pPr>
                    <w:tabs>
                      <w:tab w:val="left" w:pos="1245"/>
                    </w:tabs>
                    <w:spacing w:after="0" w:line="360" w:lineRule="auto"/>
                    <w:rPr>
                      <w:rFonts w:cstheme="minorHAnsi"/>
                      <w:b/>
                      <w:bCs/>
                      <w:sz w:val="20"/>
                      <w:szCs w:val="20"/>
                      <w:u w:val="double"/>
                    </w:rPr>
                  </w:pPr>
                  <w:r w:rsidRPr="000D55C6">
                    <w:rPr>
                      <w:rFonts w:cstheme="minorHAnsi"/>
                      <w:b/>
                      <w:bCs/>
                      <w:sz w:val="20"/>
                      <w:szCs w:val="20"/>
                      <w:u w:val="double"/>
                    </w:rPr>
                    <w:t xml:space="preserve">Akinésie et Hypertonie </w:t>
                  </w:r>
                </w:p>
                <w:p w:rsidR="000D55C6" w:rsidRPr="000D55C6" w:rsidRDefault="000D55C6" w:rsidP="000D55C6">
                  <w:pPr>
                    <w:tabs>
                      <w:tab w:val="left" w:pos="1245"/>
                    </w:tabs>
                    <w:spacing w:after="0" w:line="360" w:lineRule="auto"/>
                    <w:rPr>
                      <w:rFonts w:cstheme="minorHAnsi"/>
                      <w:sz w:val="20"/>
                      <w:szCs w:val="20"/>
                    </w:rPr>
                  </w:pPr>
                  <w:r w:rsidRPr="000D55C6">
                    <w:rPr>
                      <w:rFonts w:cstheme="minorHAnsi"/>
                      <w:sz w:val="20"/>
                      <w:szCs w:val="20"/>
                      <w:highlight w:val="yellow"/>
                    </w:rPr>
                    <w:t>Bromocriptine</w:t>
                  </w:r>
                </w:p>
                <w:p w:rsidR="000D55C6" w:rsidRPr="000D55C6" w:rsidRDefault="000D55C6" w:rsidP="000D55C6">
                  <w:pPr>
                    <w:spacing w:after="0" w:line="360" w:lineRule="auto"/>
                    <w:rPr>
                      <w:rFonts w:cstheme="minorHAnsi"/>
                      <w:sz w:val="20"/>
                      <w:szCs w:val="20"/>
                    </w:rPr>
                  </w:pPr>
                  <w:r w:rsidRPr="000D55C6">
                    <w:rPr>
                      <w:rFonts w:cstheme="minorHAnsi"/>
                      <w:sz w:val="20"/>
                      <w:szCs w:val="20"/>
                    </w:rPr>
                    <w:t>Apomorphine</w:t>
                  </w:r>
                </w:p>
                <w:p w:rsidR="000D55C6" w:rsidRPr="000D55C6" w:rsidRDefault="000D55C6" w:rsidP="000D55C6">
                  <w:pPr>
                    <w:spacing w:after="0" w:line="360" w:lineRule="auto"/>
                    <w:rPr>
                      <w:rFonts w:eastAsia="Times New Roman" w:cstheme="minorHAnsi"/>
                      <w:sz w:val="20"/>
                      <w:szCs w:val="20"/>
                      <w:lang w:eastAsia="fr-FR"/>
                    </w:rPr>
                  </w:pPr>
                  <w:hyperlink r:id="rId6" w:history="1">
                    <w:proofErr w:type="spellStart"/>
                    <w:r w:rsidRPr="000D55C6">
                      <w:rPr>
                        <w:rFonts w:eastAsia="Times New Roman" w:cstheme="minorHAnsi"/>
                        <w:sz w:val="20"/>
                        <w:szCs w:val="20"/>
                        <w:lang w:eastAsia="fr-FR"/>
                      </w:rPr>
                      <w:t>Piribédil</w:t>
                    </w:r>
                    <w:proofErr w:type="spellEnd"/>
                  </w:hyperlink>
                </w:p>
                <w:p w:rsidR="000D55C6" w:rsidRPr="000D55C6" w:rsidRDefault="000D55C6" w:rsidP="000D55C6">
                  <w:pPr>
                    <w:spacing w:after="0" w:line="360" w:lineRule="auto"/>
                    <w:rPr>
                      <w:rFonts w:eastAsia="Times New Roman" w:cstheme="minorHAnsi"/>
                      <w:sz w:val="20"/>
                      <w:szCs w:val="20"/>
                      <w:lang w:eastAsia="fr-FR"/>
                    </w:rPr>
                  </w:pPr>
                  <w:proofErr w:type="spellStart"/>
                  <w:r w:rsidRPr="000D55C6">
                    <w:rPr>
                      <w:rFonts w:eastAsia="Times New Roman" w:cstheme="minorHAnsi"/>
                      <w:sz w:val="20"/>
                      <w:szCs w:val="20"/>
                      <w:lang w:eastAsia="fr-FR"/>
                    </w:rPr>
                    <w:t>Amantadine</w:t>
                  </w:r>
                  <w:proofErr w:type="spellEnd"/>
                </w:p>
                <w:p w:rsidR="000D55C6" w:rsidRPr="000D55C6" w:rsidRDefault="000D55C6" w:rsidP="000D55C6">
                  <w:pPr>
                    <w:spacing w:after="0" w:line="360" w:lineRule="auto"/>
                    <w:rPr>
                      <w:rFonts w:eastAsia="Times New Roman" w:cstheme="minorHAnsi"/>
                      <w:b/>
                      <w:bCs/>
                      <w:sz w:val="20"/>
                      <w:szCs w:val="20"/>
                      <w:lang w:eastAsia="fr-FR"/>
                    </w:rPr>
                  </w:pPr>
                  <w:r w:rsidRPr="000D55C6">
                    <w:rPr>
                      <w:rFonts w:eastAsia="Times New Roman" w:cstheme="minorHAnsi"/>
                      <w:b/>
                      <w:bCs/>
                      <w:sz w:val="20"/>
                      <w:szCs w:val="20"/>
                      <w:lang w:eastAsia="fr-FR"/>
                    </w:rPr>
                    <w:t xml:space="preserve">Même effets que la </w:t>
                  </w:r>
                  <w:proofErr w:type="spellStart"/>
                  <w:r w:rsidRPr="000D55C6">
                    <w:rPr>
                      <w:rFonts w:eastAsia="Times New Roman" w:cstheme="minorHAnsi"/>
                      <w:b/>
                      <w:bCs/>
                      <w:sz w:val="20"/>
                      <w:szCs w:val="20"/>
                      <w:lang w:eastAsia="fr-FR"/>
                    </w:rPr>
                    <w:t>L-Dopa</w:t>
                  </w:r>
                  <w:proofErr w:type="spellEnd"/>
                  <w:r w:rsidRPr="000D55C6">
                    <w:rPr>
                      <w:rFonts w:eastAsia="Times New Roman" w:cstheme="minorHAnsi"/>
                      <w:b/>
                      <w:bCs/>
                      <w:sz w:val="20"/>
                      <w:szCs w:val="20"/>
                      <w:lang w:eastAsia="fr-FR"/>
                    </w:rPr>
                    <w:t xml:space="preserve"> </w:t>
                  </w:r>
                </w:p>
                <w:p w:rsidR="000D55C6" w:rsidRDefault="000D55C6" w:rsidP="000D55C6">
                  <w:pPr>
                    <w:spacing w:after="0" w:line="360" w:lineRule="auto"/>
                    <w:rPr>
                      <w:rFonts w:eastAsia="Times New Roman" w:cstheme="minorHAnsi"/>
                      <w:b/>
                      <w:bCs/>
                      <w:sz w:val="20"/>
                      <w:szCs w:val="20"/>
                      <w:u w:val="double"/>
                      <w:lang w:eastAsia="fr-FR"/>
                    </w:rPr>
                  </w:pPr>
                  <w:r w:rsidRPr="000D55C6">
                    <w:rPr>
                      <w:rFonts w:eastAsia="Times New Roman" w:cstheme="minorHAnsi"/>
                      <w:b/>
                      <w:bCs/>
                      <w:sz w:val="20"/>
                      <w:szCs w:val="20"/>
                      <w:u w:val="double"/>
                      <w:lang w:eastAsia="fr-FR"/>
                    </w:rPr>
                    <w:t>4. Inhibiteurs de MAO type B :</w:t>
                  </w:r>
                </w:p>
                <w:p w:rsidR="000D55C6" w:rsidRPr="000D55C6" w:rsidRDefault="000D55C6" w:rsidP="000D55C6">
                  <w:pPr>
                    <w:spacing w:after="0" w:line="360" w:lineRule="auto"/>
                    <w:rPr>
                      <w:rFonts w:eastAsia="Times New Roman" w:cstheme="minorHAnsi"/>
                      <w:b/>
                      <w:bCs/>
                      <w:sz w:val="20"/>
                      <w:szCs w:val="20"/>
                      <w:u w:val="double"/>
                      <w:lang w:eastAsia="fr-FR"/>
                    </w:rPr>
                  </w:pPr>
                  <w:r w:rsidRPr="000D55C6">
                    <w:rPr>
                      <w:rFonts w:eastAsia="Times New Roman" w:cstheme="minorHAnsi"/>
                      <w:b/>
                      <w:bCs/>
                      <w:sz w:val="20"/>
                      <w:szCs w:val="20"/>
                      <w:u w:val="double"/>
                      <w:lang w:eastAsia="fr-FR"/>
                    </w:rPr>
                    <w:t>Réduisant le turn-over </w:t>
                  </w:r>
                  <w:proofErr w:type="gramStart"/>
                  <w:r w:rsidRPr="000D55C6">
                    <w:rPr>
                      <w:rFonts w:eastAsia="Times New Roman" w:cstheme="minorHAnsi"/>
                      <w:b/>
                      <w:bCs/>
                      <w:sz w:val="20"/>
                      <w:szCs w:val="20"/>
                      <w:u w:val="double"/>
                      <w:lang w:eastAsia="fr-FR"/>
                    </w:rPr>
                    <w:t>:</w:t>
                  </w:r>
                  <w:r w:rsidRPr="000D55C6">
                    <w:rPr>
                      <w:rFonts w:eastAsia="Times New Roman" w:cstheme="minorHAnsi"/>
                      <w:b/>
                      <w:bCs/>
                      <w:sz w:val="20"/>
                      <w:szCs w:val="20"/>
                      <w:lang w:eastAsia="fr-FR"/>
                    </w:rPr>
                    <w:t xml:space="preserve">  </w:t>
                  </w:r>
                  <w:proofErr w:type="spellStart"/>
                  <w:r w:rsidRPr="000D55C6">
                    <w:rPr>
                      <w:rFonts w:eastAsia="Times New Roman" w:cstheme="minorHAnsi"/>
                      <w:b/>
                      <w:bCs/>
                      <w:sz w:val="20"/>
                      <w:szCs w:val="20"/>
                      <w:lang w:eastAsia="fr-FR"/>
                    </w:rPr>
                    <w:t>Sélégiline</w:t>
                  </w:r>
                  <w:proofErr w:type="spellEnd"/>
                  <w:proofErr w:type="gramEnd"/>
                </w:p>
                <w:p w:rsidR="000D55C6" w:rsidRPr="000D55C6" w:rsidRDefault="000D55C6" w:rsidP="000D55C6">
                  <w:pPr>
                    <w:spacing w:after="0" w:line="360" w:lineRule="auto"/>
                    <w:rPr>
                      <w:rFonts w:eastAsia="Times New Roman" w:cstheme="minorHAnsi"/>
                      <w:b/>
                      <w:bCs/>
                      <w:sz w:val="20"/>
                      <w:szCs w:val="20"/>
                      <w:u w:val="single"/>
                      <w:lang w:eastAsia="fr-FR"/>
                    </w:rPr>
                  </w:pPr>
                  <w:r w:rsidRPr="000D55C6">
                    <w:rPr>
                      <w:rFonts w:eastAsia="Times New Roman" w:cstheme="minorHAnsi"/>
                      <w:b/>
                      <w:bCs/>
                      <w:sz w:val="20"/>
                      <w:szCs w:val="20"/>
                      <w:u w:val="double"/>
                      <w:lang w:eastAsia="fr-FR"/>
                    </w:rPr>
                    <w:t>5. Inhibiteurs de COMT :</w:t>
                  </w:r>
                  <w:r w:rsidRPr="000D55C6">
                    <w:rPr>
                      <w:rFonts w:eastAsia="Times New Roman" w:cstheme="minorHAnsi"/>
                      <w:b/>
                      <w:bCs/>
                      <w:sz w:val="20"/>
                      <w:szCs w:val="20"/>
                      <w:lang w:eastAsia="fr-FR"/>
                    </w:rPr>
                    <w:t xml:space="preserve"> </w:t>
                  </w:r>
                  <w:proofErr w:type="spellStart"/>
                  <w:r w:rsidRPr="000D55C6">
                    <w:rPr>
                      <w:rFonts w:eastAsia="Times New Roman" w:cstheme="minorHAnsi"/>
                      <w:sz w:val="20"/>
                      <w:szCs w:val="20"/>
                      <w:lang w:eastAsia="fr-FR"/>
                    </w:rPr>
                    <w:t>Entacapone</w:t>
                  </w:r>
                  <w:proofErr w:type="spellEnd"/>
                  <w:r w:rsidRPr="000D55C6">
                    <w:rPr>
                      <w:rFonts w:eastAsia="Times New Roman" w:cstheme="minorHAnsi"/>
                      <w:sz w:val="20"/>
                      <w:szCs w:val="20"/>
                      <w:lang w:eastAsia="fr-FR"/>
                    </w:rPr>
                    <w:t xml:space="preserve"> (</w:t>
                  </w:r>
                  <w:proofErr w:type="spellStart"/>
                  <w:r w:rsidRPr="000D55C6">
                    <w:rPr>
                      <w:rFonts w:eastAsia="Times New Roman" w:cstheme="minorHAnsi"/>
                      <w:sz w:val="20"/>
                      <w:szCs w:val="20"/>
                      <w:lang w:eastAsia="fr-FR"/>
                    </w:rPr>
                    <w:t>Comtan</w:t>
                  </w:r>
                  <w:proofErr w:type="spellEnd"/>
                  <w:r w:rsidRPr="000D55C6">
                    <w:rPr>
                      <w:rFonts w:eastAsia="Times New Roman" w:cstheme="minorHAnsi"/>
                      <w:sz w:val="20"/>
                      <w:szCs w:val="20"/>
                      <w:lang w:eastAsia="fr-FR"/>
                    </w:rPr>
                    <w:t>)</w:t>
                  </w:r>
                </w:p>
                <w:p w:rsidR="000A0A89" w:rsidRPr="000D55C6" w:rsidRDefault="000A0A89" w:rsidP="000D55C6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D074C3" w:rsidRDefault="00D074C3" w:rsidP="00D074C3">
      <w:pPr>
        <w:tabs>
          <w:tab w:val="left" w:pos="1245"/>
        </w:tabs>
        <w:spacing w:after="0" w:line="360" w:lineRule="auto"/>
        <w:rPr>
          <w:rFonts w:cstheme="minorHAnsi"/>
          <w:b/>
          <w:bCs/>
          <w:sz w:val="24"/>
          <w:szCs w:val="24"/>
          <w:u w:val="single"/>
        </w:rPr>
      </w:pPr>
    </w:p>
    <w:p w:rsidR="000A0A89" w:rsidRDefault="000A0A89" w:rsidP="00D074C3">
      <w:pPr>
        <w:tabs>
          <w:tab w:val="left" w:pos="1245"/>
        </w:tabs>
        <w:spacing w:after="0" w:line="360" w:lineRule="auto"/>
        <w:rPr>
          <w:rFonts w:cstheme="minorHAnsi"/>
          <w:b/>
          <w:bCs/>
          <w:sz w:val="24"/>
          <w:szCs w:val="24"/>
          <w:u w:val="double"/>
        </w:rPr>
      </w:pPr>
    </w:p>
    <w:p w:rsidR="000A0A89" w:rsidRDefault="000A0A89" w:rsidP="00D074C3">
      <w:pPr>
        <w:tabs>
          <w:tab w:val="left" w:pos="1245"/>
        </w:tabs>
        <w:spacing w:after="0" w:line="360" w:lineRule="auto"/>
        <w:rPr>
          <w:rFonts w:cstheme="minorHAnsi"/>
          <w:b/>
          <w:bCs/>
          <w:sz w:val="24"/>
          <w:szCs w:val="24"/>
          <w:u w:val="double"/>
        </w:rPr>
      </w:pPr>
    </w:p>
    <w:p w:rsidR="000A0A89" w:rsidRDefault="000A0A89" w:rsidP="00D074C3">
      <w:pPr>
        <w:tabs>
          <w:tab w:val="left" w:pos="1245"/>
        </w:tabs>
        <w:spacing w:after="0" w:line="360" w:lineRule="auto"/>
        <w:rPr>
          <w:rFonts w:cstheme="minorHAnsi"/>
          <w:b/>
          <w:bCs/>
          <w:sz w:val="24"/>
          <w:szCs w:val="24"/>
          <w:u w:val="double"/>
        </w:rPr>
      </w:pPr>
    </w:p>
    <w:p w:rsidR="000A0A89" w:rsidRDefault="000A0A89" w:rsidP="00D074C3">
      <w:pPr>
        <w:tabs>
          <w:tab w:val="left" w:pos="1245"/>
        </w:tabs>
        <w:spacing w:after="0" w:line="360" w:lineRule="auto"/>
        <w:rPr>
          <w:rFonts w:cstheme="minorHAnsi"/>
          <w:b/>
          <w:bCs/>
          <w:sz w:val="24"/>
          <w:szCs w:val="24"/>
          <w:u w:val="double"/>
        </w:rPr>
      </w:pPr>
    </w:p>
    <w:p w:rsidR="000A0A89" w:rsidRDefault="000A0A89" w:rsidP="00D074C3">
      <w:pPr>
        <w:tabs>
          <w:tab w:val="left" w:pos="1245"/>
        </w:tabs>
        <w:spacing w:after="0" w:line="360" w:lineRule="auto"/>
        <w:rPr>
          <w:rFonts w:cstheme="minorHAnsi"/>
          <w:b/>
          <w:bCs/>
          <w:sz w:val="24"/>
          <w:szCs w:val="24"/>
          <w:u w:val="double"/>
        </w:rPr>
      </w:pPr>
    </w:p>
    <w:p w:rsidR="000A0A89" w:rsidRDefault="000A0A89" w:rsidP="00D074C3">
      <w:pPr>
        <w:tabs>
          <w:tab w:val="left" w:pos="1245"/>
        </w:tabs>
        <w:spacing w:after="0" w:line="360" w:lineRule="auto"/>
        <w:rPr>
          <w:rFonts w:cstheme="minorHAnsi"/>
          <w:b/>
          <w:bCs/>
          <w:sz w:val="24"/>
          <w:szCs w:val="24"/>
          <w:u w:val="double"/>
        </w:rPr>
      </w:pPr>
    </w:p>
    <w:p w:rsidR="000A0A89" w:rsidRDefault="000A0A89" w:rsidP="00D074C3">
      <w:pPr>
        <w:tabs>
          <w:tab w:val="left" w:pos="1245"/>
        </w:tabs>
        <w:spacing w:after="0" w:line="360" w:lineRule="auto"/>
        <w:rPr>
          <w:rFonts w:cstheme="minorHAnsi"/>
          <w:b/>
          <w:bCs/>
          <w:sz w:val="24"/>
          <w:szCs w:val="24"/>
          <w:u w:val="double"/>
        </w:rPr>
      </w:pPr>
    </w:p>
    <w:p w:rsidR="000D55C6" w:rsidRDefault="000D55C6" w:rsidP="00D074C3">
      <w:pPr>
        <w:tabs>
          <w:tab w:val="left" w:pos="1245"/>
        </w:tabs>
        <w:spacing w:after="0" w:line="360" w:lineRule="auto"/>
        <w:rPr>
          <w:rFonts w:cstheme="minorHAnsi"/>
          <w:b/>
          <w:bCs/>
          <w:sz w:val="24"/>
          <w:szCs w:val="24"/>
          <w:u w:val="double"/>
        </w:rPr>
      </w:pPr>
    </w:p>
    <w:p w:rsidR="000D55C6" w:rsidRDefault="000D55C6" w:rsidP="00D074C3">
      <w:pPr>
        <w:tabs>
          <w:tab w:val="left" w:pos="1245"/>
        </w:tabs>
        <w:spacing w:after="0" w:line="360" w:lineRule="auto"/>
        <w:rPr>
          <w:rFonts w:cstheme="minorHAnsi"/>
          <w:b/>
          <w:bCs/>
          <w:sz w:val="24"/>
          <w:szCs w:val="24"/>
          <w:u w:val="double"/>
        </w:rPr>
      </w:pPr>
    </w:p>
    <w:p w:rsidR="00535AF0" w:rsidRDefault="00535AF0" w:rsidP="00D074C3">
      <w:pPr>
        <w:tabs>
          <w:tab w:val="left" w:pos="1245"/>
        </w:tabs>
        <w:spacing w:after="0" w:line="360" w:lineRule="auto"/>
        <w:rPr>
          <w:rFonts w:cstheme="minorHAnsi"/>
        </w:rPr>
      </w:pPr>
    </w:p>
    <w:p w:rsidR="008F1F6B" w:rsidRDefault="00013A82" w:rsidP="00D074C3">
      <w:pPr>
        <w:tabs>
          <w:tab w:val="left" w:pos="1245"/>
        </w:tabs>
        <w:spacing w:after="0" w:line="360" w:lineRule="auto"/>
        <w:rPr>
          <w:rFonts w:cstheme="minorHAnsi"/>
          <w:b/>
          <w:bCs/>
          <w:sz w:val="24"/>
          <w:szCs w:val="24"/>
          <w:u w:val="single"/>
        </w:rPr>
      </w:pPr>
      <w:r w:rsidRPr="00013A82">
        <w:rPr>
          <w:rFonts w:cstheme="minorHAnsi"/>
          <w:b/>
          <w:bCs/>
          <w:sz w:val="24"/>
          <w:szCs w:val="24"/>
          <w:u w:val="single"/>
        </w:rPr>
        <w:t>TRAITEMENT CHIRURGICAL :</w:t>
      </w:r>
    </w:p>
    <w:p w:rsidR="00132689" w:rsidRDefault="00132689" w:rsidP="00D074C3">
      <w:pPr>
        <w:tabs>
          <w:tab w:val="left" w:pos="1245"/>
        </w:tabs>
        <w:spacing w:after="0" w:line="360" w:lineRule="auto"/>
        <w:rPr>
          <w:rFonts w:cstheme="minorHAnsi"/>
          <w:b/>
          <w:bCs/>
          <w:sz w:val="24"/>
          <w:szCs w:val="24"/>
          <w:u w:val="single"/>
        </w:rPr>
      </w:pPr>
      <w:r>
        <w:rPr>
          <w:rFonts w:cstheme="minorHAnsi"/>
          <w:b/>
          <w:bCs/>
          <w:sz w:val="24"/>
          <w:szCs w:val="24"/>
          <w:u w:val="single"/>
        </w:rPr>
        <w:t>Chez les patients &lt; 70 ans</w:t>
      </w:r>
    </w:p>
    <w:p w:rsidR="00BF5B83" w:rsidRPr="00BF5B83" w:rsidRDefault="00BF5B83" w:rsidP="00BF5B83">
      <w:pPr>
        <w:tabs>
          <w:tab w:val="left" w:pos="1245"/>
        </w:tabs>
        <w:spacing w:after="0" w:line="360" w:lineRule="auto"/>
        <w:rPr>
          <w:rFonts w:cstheme="minorHAnsi"/>
        </w:rPr>
      </w:pPr>
      <w:r>
        <w:rPr>
          <w:rFonts w:cstheme="minorHAnsi"/>
        </w:rPr>
        <w:t>- Stimulation chronique du noyau sous thalamique ou du pallidum interne</w:t>
      </w:r>
    </w:p>
    <w:p w:rsidR="00F27FCE" w:rsidRDefault="00F27FCE" w:rsidP="00D074C3">
      <w:pPr>
        <w:tabs>
          <w:tab w:val="left" w:pos="1245"/>
        </w:tabs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- </w:t>
      </w:r>
      <w:r w:rsidR="008F1F6B">
        <w:rPr>
          <w:rFonts w:cstheme="minorHAnsi"/>
        </w:rPr>
        <w:t xml:space="preserve">Destruction ou stimulation du noyau </w:t>
      </w:r>
      <w:proofErr w:type="spellStart"/>
      <w:r w:rsidR="008F1F6B">
        <w:rPr>
          <w:rFonts w:cstheme="minorHAnsi"/>
        </w:rPr>
        <w:t>ventro</w:t>
      </w:r>
      <w:proofErr w:type="spellEnd"/>
      <w:r w:rsidR="008F1F6B">
        <w:rPr>
          <w:rFonts w:cstheme="minorHAnsi"/>
        </w:rPr>
        <w:t>-latéral du thalamus controlatéral</w:t>
      </w:r>
      <w:r w:rsidR="00722A82">
        <w:rPr>
          <w:rFonts w:cstheme="minorHAnsi"/>
        </w:rPr>
        <w:t xml:space="preserve"> = </w:t>
      </w:r>
      <w:proofErr w:type="spellStart"/>
      <w:r w:rsidR="00722A82">
        <w:rPr>
          <w:rFonts w:cstheme="minorHAnsi"/>
        </w:rPr>
        <w:t>Thalatomie</w:t>
      </w:r>
      <w:proofErr w:type="spellEnd"/>
      <w:r w:rsidR="00722A82">
        <w:rPr>
          <w:rFonts w:cstheme="minorHAnsi"/>
        </w:rPr>
        <w:t xml:space="preserve"> </w:t>
      </w:r>
    </w:p>
    <w:p w:rsidR="008F1F6B" w:rsidRPr="00B15B6F" w:rsidRDefault="008F1F6B" w:rsidP="00D074C3">
      <w:pPr>
        <w:tabs>
          <w:tab w:val="left" w:pos="1245"/>
        </w:tabs>
        <w:spacing w:after="0" w:line="360" w:lineRule="auto"/>
        <w:rPr>
          <w:rFonts w:cstheme="minorHAnsi"/>
        </w:rPr>
      </w:pPr>
    </w:p>
    <w:sectPr w:rsidR="008F1F6B" w:rsidRPr="00B15B6F" w:rsidSect="00896F64">
      <w:pgSz w:w="11906" w:h="16838"/>
      <w:pgMar w:top="142" w:right="849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F69CE"/>
    <w:multiLevelType w:val="hybridMultilevel"/>
    <w:tmpl w:val="384AD11C"/>
    <w:lvl w:ilvl="0" w:tplc="CF348FEC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  <w:color w:val="000000" w:themeColor="text1"/>
      </w:rPr>
    </w:lvl>
    <w:lvl w:ilvl="1" w:tplc="ABB27DEC">
      <w:numFmt w:val="bullet"/>
      <w:lvlText w:val=""/>
      <w:lvlJc w:val="left"/>
      <w:pPr>
        <w:tabs>
          <w:tab w:val="num" w:pos="1485"/>
        </w:tabs>
        <w:ind w:left="1485" w:hanging="405"/>
      </w:pPr>
      <w:rPr>
        <w:rFonts w:ascii="Wingdings" w:eastAsia="Times New Roman" w:hAnsi="Wingdings" w:cs="Times New Roman" w:hint="default"/>
      </w:rPr>
    </w:lvl>
    <w:lvl w:ilvl="2" w:tplc="04F467D0"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eastAsia="Times New Roman" w:hAnsi="Wingdings" w:cs="Times New Roman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A87017"/>
    <w:rsid w:val="0001322F"/>
    <w:rsid w:val="00013A82"/>
    <w:rsid w:val="00024D69"/>
    <w:rsid w:val="00036E5F"/>
    <w:rsid w:val="00096141"/>
    <w:rsid w:val="000A0A89"/>
    <w:rsid w:val="000C0643"/>
    <w:rsid w:val="000D55C6"/>
    <w:rsid w:val="000F3A14"/>
    <w:rsid w:val="00100A72"/>
    <w:rsid w:val="00132689"/>
    <w:rsid w:val="00143603"/>
    <w:rsid w:val="00190992"/>
    <w:rsid w:val="001A55BF"/>
    <w:rsid w:val="001C06C9"/>
    <w:rsid w:val="001C6F0A"/>
    <w:rsid w:val="001D1600"/>
    <w:rsid w:val="001E3272"/>
    <w:rsid w:val="001F1705"/>
    <w:rsid w:val="002223E5"/>
    <w:rsid w:val="00222C60"/>
    <w:rsid w:val="00240531"/>
    <w:rsid w:val="002752BB"/>
    <w:rsid w:val="002A6E2B"/>
    <w:rsid w:val="002D2D60"/>
    <w:rsid w:val="002F4099"/>
    <w:rsid w:val="0030377F"/>
    <w:rsid w:val="00303F51"/>
    <w:rsid w:val="00322D29"/>
    <w:rsid w:val="00334B17"/>
    <w:rsid w:val="003457EF"/>
    <w:rsid w:val="003509C0"/>
    <w:rsid w:val="00351750"/>
    <w:rsid w:val="00384854"/>
    <w:rsid w:val="003A385A"/>
    <w:rsid w:val="00450162"/>
    <w:rsid w:val="0045710A"/>
    <w:rsid w:val="0047475A"/>
    <w:rsid w:val="004E352D"/>
    <w:rsid w:val="00535AF0"/>
    <w:rsid w:val="00565EDA"/>
    <w:rsid w:val="005675FB"/>
    <w:rsid w:val="005A0B13"/>
    <w:rsid w:val="005B7386"/>
    <w:rsid w:val="005C0C30"/>
    <w:rsid w:val="005C447A"/>
    <w:rsid w:val="005D50C0"/>
    <w:rsid w:val="005E72A1"/>
    <w:rsid w:val="0060079E"/>
    <w:rsid w:val="006026E2"/>
    <w:rsid w:val="00613B7E"/>
    <w:rsid w:val="00617D41"/>
    <w:rsid w:val="00622097"/>
    <w:rsid w:val="00624767"/>
    <w:rsid w:val="006455F2"/>
    <w:rsid w:val="00677C28"/>
    <w:rsid w:val="006B256C"/>
    <w:rsid w:val="006C2AFD"/>
    <w:rsid w:val="006F6CBC"/>
    <w:rsid w:val="00722A82"/>
    <w:rsid w:val="0074332F"/>
    <w:rsid w:val="00753EBC"/>
    <w:rsid w:val="00773E1A"/>
    <w:rsid w:val="00794F2A"/>
    <w:rsid w:val="007B798B"/>
    <w:rsid w:val="007C3721"/>
    <w:rsid w:val="007E5826"/>
    <w:rsid w:val="00852743"/>
    <w:rsid w:val="00865763"/>
    <w:rsid w:val="008864CA"/>
    <w:rsid w:val="00896F64"/>
    <w:rsid w:val="008A6563"/>
    <w:rsid w:val="008C1A03"/>
    <w:rsid w:val="008F1F6B"/>
    <w:rsid w:val="008F4B76"/>
    <w:rsid w:val="00903284"/>
    <w:rsid w:val="009073E1"/>
    <w:rsid w:val="0090793A"/>
    <w:rsid w:val="009323D5"/>
    <w:rsid w:val="00963218"/>
    <w:rsid w:val="0096620E"/>
    <w:rsid w:val="009A07BF"/>
    <w:rsid w:val="009A4337"/>
    <w:rsid w:val="009F1F17"/>
    <w:rsid w:val="009F65B8"/>
    <w:rsid w:val="00A116F6"/>
    <w:rsid w:val="00A5374F"/>
    <w:rsid w:val="00A538FB"/>
    <w:rsid w:val="00A67975"/>
    <w:rsid w:val="00A743D9"/>
    <w:rsid w:val="00A84CA4"/>
    <w:rsid w:val="00A87017"/>
    <w:rsid w:val="00AB1861"/>
    <w:rsid w:val="00AC18CC"/>
    <w:rsid w:val="00AC2682"/>
    <w:rsid w:val="00AC3871"/>
    <w:rsid w:val="00AD0EFE"/>
    <w:rsid w:val="00AD620B"/>
    <w:rsid w:val="00AD7C95"/>
    <w:rsid w:val="00AE2BA2"/>
    <w:rsid w:val="00B15B6F"/>
    <w:rsid w:val="00B5451F"/>
    <w:rsid w:val="00B61E4C"/>
    <w:rsid w:val="00B6344D"/>
    <w:rsid w:val="00B75603"/>
    <w:rsid w:val="00B82E2C"/>
    <w:rsid w:val="00B86665"/>
    <w:rsid w:val="00B869B9"/>
    <w:rsid w:val="00BA2195"/>
    <w:rsid w:val="00BC2DFA"/>
    <w:rsid w:val="00BD211A"/>
    <w:rsid w:val="00BF5B83"/>
    <w:rsid w:val="00C225C7"/>
    <w:rsid w:val="00C3103D"/>
    <w:rsid w:val="00C62ED6"/>
    <w:rsid w:val="00C8128C"/>
    <w:rsid w:val="00C83BC3"/>
    <w:rsid w:val="00C9090C"/>
    <w:rsid w:val="00C947EC"/>
    <w:rsid w:val="00CA3B89"/>
    <w:rsid w:val="00CB62CE"/>
    <w:rsid w:val="00CD26F1"/>
    <w:rsid w:val="00CE3795"/>
    <w:rsid w:val="00D074C3"/>
    <w:rsid w:val="00D24F68"/>
    <w:rsid w:val="00D34789"/>
    <w:rsid w:val="00D4435D"/>
    <w:rsid w:val="00D74D06"/>
    <w:rsid w:val="00D82329"/>
    <w:rsid w:val="00D83549"/>
    <w:rsid w:val="00D84D56"/>
    <w:rsid w:val="00DA0C50"/>
    <w:rsid w:val="00DA798D"/>
    <w:rsid w:val="00DC0799"/>
    <w:rsid w:val="00DE5D5D"/>
    <w:rsid w:val="00DF149F"/>
    <w:rsid w:val="00DF3E04"/>
    <w:rsid w:val="00E255E6"/>
    <w:rsid w:val="00E45E46"/>
    <w:rsid w:val="00E810DD"/>
    <w:rsid w:val="00E84660"/>
    <w:rsid w:val="00E91ACE"/>
    <w:rsid w:val="00EA645C"/>
    <w:rsid w:val="00EA66C6"/>
    <w:rsid w:val="00F1368D"/>
    <w:rsid w:val="00F13A6F"/>
    <w:rsid w:val="00F15A1F"/>
    <w:rsid w:val="00F27FCE"/>
    <w:rsid w:val="00F34F56"/>
    <w:rsid w:val="00FA42CC"/>
    <w:rsid w:val="00FC61E9"/>
    <w:rsid w:val="00FE23A2"/>
    <w:rsid w:val="00FE26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3E04"/>
  </w:style>
  <w:style w:type="paragraph" w:styleId="Titre3">
    <w:name w:val="heading 3"/>
    <w:basedOn w:val="Normal"/>
    <w:link w:val="Titre3Car"/>
    <w:qFormat/>
    <w:rsid w:val="00D3478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paragraph" w:styleId="Titre4">
    <w:name w:val="heading 4"/>
    <w:basedOn w:val="Normal"/>
    <w:next w:val="Normal"/>
    <w:link w:val="Titre4Car"/>
    <w:qFormat/>
    <w:rsid w:val="002D2D60"/>
    <w:pPr>
      <w:keepNext/>
      <w:spacing w:after="0" w:line="240" w:lineRule="auto"/>
      <w:ind w:left="360"/>
      <w:outlineLvl w:val="3"/>
    </w:pPr>
    <w:rPr>
      <w:rFonts w:ascii="Verdana" w:eastAsia="Times New Roman" w:hAnsi="Verdana" w:cs="Lucida Sans Unicode"/>
      <w:b/>
      <w:noProof/>
      <w:color w:val="800080"/>
      <w:sz w:val="18"/>
      <w:szCs w:val="24"/>
      <w:lang w:eastAsia="fr-FR"/>
    </w:rPr>
  </w:style>
  <w:style w:type="paragraph" w:styleId="Titre5">
    <w:name w:val="heading 5"/>
    <w:basedOn w:val="Normal"/>
    <w:next w:val="Normal"/>
    <w:link w:val="Titre5Car"/>
    <w:qFormat/>
    <w:rsid w:val="002D2D60"/>
    <w:pPr>
      <w:keepNext/>
      <w:spacing w:after="0" w:line="240" w:lineRule="auto"/>
      <w:outlineLvl w:val="4"/>
    </w:pPr>
    <w:rPr>
      <w:rFonts w:ascii="Verdana" w:eastAsia="Times New Roman" w:hAnsi="Verdana" w:cs="Lucida Sans Unicode"/>
      <w:b/>
      <w:noProof/>
      <w:color w:val="800080"/>
      <w:sz w:val="18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st">
    <w:name w:val="st"/>
    <w:basedOn w:val="Policepardfaut"/>
    <w:rsid w:val="00D82329"/>
  </w:style>
  <w:style w:type="character" w:customStyle="1" w:styleId="Titre3Car">
    <w:name w:val="Titre 3 Car"/>
    <w:basedOn w:val="Policepardfaut"/>
    <w:link w:val="Titre3"/>
    <w:rsid w:val="00D34789"/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styleId="Accentuation">
    <w:name w:val="Emphasis"/>
    <w:basedOn w:val="Policepardfaut"/>
    <w:uiPriority w:val="20"/>
    <w:qFormat/>
    <w:rsid w:val="00D34789"/>
    <w:rPr>
      <w:i/>
      <w:iCs/>
    </w:rPr>
  </w:style>
  <w:style w:type="paragraph" w:styleId="Sansinterligne">
    <w:name w:val="No Spacing"/>
    <w:uiPriority w:val="1"/>
    <w:qFormat/>
    <w:rsid w:val="00D34789"/>
    <w:pPr>
      <w:spacing w:after="0" w:line="240" w:lineRule="auto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A538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538FB"/>
    <w:rPr>
      <w:rFonts w:ascii="Tahoma" w:hAnsi="Tahoma" w:cs="Tahoma"/>
      <w:sz w:val="16"/>
      <w:szCs w:val="16"/>
    </w:rPr>
  </w:style>
  <w:style w:type="character" w:customStyle="1" w:styleId="Titre5Car">
    <w:name w:val="Titre 5 Car"/>
    <w:basedOn w:val="Policepardfaut"/>
    <w:link w:val="Titre5"/>
    <w:rsid w:val="002D2D60"/>
    <w:rPr>
      <w:rFonts w:ascii="Verdana" w:eastAsia="Times New Roman" w:hAnsi="Verdana" w:cs="Lucida Sans Unicode"/>
      <w:b/>
      <w:noProof/>
      <w:color w:val="800080"/>
      <w:sz w:val="18"/>
      <w:szCs w:val="24"/>
      <w:lang w:eastAsia="fr-FR"/>
    </w:rPr>
  </w:style>
  <w:style w:type="character" w:customStyle="1" w:styleId="Titre4Car">
    <w:name w:val="Titre 4 Car"/>
    <w:basedOn w:val="Policepardfaut"/>
    <w:link w:val="Titre4"/>
    <w:rsid w:val="002D2D60"/>
    <w:rPr>
      <w:rFonts w:ascii="Verdana" w:eastAsia="Times New Roman" w:hAnsi="Verdana" w:cs="Lucida Sans Unicode"/>
      <w:b/>
      <w:noProof/>
      <w:color w:val="800080"/>
      <w:sz w:val="18"/>
      <w:szCs w:val="24"/>
      <w:lang w:eastAsia="fr-FR"/>
    </w:rPr>
  </w:style>
  <w:style w:type="paragraph" w:styleId="Paragraphedeliste">
    <w:name w:val="List Paragraph"/>
    <w:basedOn w:val="Normal"/>
    <w:uiPriority w:val="34"/>
    <w:qFormat/>
    <w:rsid w:val="009F1F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332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vidal.fr/substances/2809/piribedi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0B18D4-757B-4777-9B9A-707870222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584</TotalTime>
  <Pages>3</Pages>
  <Words>126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Hamid R</dc:creator>
  <cp:keywords/>
  <dc:description/>
  <cp:lastModifiedBy>user</cp:lastModifiedBy>
  <cp:revision>92</cp:revision>
  <cp:lastPrinted>2016-03-09T09:24:00Z</cp:lastPrinted>
  <dcterms:created xsi:type="dcterms:W3CDTF">2014-02-21T09:25:00Z</dcterms:created>
  <dcterms:modified xsi:type="dcterms:W3CDTF">2016-04-29T18:34:00Z</dcterms:modified>
</cp:coreProperties>
</file>