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B1" w:rsidRDefault="008E1FB1" w:rsidP="00343A36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5652B1" w:rsidRPr="00343A36" w:rsidRDefault="005652B1" w:rsidP="00343A36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43A36">
        <w:rPr>
          <w:b/>
          <w:bCs/>
          <w:sz w:val="28"/>
          <w:szCs w:val="28"/>
          <w:u w:val="double"/>
        </w:rPr>
        <w:t>POLYNEUROPATHIES</w:t>
      </w:r>
    </w:p>
    <w:p w:rsidR="00BB6B56" w:rsidRPr="008E1FB1" w:rsidRDefault="000F2364" w:rsidP="00343A36">
      <w:pPr>
        <w:spacing w:after="0"/>
        <w:rPr>
          <w:b/>
          <w:bCs/>
          <w:sz w:val="24"/>
          <w:szCs w:val="24"/>
          <w:u w:val="double"/>
        </w:rPr>
      </w:pPr>
      <w:r w:rsidRPr="008E1FB1">
        <w:rPr>
          <w:b/>
          <w:bCs/>
          <w:sz w:val="24"/>
          <w:szCs w:val="24"/>
          <w:u w:val="double"/>
        </w:rPr>
        <w:t>DEFINITION :</w:t>
      </w:r>
    </w:p>
    <w:p w:rsidR="007A41EB" w:rsidRPr="00C14EF3" w:rsidRDefault="007A41EB" w:rsidP="00343A36">
      <w:pPr>
        <w:spacing w:after="0"/>
        <w:rPr>
          <w:b/>
          <w:bCs/>
        </w:rPr>
      </w:pPr>
      <w:r w:rsidRPr="00C14EF3">
        <w:rPr>
          <w:b/>
          <w:bCs/>
        </w:rPr>
        <w:t>Atteinte du SNP</w:t>
      </w:r>
      <w:r>
        <w:t xml:space="preserve"> : </w:t>
      </w:r>
      <w:r w:rsidRPr="00C14EF3">
        <w:rPr>
          <w:b/>
          <w:bCs/>
        </w:rPr>
        <w:t xml:space="preserve">Diffuse, </w:t>
      </w:r>
      <w:r w:rsidR="008E139A" w:rsidRPr="00C14EF3">
        <w:rPr>
          <w:b/>
          <w:bCs/>
        </w:rPr>
        <w:t>symétrique</w:t>
      </w:r>
    </w:p>
    <w:p w:rsidR="00A55F01" w:rsidRPr="00C14EF3" w:rsidRDefault="007A41EB" w:rsidP="00343A36">
      <w:pPr>
        <w:spacing w:after="0"/>
        <w:rPr>
          <w:b/>
          <w:bCs/>
        </w:rPr>
      </w:pPr>
      <w:r>
        <w:t xml:space="preserve">                                </w:t>
      </w:r>
      <w:r w:rsidRPr="00C14EF3">
        <w:rPr>
          <w:b/>
          <w:bCs/>
        </w:rPr>
        <w:t xml:space="preserve">A prédominance distale </w:t>
      </w:r>
    </w:p>
    <w:p w:rsidR="008E139A" w:rsidRPr="00C14EF3" w:rsidRDefault="007A41EB" w:rsidP="007A41EB">
      <w:pPr>
        <w:spacing w:after="0"/>
        <w:rPr>
          <w:b/>
          <w:bCs/>
        </w:rPr>
      </w:pPr>
      <w:r w:rsidRPr="00C14EF3">
        <w:rPr>
          <w:b/>
          <w:bCs/>
        </w:rPr>
        <w:t>Atteinte des f</w:t>
      </w:r>
      <w:r w:rsidR="008E139A" w:rsidRPr="00C14EF3">
        <w:rPr>
          <w:b/>
          <w:bCs/>
        </w:rPr>
        <w:t xml:space="preserve">ibres </w:t>
      </w:r>
      <w:r w:rsidR="008E139A" w:rsidRPr="00C14EF3">
        <w:rPr>
          <w:b/>
          <w:bCs/>
          <w:highlight w:val="yellow"/>
        </w:rPr>
        <w:t>motrices, sensitives et végétatives</w:t>
      </w:r>
    </w:p>
    <w:p w:rsidR="00343A36" w:rsidRDefault="00343A36" w:rsidP="00343A36">
      <w:pPr>
        <w:spacing w:after="0"/>
      </w:pPr>
    </w:p>
    <w:p w:rsidR="008E139A" w:rsidRPr="008E1FB1" w:rsidRDefault="000F2364" w:rsidP="00343A36">
      <w:pPr>
        <w:spacing w:after="0"/>
        <w:rPr>
          <w:b/>
          <w:bCs/>
          <w:sz w:val="24"/>
          <w:szCs w:val="24"/>
          <w:u w:val="double"/>
        </w:rPr>
      </w:pPr>
      <w:r w:rsidRPr="008E1FB1">
        <w:rPr>
          <w:b/>
          <w:bCs/>
          <w:sz w:val="24"/>
          <w:szCs w:val="24"/>
          <w:u w:val="double"/>
        </w:rPr>
        <w:t>CLINIQUE :</w:t>
      </w:r>
    </w:p>
    <w:p w:rsidR="008E139A" w:rsidRPr="00BE06E8" w:rsidRDefault="008E139A" w:rsidP="00343A36">
      <w:pPr>
        <w:spacing w:after="0"/>
        <w:rPr>
          <w:b/>
          <w:bCs/>
          <w:sz w:val="24"/>
          <w:szCs w:val="24"/>
          <w:u w:val="single"/>
        </w:rPr>
      </w:pPr>
      <w:r w:rsidRPr="00BE06E8">
        <w:rPr>
          <w:b/>
          <w:bCs/>
          <w:sz w:val="24"/>
          <w:szCs w:val="24"/>
          <w:u w:val="single"/>
        </w:rPr>
        <w:t>Troubles sensitifs :</w:t>
      </w:r>
    </w:p>
    <w:p w:rsidR="008E139A" w:rsidRPr="00592944" w:rsidRDefault="00034A86" w:rsidP="00592944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Pr="00C14EF3">
        <w:rPr>
          <w:b/>
          <w:bCs/>
          <w:color w:val="FF0000"/>
        </w:rPr>
        <w:t>T</w:t>
      </w:r>
      <w:r w:rsidR="008E139A" w:rsidRPr="00C14EF3">
        <w:rPr>
          <w:b/>
          <w:bCs/>
          <w:color w:val="FF0000"/>
        </w:rPr>
        <w:t>roubles subjectifs +++</w:t>
      </w:r>
      <w:r w:rsidR="008E139A" w:rsidRPr="00BB6B56">
        <w:rPr>
          <w:b/>
          <w:bCs/>
        </w:rPr>
        <w:t xml:space="preserve"> </w:t>
      </w:r>
      <w:r w:rsidR="00592944" w:rsidRPr="00BB6B56">
        <w:rPr>
          <w:b/>
          <w:bCs/>
        </w:rPr>
        <w:t>:</w:t>
      </w:r>
      <w:r w:rsidR="00592944">
        <w:t xml:space="preserve"> Paresthésies</w:t>
      </w:r>
      <w:r w:rsidR="008E139A">
        <w:t>, douleurs</w:t>
      </w:r>
      <w:r w:rsidR="00592944">
        <w:t xml:space="preserve"> </w:t>
      </w:r>
      <w:r w:rsidR="00592944" w:rsidRPr="00592944">
        <w:rPr>
          <w:b/>
          <w:bCs/>
        </w:rPr>
        <w:t>Surtout nocturnes</w:t>
      </w:r>
    </w:p>
    <w:p w:rsidR="008E139A" w:rsidRDefault="00034A86" w:rsidP="00343A36">
      <w:pPr>
        <w:spacing w:after="0"/>
      </w:pPr>
      <w:r>
        <w:rPr>
          <w:b/>
          <w:bCs/>
        </w:rPr>
        <w:t>- T</w:t>
      </w:r>
      <w:r w:rsidR="008E139A" w:rsidRPr="00BB6B56">
        <w:rPr>
          <w:b/>
          <w:bCs/>
        </w:rPr>
        <w:t>roubles objectifs </w:t>
      </w:r>
      <w:r w:rsidR="00592944" w:rsidRPr="00BB6B56">
        <w:rPr>
          <w:b/>
          <w:bCs/>
        </w:rPr>
        <w:t>:</w:t>
      </w:r>
      <w:r w:rsidR="00592944">
        <w:t xml:space="preserve"> Anesthésie</w:t>
      </w:r>
      <w:r w:rsidR="008E139A">
        <w:t xml:space="preserve"> en chaussettes, en gants</w:t>
      </w:r>
    </w:p>
    <w:p w:rsidR="008E139A" w:rsidRPr="00592944" w:rsidRDefault="00592944" w:rsidP="00343A36">
      <w:pPr>
        <w:spacing w:after="0"/>
        <w:rPr>
          <w:b/>
          <w:bCs/>
        </w:rPr>
      </w:pPr>
      <w:r w:rsidRPr="00592944">
        <w:rPr>
          <w:b/>
          <w:bCs/>
        </w:rPr>
        <w:t xml:space="preserve">                                      </w:t>
      </w:r>
      <w:r w:rsidR="008E139A" w:rsidRPr="00592944">
        <w:rPr>
          <w:b/>
          <w:bCs/>
        </w:rPr>
        <w:t>Atteinte de la sensibilité profonde</w:t>
      </w:r>
    </w:p>
    <w:p w:rsidR="00034A86" w:rsidRDefault="008E139A" w:rsidP="00343A36">
      <w:pPr>
        <w:spacing w:after="0"/>
      </w:pPr>
      <w:r w:rsidRPr="00BE06E8">
        <w:rPr>
          <w:b/>
          <w:bCs/>
          <w:sz w:val="24"/>
          <w:szCs w:val="24"/>
          <w:u w:val="single"/>
        </w:rPr>
        <w:t>Troubles moteurs :</w:t>
      </w:r>
    </w:p>
    <w:p w:rsidR="008E139A" w:rsidRDefault="00034A86" w:rsidP="00343A36">
      <w:pPr>
        <w:spacing w:after="0"/>
      </w:pPr>
      <w:r>
        <w:t xml:space="preserve">- </w:t>
      </w:r>
      <w:r w:rsidR="008E139A">
        <w:t>Déficit moteur prédomine au niveau des membres inferieurs</w:t>
      </w:r>
    </w:p>
    <w:p w:rsidR="00592944" w:rsidRDefault="003916FF" w:rsidP="00592944">
      <w:pPr>
        <w:spacing w:after="0"/>
      </w:pPr>
      <w:r>
        <w:t xml:space="preserve">- Amyotrophie </w:t>
      </w:r>
    </w:p>
    <w:p w:rsidR="003916FF" w:rsidRDefault="003916FF" w:rsidP="00592944">
      <w:pPr>
        <w:spacing w:after="0"/>
      </w:pPr>
      <w:r>
        <w:t>- Fasciculations</w:t>
      </w:r>
    </w:p>
    <w:p w:rsidR="003916FF" w:rsidRDefault="003916FF" w:rsidP="00343A36">
      <w:pPr>
        <w:spacing w:after="0"/>
      </w:pPr>
      <w:r>
        <w:t>- Crampe</w:t>
      </w:r>
    </w:p>
    <w:p w:rsidR="008E139A" w:rsidRDefault="008E139A" w:rsidP="007813F1">
      <w:pPr>
        <w:spacing w:after="0"/>
      </w:pPr>
      <w:r>
        <w:t xml:space="preserve">- Diminution ou abolition des ROT                                   </w:t>
      </w:r>
    </w:p>
    <w:p w:rsidR="007813F1" w:rsidRPr="007813F1" w:rsidRDefault="008E139A" w:rsidP="00343A36">
      <w:pPr>
        <w:spacing w:after="0"/>
        <w:rPr>
          <w:sz w:val="24"/>
          <w:szCs w:val="24"/>
        </w:rPr>
      </w:pPr>
      <w:r w:rsidRPr="007813F1">
        <w:rPr>
          <w:b/>
          <w:bCs/>
          <w:sz w:val="24"/>
          <w:szCs w:val="24"/>
          <w:u w:val="single"/>
        </w:rPr>
        <w:t>Atteinte des nerfs crâniens :</w:t>
      </w:r>
    </w:p>
    <w:p w:rsidR="008E139A" w:rsidRDefault="008E139A" w:rsidP="00343A36">
      <w:pPr>
        <w:spacing w:after="0"/>
      </w:pPr>
      <w:r>
        <w:t>- Ophtalmoplégie</w:t>
      </w:r>
    </w:p>
    <w:p w:rsidR="008E139A" w:rsidRDefault="008E139A" w:rsidP="00343A36">
      <w:pPr>
        <w:spacing w:after="0"/>
      </w:pPr>
      <w:r>
        <w:t>- Paralysie faciale</w:t>
      </w:r>
    </w:p>
    <w:p w:rsidR="007813F1" w:rsidRPr="00BD17FE" w:rsidRDefault="00BB6B56" w:rsidP="00343A36">
      <w:pPr>
        <w:spacing w:after="0"/>
        <w:rPr>
          <w:sz w:val="24"/>
          <w:szCs w:val="24"/>
        </w:rPr>
      </w:pPr>
      <w:r w:rsidRPr="00BD17FE">
        <w:rPr>
          <w:b/>
          <w:bCs/>
          <w:sz w:val="24"/>
          <w:szCs w:val="24"/>
          <w:u w:val="single"/>
        </w:rPr>
        <w:t>Troubles végétatifs :</w:t>
      </w:r>
    </w:p>
    <w:p w:rsidR="00BB6B56" w:rsidRDefault="00BB6B56" w:rsidP="00343A36">
      <w:pPr>
        <w:spacing w:after="0"/>
      </w:pPr>
      <w:r>
        <w:t>- Troubles trophiques</w:t>
      </w:r>
    </w:p>
    <w:p w:rsidR="00BB6B56" w:rsidRDefault="00BB6B56" w:rsidP="00343A36">
      <w:pPr>
        <w:spacing w:after="0"/>
      </w:pPr>
      <w:r>
        <w:t xml:space="preserve"> - Troubles vasomoteurs</w:t>
      </w:r>
    </w:p>
    <w:p w:rsidR="00BB6B56" w:rsidRDefault="00BB6B56" w:rsidP="00343A36">
      <w:pPr>
        <w:spacing w:after="0"/>
      </w:pPr>
      <w:r>
        <w:t>- Hypotension orthostatique</w:t>
      </w:r>
      <w:r w:rsidR="00653C6A">
        <w:t>,</w:t>
      </w:r>
      <w:r w:rsidR="000E7C36">
        <w:t xml:space="preserve"> sans t</w:t>
      </w:r>
      <w:r>
        <w:t>achycardie</w:t>
      </w:r>
      <w:r w:rsidR="000E7C36">
        <w:t xml:space="preserve"> compensatrice</w:t>
      </w:r>
    </w:p>
    <w:p w:rsidR="00BB6B56" w:rsidRDefault="00BB6B56" w:rsidP="00343A36">
      <w:pPr>
        <w:spacing w:after="0"/>
      </w:pPr>
      <w:r>
        <w:t>- Trouble urinaire</w:t>
      </w:r>
    </w:p>
    <w:p w:rsidR="00BB6B56" w:rsidRDefault="00BB6B56" w:rsidP="00343A36">
      <w:pPr>
        <w:spacing w:after="0"/>
      </w:pPr>
      <w:r>
        <w:t xml:space="preserve"> - Gastroparésie, diarrhée</w:t>
      </w:r>
    </w:p>
    <w:p w:rsidR="00343A36" w:rsidRDefault="00BB6B56" w:rsidP="00D6753D">
      <w:pPr>
        <w:spacing w:after="0"/>
      </w:pPr>
      <w:r>
        <w:t xml:space="preserve"> - Impuissance</w:t>
      </w:r>
    </w:p>
    <w:p w:rsidR="00D6753D" w:rsidRDefault="00D6753D" w:rsidP="00D6753D">
      <w:pPr>
        <w:spacing w:after="0"/>
      </w:pPr>
    </w:p>
    <w:p w:rsidR="00BB6B56" w:rsidRPr="008E1FB1" w:rsidRDefault="000F2364" w:rsidP="00343A36">
      <w:pPr>
        <w:spacing w:after="0"/>
        <w:rPr>
          <w:b/>
          <w:bCs/>
          <w:sz w:val="24"/>
          <w:szCs w:val="24"/>
          <w:u w:val="double"/>
        </w:rPr>
      </w:pPr>
      <w:r w:rsidRPr="008E1FB1">
        <w:rPr>
          <w:b/>
          <w:bCs/>
          <w:sz w:val="24"/>
          <w:szCs w:val="24"/>
          <w:u w:val="double"/>
        </w:rPr>
        <w:t>EMG :</w:t>
      </w:r>
    </w:p>
    <w:p w:rsidR="00BB6B56" w:rsidRPr="00C14EF3" w:rsidRDefault="00BB6B56" w:rsidP="00343A36">
      <w:pPr>
        <w:spacing w:after="0"/>
        <w:rPr>
          <w:b/>
          <w:bCs/>
        </w:rPr>
      </w:pPr>
      <w:r w:rsidRPr="00C14EF3">
        <w:rPr>
          <w:b/>
          <w:bCs/>
        </w:rPr>
        <w:t>- Tracé pauvre</w:t>
      </w:r>
    </w:p>
    <w:p w:rsidR="00BB6B56" w:rsidRPr="00C14EF3" w:rsidRDefault="00BB6B56" w:rsidP="00343A36">
      <w:pPr>
        <w:spacing w:after="0"/>
        <w:rPr>
          <w:b/>
          <w:bCs/>
        </w:rPr>
      </w:pPr>
      <w:r w:rsidRPr="00C14EF3">
        <w:rPr>
          <w:b/>
          <w:bCs/>
        </w:rPr>
        <w:t xml:space="preserve">- </w:t>
      </w:r>
      <w:r w:rsidRPr="00C14EF3">
        <w:rPr>
          <w:b/>
          <w:bCs/>
          <w:highlight w:val="yellow"/>
        </w:rPr>
        <w:t>Ralentissement des vitess</w:t>
      </w:r>
      <w:r w:rsidR="00656FB2" w:rsidRPr="00C14EF3">
        <w:rPr>
          <w:b/>
          <w:bCs/>
          <w:highlight w:val="yellow"/>
        </w:rPr>
        <w:t>es de conduction</w:t>
      </w:r>
      <w:r w:rsidR="00323FB3" w:rsidRPr="00C14EF3">
        <w:rPr>
          <w:b/>
          <w:bCs/>
          <w:highlight w:val="yellow"/>
        </w:rPr>
        <w:t xml:space="preserve"> motrice et sensitive</w:t>
      </w:r>
    </w:p>
    <w:p w:rsidR="005652B1" w:rsidRDefault="005652B1" w:rsidP="00343A36">
      <w:pPr>
        <w:spacing w:after="0"/>
      </w:pPr>
    </w:p>
    <w:p w:rsidR="00BB6B56" w:rsidRPr="008E1FB1" w:rsidRDefault="000F2364" w:rsidP="00343A36">
      <w:pPr>
        <w:spacing w:after="0"/>
        <w:rPr>
          <w:b/>
          <w:bCs/>
          <w:sz w:val="24"/>
          <w:szCs w:val="24"/>
          <w:u w:val="double"/>
        </w:rPr>
      </w:pPr>
      <w:r w:rsidRPr="008E1FB1">
        <w:rPr>
          <w:b/>
          <w:bCs/>
          <w:sz w:val="24"/>
          <w:szCs w:val="24"/>
          <w:u w:val="double"/>
        </w:rPr>
        <w:t>PNP CARENTIELLES :</w:t>
      </w:r>
    </w:p>
    <w:p w:rsidR="005A4BC1" w:rsidRDefault="00BB6B56" w:rsidP="00343A36">
      <w:pPr>
        <w:spacing w:after="0"/>
      </w:pPr>
      <w:r w:rsidRPr="00BB6B56">
        <w:rPr>
          <w:b/>
          <w:bCs/>
          <w:u w:val="single"/>
        </w:rPr>
        <w:t>Carence en vitamine B1</w:t>
      </w:r>
      <w:r w:rsidR="00734789">
        <w:rPr>
          <w:b/>
          <w:bCs/>
          <w:u w:val="single"/>
        </w:rPr>
        <w:t xml:space="preserve"> (Béribéri)</w:t>
      </w:r>
      <w:r w:rsidRPr="00BB6B56">
        <w:rPr>
          <w:b/>
          <w:bCs/>
          <w:u w:val="single"/>
        </w:rPr>
        <w:t> :</w:t>
      </w:r>
    </w:p>
    <w:p w:rsidR="00BB6B56" w:rsidRDefault="005A4BC1" w:rsidP="00343A36">
      <w:pPr>
        <w:spacing w:after="0"/>
      </w:pPr>
      <w:r>
        <w:t>S</w:t>
      </w:r>
      <w:r w:rsidR="00BB6B56">
        <w:t>e voit dans</w:t>
      </w:r>
      <w:r w:rsidR="00FA36DC">
        <w:t> :</w:t>
      </w:r>
      <w:r w:rsidR="00BB6B56">
        <w:t xml:space="preserve"> l’alcoolisme chronique</w:t>
      </w:r>
      <w:r w:rsidR="007277D1">
        <w:t>, malabsorption, grossesse</w:t>
      </w:r>
    </w:p>
    <w:p w:rsidR="000E7C36" w:rsidRPr="00C14EF3" w:rsidRDefault="00AD5562" w:rsidP="00C457C4">
      <w:pPr>
        <w:spacing w:after="0"/>
        <w:rPr>
          <w:b/>
          <w:bCs/>
          <w:color w:val="FF0000"/>
        </w:rPr>
      </w:pPr>
      <w:r w:rsidRPr="00C14EF3">
        <w:rPr>
          <w:b/>
          <w:bCs/>
          <w:color w:val="FF0000"/>
        </w:rPr>
        <w:t>Surtout sensitive</w:t>
      </w:r>
      <w:bookmarkStart w:id="0" w:name="_GoBack"/>
      <w:bookmarkEnd w:id="0"/>
    </w:p>
    <w:p w:rsidR="005A4BC1" w:rsidRDefault="005A4BC1" w:rsidP="00343A36">
      <w:pPr>
        <w:spacing w:after="0"/>
        <w:rPr>
          <w:b/>
          <w:bCs/>
          <w:u w:val="single"/>
        </w:rPr>
      </w:pPr>
      <w:r w:rsidRPr="00BB6B56">
        <w:rPr>
          <w:b/>
          <w:bCs/>
          <w:u w:val="single"/>
        </w:rPr>
        <w:t>Carence en vitamine B</w:t>
      </w:r>
      <w:r>
        <w:rPr>
          <w:b/>
          <w:bCs/>
          <w:u w:val="single"/>
        </w:rPr>
        <w:t>6</w:t>
      </w:r>
      <w:r w:rsidRPr="00BB6B56">
        <w:rPr>
          <w:b/>
          <w:bCs/>
          <w:u w:val="single"/>
        </w:rPr>
        <w:t> :</w:t>
      </w:r>
    </w:p>
    <w:p w:rsidR="005A4BC1" w:rsidRDefault="00154550" w:rsidP="00154550">
      <w:pPr>
        <w:spacing w:after="0"/>
      </w:pPr>
      <w:r w:rsidRPr="00F55DE0">
        <w:rPr>
          <w:highlight w:val="yellow"/>
        </w:rPr>
        <w:t xml:space="preserve">Médicaments : Isoniazide, Pénicillamine </w:t>
      </w:r>
      <w:r w:rsidR="00F55DE0" w:rsidRPr="00F55DE0">
        <w:rPr>
          <w:highlight w:val="yellow"/>
        </w:rPr>
        <w:t>+++++++</w:t>
      </w:r>
    </w:p>
    <w:p w:rsidR="005A4BC1" w:rsidRPr="00C14EF3" w:rsidRDefault="005A4BC1" w:rsidP="00343A36">
      <w:pPr>
        <w:spacing w:after="0"/>
        <w:rPr>
          <w:b/>
          <w:bCs/>
        </w:rPr>
      </w:pPr>
      <w:r w:rsidRPr="00C14EF3">
        <w:rPr>
          <w:b/>
          <w:bCs/>
        </w:rPr>
        <w:t>Surtout sensitive</w:t>
      </w:r>
    </w:p>
    <w:p w:rsidR="005A4BC1" w:rsidRDefault="005A4BC1" w:rsidP="00343A36">
      <w:pPr>
        <w:spacing w:after="0"/>
        <w:rPr>
          <w:b/>
          <w:bCs/>
          <w:u w:val="single"/>
        </w:rPr>
      </w:pPr>
      <w:r w:rsidRPr="00BB6B56">
        <w:rPr>
          <w:b/>
          <w:bCs/>
          <w:u w:val="single"/>
        </w:rPr>
        <w:t xml:space="preserve">Carence en vitamine </w:t>
      </w:r>
      <w:r>
        <w:rPr>
          <w:b/>
          <w:bCs/>
          <w:u w:val="single"/>
        </w:rPr>
        <w:t xml:space="preserve">B9, </w:t>
      </w:r>
      <w:r w:rsidRPr="00BB6B56">
        <w:rPr>
          <w:b/>
          <w:bCs/>
          <w:u w:val="single"/>
        </w:rPr>
        <w:t>B1</w:t>
      </w:r>
      <w:r>
        <w:rPr>
          <w:b/>
          <w:bCs/>
          <w:u w:val="single"/>
        </w:rPr>
        <w:t>2, PP, E</w:t>
      </w:r>
      <w:r w:rsidRPr="00BB6B56">
        <w:rPr>
          <w:b/>
          <w:bCs/>
          <w:u w:val="single"/>
        </w:rPr>
        <w:t> :</w:t>
      </w:r>
    </w:p>
    <w:p w:rsidR="00C457C4" w:rsidRPr="00C14EF3" w:rsidRDefault="005A4BC1" w:rsidP="002E4B3D">
      <w:pPr>
        <w:spacing w:after="0"/>
        <w:rPr>
          <w:b/>
          <w:bCs/>
          <w:color w:val="FF0000"/>
        </w:rPr>
      </w:pPr>
      <w:r w:rsidRPr="00C14EF3">
        <w:rPr>
          <w:b/>
          <w:bCs/>
          <w:color w:val="FF0000"/>
        </w:rPr>
        <w:t>Surtout sensitive</w:t>
      </w:r>
    </w:p>
    <w:p w:rsidR="002E4B3D" w:rsidRDefault="002E4B3D" w:rsidP="002E4B3D">
      <w:pPr>
        <w:spacing w:after="0"/>
      </w:pPr>
    </w:p>
    <w:p w:rsidR="00FF7B6F" w:rsidRDefault="005B36B3" w:rsidP="002E4B3D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41.8pt;height:88.1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3hxKgIAAEwEAAAOAAAAZHJzL2Uyb0RvYy54bWysVE2P2yAQvVfqf0DcG9vZZLOx4qy22aaq&#10;tP2Qtr30RgDHqMC4QGKnv74D9qbp16WqD4hhhsebNzNe3fZGk6N0XoGtaDHJKZGWg1B2X9FPH7cv&#10;bijxgVnBNFhZ0ZP09Hb9/Nmqa0s5hQa0kI4giPVl11a0CaEts8zzRhrmJ9BKi84anGEBTbfPhGMd&#10;ohudTfP8OuvAidYBl97j6f3gpOuEX9eSh/d17WUguqLILaTVpXUX12y9YuXesbZRfKTB/oGFYcri&#10;o2eoexYYOTj1G5RR3IGHOkw4mAzqWnGZcsBsivyXbB4b1sqUC4rj27NM/v/B8nfHD44oUdGrfEGJ&#10;ZQaL9BlLRYQkQfZBkmkUqWt9ibGPLUaH/iX0WOyUsG8fgH/xxMKmYXYv75yDrpFMIMki3swurg44&#10;PoLsurcg8C12CJCA+tqZqCBqQhAdi3U6Fwh5EI6HyLHI8xklHH1FPrtaLK/TG6x8ut46H15LMCRu&#10;KuqwAxI8Oz74EOmw8ikkvuZBK7FVWifD7Xcb7ciRYbds0zei/xSmLekqupxP54MCf4XI0/cnCKMC&#10;tr1WpqI35yBWRt1eWZGaMjClhz1S1nYUMmo3qBj6XT8WZgfihJI6GNobxxE3DbhvlHTY2hX1Xw/M&#10;SUr0G4tlWRazWZyFZMzmiyka7tKzu/QwyxGqooGSYbsJaX6iYBbusHy1SsLGOg9MRq7Ysknvcbzi&#10;TFzaKerHT2D9HQAA//8DAFBLAwQUAAYACAAAACEA2oqy1NsAAAAFAQAADwAAAGRycy9kb3ducmV2&#10;LnhtbEyPQUvEMBCF74L/IYzgRdxUt9Ramy4iKHpbV9Frtplti8mkJtlu/feOXvTyYHiP976pV7Oz&#10;YsIQB08KLhYZCKTWm4E6Ba8v9+cliJg0GW09oYIvjLBqjo9qXRl/oGecNqkTXEKx0gr6lMZKytj2&#10;6HRc+BGJvZ0PTic+QydN0Acud1ZeZlkhnR6IF3o94l2P7cdm7xSU+eP0Hp+W67e22NnrdHY1PXwG&#10;pU5P5tsbEAnn9BeGH3xGh4aZtn5PJgqrgB9Jv8peXi4LEFsOFXkOsqnlf/rmGwAA//8DAFBLAQIt&#10;ABQABgAIAAAAIQC2gziS/gAAAOEBAAATAAAAAAAAAAAAAAAAAAAAAABbQ29udGVudF9UeXBlc10u&#10;eG1sUEsBAi0AFAAGAAgAAAAhADj9If/WAAAAlAEAAAsAAAAAAAAAAAAAAAAALwEAAF9yZWxzLy5y&#10;ZWxzUEsBAi0AFAAGAAgAAAAhAOEbeHEqAgAATAQAAA4AAAAAAAAAAAAAAAAALgIAAGRycy9lMm9E&#10;b2MueG1sUEsBAi0AFAAGAAgAAAAhANqKstTbAAAABQEAAA8AAAAAAAAAAAAAAAAAhAQAAGRycy9k&#10;b3ducmV2LnhtbFBLBQYAAAAABAAEAPMAAACMBQAAAAA=&#10;">
            <v:textbox>
              <w:txbxContent>
                <w:p w:rsidR="00FF7B6F" w:rsidRPr="00C14EF3" w:rsidRDefault="00FF7B6F" w:rsidP="00FF7B6F">
                  <w:pPr>
                    <w:spacing w:after="0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14EF3"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>Autres manifestations du Béribéri :</w:t>
                  </w:r>
                </w:p>
                <w:p w:rsidR="00FF7B6F" w:rsidRDefault="00FF7B6F" w:rsidP="00FF7B6F">
                  <w:pPr>
                    <w:spacing w:after="0"/>
                  </w:pPr>
                  <w:r>
                    <w:t xml:space="preserve">   - Syndrome cérébelleux</w:t>
                  </w:r>
                </w:p>
                <w:p w:rsidR="00FF7B6F" w:rsidRDefault="00FF7B6F" w:rsidP="00FF7B6F">
                  <w:pPr>
                    <w:spacing w:after="0"/>
                  </w:pPr>
                  <w:r>
                    <w:t xml:space="preserve">   - Encéphalopathie de GAYET WERNICKE </w:t>
                  </w:r>
                </w:p>
                <w:p w:rsidR="00FF7B6F" w:rsidRDefault="00FF7B6F" w:rsidP="00FF7B6F">
                  <w:pPr>
                    <w:spacing w:after="0"/>
                  </w:pPr>
                  <w:r>
                    <w:t xml:space="preserve">   - Troubles oculomoteurs</w:t>
                  </w:r>
                </w:p>
                <w:p w:rsidR="00FF7B6F" w:rsidRDefault="00FF7B6F" w:rsidP="00FF7B6F">
                  <w:r>
                    <w:t xml:space="preserve">   - Troubles de la mémoire</w:t>
                  </w:r>
                </w:p>
              </w:txbxContent>
            </v:textbox>
          </v:shape>
        </w:pict>
      </w:r>
    </w:p>
    <w:p w:rsidR="00FF7B6F" w:rsidRDefault="00FF7B6F" w:rsidP="002E4B3D">
      <w:pPr>
        <w:spacing w:after="0"/>
      </w:pPr>
    </w:p>
    <w:p w:rsidR="00FF7B6F" w:rsidRDefault="00FF7B6F" w:rsidP="002E4B3D">
      <w:pPr>
        <w:spacing w:after="0"/>
      </w:pPr>
    </w:p>
    <w:p w:rsidR="00FF7B6F" w:rsidRDefault="00FF7B6F" w:rsidP="002E4B3D">
      <w:pPr>
        <w:spacing w:after="0"/>
      </w:pPr>
    </w:p>
    <w:p w:rsidR="00FF7B6F" w:rsidRDefault="00FF7B6F" w:rsidP="002E4B3D">
      <w:pPr>
        <w:spacing w:after="0"/>
      </w:pPr>
    </w:p>
    <w:p w:rsidR="00FF7B6F" w:rsidRDefault="00E90E1B" w:rsidP="002E4B3D">
      <w:pPr>
        <w:spacing w:after="0"/>
      </w:pPr>
      <w:r>
        <w:t>.</w:t>
      </w:r>
    </w:p>
    <w:p w:rsidR="00E90E1B" w:rsidRDefault="00E90E1B" w:rsidP="002E4B3D">
      <w:pPr>
        <w:spacing w:after="0"/>
      </w:pPr>
    </w:p>
    <w:p w:rsidR="00E90E1B" w:rsidRDefault="00E90E1B" w:rsidP="002E4B3D">
      <w:pPr>
        <w:spacing w:after="0"/>
      </w:pPr>
    </w:p>
    <w:p w:rsidR="00E90E1B" w:rsidRDefault="00E90E1B" w:rsidP="002E4B3D">
      <w:pPr>
        <w:spacing w:after="0"/>
      </w:pPr>
    </w:p>
    <w:p w:rsidR="00E90E1B" w:rsidRDefault="00E90E1B" w:rsidP="002E4B3D">
      <w:pPr>
        <w:spacing w:after="0"/>
      </w:pPr>
    </w:p>
    <w:p w:rsidR="000F53B2" w:rsidRDefault="000F2364" w:rsidP="000F53B2">
      <w:pPr>
        <w:spacing w:after="0"/>
        <w:rPr>
          <w:b/>
          <w:bCs/>
          <w:sz w:val="24"/>
          <w:szCs w:val="24"/>
          <w:u w:val="single"/>
        </w:rPr>
      </w:pPr>
      <w:r w:rsidRPr="000F2364">
        <w:rPr>
          <w:b/>
          <w:bCs/>
          <w:sz w:val="24"/>
          <w:szCs w:val="24"/>
          <w:u w:val="single"/>
        </w:rPr>
        <w:t>PNP DIABETIQUE :</w:t>
      </w:r>
    </w:p>
    <w:p w:rsidR="005A4BC1" w:rsidRPr="000F53B2" w:rsidRDefault="005A4BC1" w:rsidP="000F53B2">
      <w:pPr>
        <w:spacing w:after="0"/>
        <w:rPr>
          <w:sz w:val="24"/>
          <w:szCs w:val="24"/>
        </w:rPr>
      </w:pPr>
      <w:r w:rsidRPr="000F53B2">
        <w:t>Complication fréquente du diabète</w:t>
      </w:r>
    </w:p>
    <w:p w:rsidR="00EC5888" w:rsidRDefault="00EC5888" w:rsidP="00343A36">
      <w:pPr>
        <w:spacing w:after="0"/>
      </w:pPr>
      <w:r>
        <w:t>Début progressif</w:t>
      </w:r>
    </w:p>
    <w:p w:rsidR="00D82407" w:rsidRDefault="00D82407" w:rsidP="00343A36">
      <w:pPr>
        <w:spacing w:after="0"/>
      </w:pPr>
      <w:r w:rsidRPr="000F53B2">
        <w:rPr>
          <w:highlight w:val="yellow"/>
        </w:rPr>
        <w:t>Régresse lorsque le diabète est bien équilibré</w:t>
      </w:r>
    </w:p>
    <w:p w:rsidR="005652B1" w:rsidRDefault="005652B1" w:rsidP="00343A36">
      <w:pPr>
        <w:spacing w:after="0"/>
      </w:pPr>
    </w:p>
    <w:p w:rsidR="00E72B65" w:rsidRPr="000F2364" w:rsidRDefault="000F2364" w:rsidP="00343A36">
      <w:pPr>
        <w:spacing w:after="0"/>
        <w:rPr>
          <w:b/>
          <w:bCs/>
          <w:sz w:val="24"/>
          <w:szCs w:val="24"/>
          <w:u w:val="single"/>
        </w:rPr>
      </w:pPr>
      <w:r w:rsidRPr="000F2364">
        <w:rPr>
          <w:b/>
          <w:bCs/>
          <w:sz w:val="24"/>
          <w:szCs w:val="24"/>
          <w:u w:val="single"/>
        </w:rPr>
        <w:t>PNP D’ORIGINE TOXIQUE :</w:t>
      </w:r>
    </w:p>
    <w:p w:rsidR="00F04B84" w:rsidRPr="00776D64" w:rsidRDefault="005B36B3" w:rsidP="00CC2A94">
      <w:pPr>
        <w:spacing w:after="0"/>
        <w:rPr>
          <w:b/>
          <w:bCs/>
          <w:u w:val="single"/>
        </w:rPr>
      </w:pPr>
      <w:r w:rsidRPr="005B36B3">
        <w:rPr>
          <w:noProof/>
          <w:highlight w:val="yellow"/>
        </w:rPr>
        <w:pict>
          <v:shape id="_x0000_s1028" type="#_x0000_t202" style="position:absolute;margin-left:138.3pt;margin-top:60.9pt;width:248.4pt;height:54.55pt;z-index:251661312;mso-width-relative:margin;mso-height-relative:margin">
            <v:textbox style="mso-next-textbox:#_x0000_s1028">
              <w:txbxContent>
                <w:p w:rsidR="00781BCA" w:rsidRPr="00F9413C" w:rsidRDefault="00781BCA" w:rsidP="005379EE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9413C">
                    <w:rPr>
                      <w:b/>
                      <w:bCs/>
                      <w:sz w:val="24"/>
                      <w:szCs w:val="24"/>
                    </w:rPr>
                    <w:t xml:space="preserve">Carence en vitamines  </w:t>
                  </w:r>
                  <w:r w:rsidRPr="00F9413C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→</w:t>
                  </w:r>
                  <w:r w:rsidRPr="00F9413C">
                    <w:rPr>
                      <w:b/>
                      <w:bCs/>
                      <w:sz w:val="24"/>
                      <w:szCs w:val="24"/>
                    </w:rPr>
                    <w:t xml:space="preserve"> Trouble sensitifs</w:t>
                  </w:r>
                </w:p>
                <w:p w:rsidR="00781BCA" w:rsidRPr="00F9413C" w:rsidRDefault="00781BCA" w:rsidP="005379EE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9413C">
                    <w:rPr>
                      <w:b/>
                      <w:bCs/>
                      <w:sz w:val="24"/>
                      <w:szCs w:val="24"/>
                    </w:rPr>
                    <w:t xml:space="preserve">Intoxication au plomb  </w:t>
                  </w:r>
                  <w:r w:rsidRPr="00F9413C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→</w:t>
                  </w:r>
                  <w:r w:rsidRPr="00F9413C">
                    <w:rPr>
                      <w:b/>
                      <w:bCs/>
                      <w:sz w:val="24"/>
                      <w:szCs w:val="24"/>
                    </w:rPr>
                    <w:t xml:space="preserve"> Troubles moteurs</w:t>
                  </w:r>
                </w:p>
              </w:txbxContent>
            </v:textbox>
          </v:shape>
        </w:pict>
      </w:r>
      <w:r w:rsidR="00F04B84" w:rsidRPr="00F04B84">
        <w:rPr>
          <w:b/>
          <w:bCs/>
          <w:u w:val="single"/>
        </w:rPr>
        <w:t>Saturnisme </w:t>
      </w:r>
      <w:r w:rsidR="004B50DE" w:rsidRPr="00F04B84">
        <w:rPr>
          <w:b/>
          <w:bCs/>
          <w:u w:val="single"/>
        </w:rPr>
        <w:t>:</w:t>
      </w:r>
      <w:r w:rsidR="004B50DE">
        <w:rPr>
          <w:b/>
          <w:bCs/>
        </w:rPr>
        <w:t xml:space="preserve"> </w:t>
      </w:r>
      <w:r w:rsidR="00CC2A94">
        <w:rPr>
          <w:highlight w:val="yellow"/>
        </w:rPr>
        <w:t>Su</w:t>
      </w:r>
      <w:r w:rsidR="004B50DE" w:rsidRPr="009713A7">
        <w:rPr>
          <w:highlight w:val="yellow"/>
        </w:rPr>
        <w:t>rtout</w:t>
      </w:r>
      <w:r w:rsidR="00F04B84" w:rsidRPr="009713A7">
        <w:rPr>
          <w:highlight w:val="yellow"/>
        </w:rPr>
        <w:t xml:space="preserve"> motrice</w:t>
      </w:r>
      <w:r w:rsidR="004B50DE">
        <w:t xml:space="preserve"> ( </w:t>
      </w:r>
      <w:r w:rsidR="00EE0066">
        <w:t>membre</w:t>
      </w:r>
      <w:r w:rsidR="004B50DE">
        <w:t xml:space="preserve"> supérieur )</w:t>
      </w:r>
    </w:p>
    <w:sectPr w:rsidR="00F04B84" w:rsidRPr="00776D64" w:rsidSect="00343A36">
      <w:pgSz w:w="11906" w:h="16838"/>
      <w:pgMar w:top="142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A7D31"/>
    <w:rsid w:val="00034A86"/>
    <w:rsid w:val="0007620E"/>
    <w:rsid w:val="000D33BB"/>
    <w:rsid w:val="000E7C36"/>
    <w:rsid w:val="000F2364"/>
    <w:rsid w:val="000F4D70"/>
    <w:rsid w:val="000F53B2"/>
    <w:rsid w:val="00104339"/>
    <w:rsid w:val="00154550"/>
    <w:rsid w:val="002A7D31"/>
    <w:rsid w:val="002E4B3D"/>
    <w:rsid w:val="00323FB3"/>
    <w:rsid w:val="00343A36"/>
    <w:rsid w:val="003848B5"/>
    <w:rsid w:val="003916FF"/>
    <w:rsid w:val="003E6D55"/>
    <w:rsid w:val="004B50DE"/>
    <w:rsid w:val="004F2A99"/>
    <w:rsid w:val="00524966"/>
    <w:rsid w:val="005379EE"/>
    <w:rsid w:val="0055102A"/>
    <w:rsid w:val="00552F2F"/>
    <w:rsid w:val="005652B1"/>
    <w:rsid w:val="00592944"/>
    <w:rsid w:val="005A4BC1"/>
    <w:rsid w:val="005B36B3"/>
    <w:rsid w:val="00653C6A"/>
    <w:rsid w:val="00656FB2"/>
    <w:rsid w:val="007277D1"/>
    <w:rsid w:val="00734789"/>
    <w:rsid w:val="00776D64"/>
    <w:rsid w:val="007813F1"/>
    <w:rsid w:val="00781BCA"/>
    <w:rsid w:val="007A41EB"/>
    <w:rsid w:val="007D06B3"/>
    <w:rsid w:val="008E139A"/>
    <w:rsid w:val="008E1FB1"/>
    <w:rsid w:val="0095711C"/>
    <w:rsid w:val="009713A7"/>
    <w:rsid w:val="00A55F01"/>
    <w:rsid w:val="00AD5562"/>
    <w:rsid w:val="00BB6B56"/>
    <w:rsid w:val="00BD17FE"/>
    <w:rsid w:val="00BE06E8"/>
    <w:rsid w:val="00C14EF3"/>
    <w:rsid w:val="00C457C4"/>
    <w:rsid w:val="00CC2A94"/>
    <w:rsid w:val="00D6753D"/>
    <w:rsid w:val="00D82407"/>
    <w:rsid w:val="00E72B65"/>
    <w:rsid w:val="00E90E1B"/>
    <w:rsid w:val="00EC5888"/>
    <w:rsid w:val="00EE0066"/>
    <w:rsid w:val="00F04B84"/>
    <w:rsid w:val="00F55DE0"/>
    <w:rsid w:val="00F84230"/>
    <w:rsid w:val="00F9413C"/>
    <w:rsid w:val="00FA36DC"/>
    <w:rsid w:val="00FF7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3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7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7B6F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781BC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F6307-CDE1-425C-80AC-92D5E877A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28</cp:revision>
  <dcterms:created xsi:type="dcterms:W3CDTF">2014-02-19T19:03:00Z</dcterms:created>
  <dcterms:modified xsi:type="dcterms:W3CDTF">2016-04-12T09:19:00Z</dcterms:modified>
</cp:coreProperties>
</file>