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085" w:rsidRPr="0032042F" w:rsidRDefault="007C6AF8" w:rsidP="006A5D5B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32042F">
        <w:rPr>
          <w:b/>
          <w:bCs/>
          <w:sz w:val="28"/>
          <w:szCs w:val="28"/>
          <w:u w:val="single"/>
        </w:rPr>
        <w:t>Physiopathologie :</w:t>
      </w:r>
    </w:p>
    <w:p w:rsidR="006B6738" w:rsidRPr="0032042F" w:rsidRDefault="006B6738" w:rsidP="00B65AE9">
      <w:pPr>
        <w:spacing w:after="0" w:line="360" w:lineRule="auto"/>
        <w:rPr>
          <w:b/>
          <w:bCs/>
          <w:u w:val="single"/>
        </w:rPr>
      </w:pPr>
      <w:r w:rsidRPr="0032042F">
        <w:rPr>
          <w:b/>
          <w:bCs/>
          <w:u w:val="single"/>
        </w:rPr>
        <w:t>Hémoglobines:</w:t>
      </w:r>
    </w:p>
    <w:p w:rsidR="006B6738" w:rsidRPr="0032042F" w:rsidRDefault="006B6738" w:rsidP="00B65AE9">
      <w:pPr>
        <w:spacing w:after="0" w:line="360" w:lineRule="auto"/>
      </w:pPr>
      <w:proofErr w:type="spellStart"/>
      <w:r w:rsidRPr="0032042F">
        <w:t>Hb</w:t>
      </w:r>
      <w:proofErr w:type="spellEnd"/>
      <w:r w:rsidRPr="0032042F">
        <w:t xml:space="preserve"> GOWER : disparait le 3</w:t>
      </w:r>
      <w:r w:rsidRPr="0032042F">
        <w:rPr>
          <w:vertAlign w:val="superscript"/>
        </w:rPr>
        <w:t>ème</w:t>
      </w:r>
      <w:r w:rsidRPr="0032042F">
        <w:t xml:space="preserve"> mois de la vie intra-utérine</w:t>
      </w:r>
    </w:p>
    <w:p w:rsidR="006B6738" w:rsidRPr="0032042F" w:rsidRDefault="006B6738" w:rsidP="00B65AE9">
      <w:pPr>
        <w:spacing w:after="0" w:line="360" w:lineRule="auto"/>
      </w:pPr>
      <w:proofErr w:type="spellStart"/>
      <w:r w:rsidRPr="0032042F">
        <w:t>Hb</w:t>
      </w:r>
      <w:proofErr w:type="spellEnd"/>
      <w:r w:rsidRPr="0032042F">
        <w:t xml:space="preserve"> F : à la naissance 55 à 85 % </w:t>
      </w:r>
      <w:r w:rsidRPr="0032042F">
        <w:sym w:font="Wingdings" w:char="F0E0"/>
      </w:r>
      <w:r w:rsidRPr="0032042F">
        <w:t xml:space="preserve"> Disparait le 6</w:t>
      </w:r>
      <w:r w:rsidRPr="0032042F">
        <w:rPr>
          <w:vertAlign w:val="superscript"/>
        </w:rPr>
        <w:t>ème</w:t>
      </w:r>
      <w:r w:rsidRPr="0032042F">
        <w:t xml:space="preserve"> mois (ou traces &lt; 2 %)</w:t>
      </w:r>
    </w:p>
    <w:p w:rsidR="006B6738" w:rsidRPr="0032042F" w:rsidRDefault="006B6738" w:rsidP="00B65AE9">
      <w:pPr>
        <w:spacing w:after="0" w:line="360" w:lineRule="auto"/>
      </w:pPr>
      <w:proofErr w:type="spellStart"/>
      <w:r w:rsidRPr="0032042F">
        <w:t>Hb</w:t>
      </w:r>
      <w:proofErr w:type="spellEnd"/>
      <w:r w:rsidRPr="0032042F">
        <w:t xml:space="preserve"> A1 : à la naissance 40 à 15 % </w:t>
      </w:r>
      <w:r w:rsidRPr="0032042F">
        <w:sym w:font="Wingdings" w:char="F0E0"/>
      </w:r>
      <w:r w:rsidRPr="0032042F">
        <w:t xml:space="preserve"> Le 6</w:t>
      </w:r>
      <w:r w:rsidRPr="0032042F">
        <w:rPr>
          <w:vertAlign w:val="superscript"/>
        </w:rPr>
        <w:t>ème</w:t>
      </w:r>
      <w:r w:rsidRPr="0032042F">
        <w:t xml:space="preserve"> mois : 95 à 98 % </w:t>
      </w:r>
    </w:p>
    <w:p w:rsidR="006B6738" w:rsidRPr="0032042F" w:rsidRDefault="006B6738" w:rsidP="00B65AE9">
      <w:pPr>
        <w:spacing w:after="0" w:line="360" w:lineRule="auto"/>
      </w:pPr>
      <w:proofErr w:type="spellStart"/>
      <w:r w:rsidRPr="0032042F">
        <w:t>Hb</w:t>
      </w:r>
      <w:proofErr w:type="spellEnd"/>
      <w:r w:rsidRPr="0032042F">
        <w:t xml:space="preserve"> A2 : 2 à 3 %</w:t>
      </w:r>
    </w:p>
    <w:p w:rsidR="00950034" w:rsidRPr="0032042F" w:rsidRDefault="00526256" w:rsidP="00B65AE9">
      <w:pPr>
        <w:spacing w:after="0" w:line="360" w:lineRule="auto"/>
      </w:pPr>
      <w:r w:rsidRPr="0032042F">
        <w:rPr>
          <w:b/>
          <w:bCs/>
          <w:u w:val="single"/>
        </w:rPr>
        <w:t>Mécanisme corpusculaire :</w:t>
      </w:r>
      <w:r w:rsidRPr="0032042F">
        <w:t xml:space="preserve"> </w:t>
      </w:r>
    </w:p>
    <w:p w:rsidR="007C6AF8" w:rsidRPr="0032042F" w:rsidRDefault="007C6AF8" w:rsidP="0020482E">
      <w:pPr>
        <w:spacing w:after="0" w:line="360" w:lineRule="auto"/>
      </w:pPr>
      <w:r w:rsidRPr="0032042F">
        <w:t xml:space="preserve">Hémoglobinopathie </w:t>
      </w:r>
      <w:r w:rsidR="0034679E" w:rsidRPr="0032042F">
        <w:sym w:font="Wingdings" w:char="F0E0"/>
      </w:r>
      <w:r w:rsidR="0034679E" w:rsidRPr="0032042F">
        <w:t xml:space="preserve"> </w:t>
      </w:r>
      <w:proofErr w:type="spellStart"/>
      <w:r w:rsidR="0034679E" w:rsidRPr="0032042F">
        <w:t>Qua</w:t>
      </w:r>
      <w:r w:rsidR="0020482E">
        <w:t>ntitave</w:t>
      </w:r>
      <w:proofErr w:type="spellEnd"/>
      <w:r w:rsidR="0034679E" w:rsidRPr="0032042F">
        <w:t> : Béta thalassémie</w:t>
      </w:r>
    </w:p>
    <w:p w:rsidR="0034679E" w:rsidRPr="0032042F" w:rsidRDefault="0034679E" w:rsidP="0020482E">
      <w:pPr>
        <w:tabs>
          <w:tab w:val="left" w:pos="2100"/>
        </w:tabs>
        <w:spacing w:after="0" w:line="360" w:lineRule="auto"/>
      </w:pPr>
      <w:r w:rsidRPr="0032042F">
        <w:tab/>
        <w:t>Qua</w:t>
      </w:r>
      <w:r w:rsidR="0020482E">
        <w:t>l</w:t>
      </w:r>
      <w:r w:rsidRPr="0032042F">
        <w:t>itative : Drépanocytose</w:t>
      </w:r>
    </w:p>
    <w:p w:rsidR="00C7514C" w:rsidRPr="0032042F" w:rsidRDefault="00526256" w:rsidP="00B65AE9">
      <w:pPr>
        <w:spacing w:after="0" w:line="360" w:lineRule="auto"/>
      </w:pPr>
      <w:r w:rsidRPr="0032042F">
        <w:t>Anomalie de la membrane</w:t>
      </w:r>
      <w:r w:rsidR="0034679E" w:rsidRPr="0032042F">
        <w:t xml:space="preserve"> </w:t>
      </w:r>
      <w:r w:rsidR="0034679E" w:rsidRPr="0032042F">
        <w:sym w:font="Wingdings" w:char="F0E0"/>
      </w:r>
      <w:r w:rsidR="0034679E" w:rsidRPr="0032042F">
        <w:t xml:space="preserve"> </w:t>
      </w:r>
      <w:proofErr w:type="spellStart"/>
      <w:r w:rsidR="0034679E" w:rsidRPr="0032042F">
        <w:t>Sphérocytose</w:t>
      </w:r>
      <w:proofErr w:type="spellEnd"/>
    </w:p>
    <w:p w:rsidR="00C7514C" w:rsidRPr="0032042F" w:rsidRDefault="00526256" w:rsidP="00B65AE9">
      <w:pPr>
        <w:spacing w:after="0" w:line="360" w:lineRule="auto"/>
      </w:pPr>
      <w:r w:rsidRPr="0032042F">
        <w:t>Déficit enzymatique</w:t>
      </w:r>
      <w:r w:rsidR="0034679E" w:rsidRPr="0032042F">
        <w:t xml:space="preserve"> </w:t>
      </w:r>
      <w:r w:rsidR="0034679E" w:rsidRPr="0032042F">
        <w:sym w:font="Wingdings" w:char="F0E0"/>
      </w:r>
      <w:r w:rsidR="0034679E" w:rsidRPr="0032042F">
        <w:t xml:space="preserve"> Déficit en G6PD</w:t>
      </w:r>
    </w:p>
    <w:p w:rsidR="00526256" w:rsidRPr="0032042F" w:rsidRDefault="00526256" w:rsidP="00B65AE9">
      <w:pPr>
        <w:spacing w:after="0" w:line="360" w:lineRule="auto"/>
        <w:rPr>
          <w:b/>
          <w:bCs/>
          <w:u w:val="single"/>
        </w:rPr>
      </w:pPr>
      <w:r w:rsidRPr="0032042F">
        <w:rPr>
          <w:b/>
          <w:bCs/>
          <w:u w:val="single"/>
        </w:rPr>
        <w:t>Mécanisme extra-corpusculaire :</w:t>
      </w:r>
    </w:p>
    <w:p w:rsidR="009218C9" w:rsidRPr="0032042F" w:rsidRDefault="00526256" w:rsidP="00B65AE9">
      <w:pPr>
        <w:spacing w:after="0" w:line="360" w:lineRule="auto"/>
      </w:pPr>
      <w:r w:rsidRPr="0032042F">
        <w:t>Immunologique</w:t>
      </w:r>
    </w:p>
    <w:p w:rsidR="00526256" w:rsidRPr="0032042F" w:rsidRDefault="009218C9" w:rsidP="00B65AE9">
      <w:pPr>
        <w:spacing w:after="0" w:line="360" w:lineRule="auto"/>
      </w:pPr>
      <w:r w:rsidRPr="0032042F">
        <w:t>Non immunologique :</w:t>
      </w:r>
      <w:r w:rsidR="00526256" w:rsidRPr="0032042F">
        <w:t xml:space="preserve"> toxique, parasitaire</w:t>
      </w:r>
      <w:r w:rsidR="007C6AF8" w:rsidRPr="0032042F">
        <w:t xml:space="preserve"> …</w:t>
      </w:r>
    </w:p>
    <w:p w:rsidR="00FD0BE2" w:rsidRPr="0032042F" w:rsidRDefault="00FD0BE2" w:rsidP="00B65AE9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32042F">
        <w:rPr>
          <w:b/>
          <w:bCs/>
          <w:sz w:val="28"/>
          <w:szCs w:val="28"/>
          <w:u w:val="single"/>
        </w:rPr>
        <w:t>Caractères généraux de l’hémolyse :</w:t>
      </w:r>
    </w:p>
    <w:p w:rsidR="00FD0BE2" w:rsidRPr="0032042F" w:rsidRDefault="00FD0BE2" w:rsidP="00B65AE9">
      <w:pPr>
        <w:spacing w:after="0" w:line="360" w:lineRule="auto"/>
        <w:rPr>
          <w:b/>
          <w:bCs/>
          <w:u w:val="single"/>
        </w:rPr>
      </w:pPr>
      <w:r w:rsidRPr="0032042F">
        <w:rPr>
          <w:b/>
          <w:bCs/>
          <w:u w:val="single"/>
        </w:rPr>
        <w:t>Clinique :</w:t>
      </w:r>
    </w:p>
    <w:p w:rsidR="00FD0BE2" w:rsidRPr="0032042F" w:rsidRDefault="00FD0BE2" w:rsidP="00B65AE9">
      <w:pPr>
        <w:spacing w:after="0" w:line="360" w:lineRule="auto"/>
      </w:pPr>
      <w:r w:rsidRPr="0032042F">
        <w:t>Ictère</w:t>
      </w:r>
    </w:p>
    <w:p w:rsidR="00FD0BE2" w:rsidRPr="0032042F" w:rsidRDefault="00FD0BE2" w:rsidP="00B65AE9">
      <w:pPr>
        <w:spacing w:after="0" w:line="360" w:lineRule="auto"/>
      </w:pPr>
      <w:r w:rsidRPr="0032042F">
        <w:t>Pâleur</w:t>
      </w:r>
    </w:p>
    <w:p w:rsidR="00FD0BE2" w:rsidRPr="0032042F" w:rsidRDefault="006B6738" w:rsidP="00B65AE9">
      <w:pPr>
        <w:spacing w:after="0" w:line="360" w:lineRule="auto"/>
      </w:pPr>
      <w:r w:rsidRPr="0032042F">
        <w:t>Hépato-splénomégalie</w:t>
      </w:r>
    </w:p>
    <w:p w:rsidR="00FD0BE2" w:rsidRPr="0032042F" w:rsidRDefault="00FD0BE2" w:rsidP="00B65AE9">
      <w:pPr>
        <w:spacing w:after="0" w:line="360" w:lineRule="auto"/>
        <w:rPr>
          <w:b/>
          <w:bCs/>
          <w:u w:val="single"/>
        </w:rPr>
      </w:pPr>
      <w:r w:rsidRPr="0032042F">
        <w:rPr>
          <w:b/>
          <w:bCs/>
          <w:u w:val="single"/>
        </w:rPr>
        <w:t>Biologique :</w:t>
      </w:r>
    </w:p>
    <w:p w:rsidR="00FD0BE2" w:rsidRPr="0032042F" w:rsidRDefault="00FD0BE2" w:rsidP="00B65AE9">
      <w:pPr>
        <w:spacing w:after="0" w:line="360" w:lineRule="auto"/>
      </w:pPr>
      <w:r w:rsidRPr="0032042F">
        <w:t>Anémie toujours normochrome</w:t>
      </w:r>
      <w:r w:rsidR="006B6738" w:rsidRPr="0032042F">
        <w:t>,</w:t>
      </w:r>
      <w:r w:rsidRPr="0032042F">
        <w:t xml:space="preserve"> </w:t>
      </w:r>
      <w:r w:rsidRPr="009F7FCA">
        <w:rPr>
          <w:highlight w:val="yellow"/>
        </w:rPr>
        <w:t>sauf thalassémie : hypochrome</w:t>
      </w:r>
      <w:r w:rsidR="007C6AF8" w:rsidRPr="009F7FCA">
        <w:rPr>
          <w:highlight w:val="yellow"/>
        </w:rPr>
        <w:t xml:space="preserve"> +++++++</w:t>
      </w:r>
    </w:p>
    <w:p w:rsidR="00FD0BE2" w:rsidRPr="0032042F" w:rsidRDefault="00FD0BE2" w:rsidP="00B65AE9">
      <w:pPr>
        <w:spacing w:after="0" w:line="360" w:lineRule="auto"/>
      </w:pPr>
      <w:r w:rsidRPr="0032042F">
        <w:t>Réticulocyte élevés &gt; 120.000</w:t>
      </w:r>
      <w:r w:rsidR="006B6738" w:rsidRPr="0032042F">
        <w:t xml:space="preserve"> </w:t>
      </w:r>
      <w:r w:rsidR="007C6AF8" w:rsidRPr="0032042F">
        <w:sym w:font="Wingdings" w:char="F0E0"/>
      </w:r>
      <w:r w:rsidR="007C6AF8" w:rsidRPr="0032042F">
        <w:t xml:space="preserve"> Anémie régénérative</w:t>
      </w:r>
    </w:p>
    <w:p w:rsidR="00FD0BE2" w:rsidRPr="0032042F" w:rsidRDefault="00FD0BE2" w:rsidP="00B65AE9">
      <w:pPr>
        <w:spacing w:after="0" w:line="360" w:lineRule="auto"/>
      </w:pPr>
      <w:r w:rsidRPr="0032042F">
        <w:t>Erythroblastes dans le sang</w:t>
      </w:r>
    </w:p>
    <w:p w:rsidR="00FD0BE2" w:rsidRPr="0032042F" w:rsidRDefault="00FD0BE2" w:rsidP="00B65AE9">
      <w:pPr>
        <w:spacing w:after="0" w:line="360" w:lineRule="auto"/>
      </w:pPr>
      <w:r w:rsidRPr="0032042F">
        <w:t>Myélogramme</w:t>
      </w:r>
      <w:r w:rsidR="007C6AF8" w:rsidRPr="0032042F">
        <w:t> :</w:t>
      </w:r>
      <w:r w:rsidRPr="0032042F">
        <w:t xml:space="preserve"> érythroblastose </w:t>
      </w:r>
    </w:p>
    <w:p w:rsidR="00BD0097" w:rsidRDefault="006B6738" w:rsidP="00B65AE9">
      <w:pPr>
        <w:spacing w:after="0" w:line="360" w:lineRule="auto"/>
      </w:pPr>
      <w:r w:rsidRPr="0032042F">
        <w:t>Bilirubine libre augmentée</w:t>
      </w:r>
    </w:p>
    <w:p w:rsidR="0045333F" w:rsidRPr="0032042F" w:rsidRDefault="0045333F" w:rsidP="00B65AE9">
      <w:pPr>
        <w:spacing w:after="0" w:line="360" w:lineRule="auto"/>
      </w:pPr>
      <w:r>
        <w:t>Fer sérique élevé</w:t>
      </w:r>
    </w:p>
    <w:p w:rsidR="000C6951" w:rsidRPr="0032042F" w:rsidRDefault="006B6738" w:rsidP="00B65AE9">
      <w:pPr>
        <w:spacing w:after="0" w:line="360" w:lineRule="auto"/>
        <w:rPr>
          <w:u w:val="double"/>
        </w:rPr>
      </w:pPr>
      <w:r w:rsidRPr="0032042F">
        <w:rPr>
          <w:b/>
          <w:bCs/>
          <w:sz w:val="28"/>
          <w:szCs w:val="28"/>
          <w:u w:val="double"/>
        </w:rPr>
        <w:t>Béta-t</w:t>
      </w:r>
      <w:r w:rsidR="000C6951" w:rsidRPr="0032042F">
        <w:rPr>
          <w:b/>
          <w:bCs/>
          <w:sz w:val="28"/>
          <w:szCs w:val="28"/>
          <w:u w:val="double"/>
        </w:rPr>
        <w:t>halassémie :</w:t>
      </w:r>
    </w:p>
    <w:p w:rsidR="000C6951" w:rsidRPr="0032042F" w:rsidRDefault="006B6738" w:rsidP="00B65AE9">
      <w:pPr>
        <w:spacing w:after="0" w:line="360" w:lineRule="auto"/>
      </w:pPr>
      <w:r w:rsidRPr="00DF544F">
        <w:rPr>
          <w:highlight w:val="green"/>
        </w:rPr>
        <w:t>Autosomique récessive</w:t>
      </w:r>
    </w:p>
    <w:p w:rsidR="006B6738" w:rsidRPr="0032042F" w:rsidRDefault="006B6738" w:rsidP="00B65AE9">
      <w:pPr>
        <w:spacing w:after="0" w:line="360" w:lineRule="auto"/>
      </w:pPr>
      <w:r w:rsidRPr="0032042F">
        <w:t xml:space="preserve">Fréquente dans le bassin méditerranéen </w:t>
      </w:r>
    </w:p>
    <w:p w:rsidR="006F7B4E" w:rsidRPr="0032042F" w:rsidRDefault="00AE76B8" w:rsidP="00B65AE9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32042F">
        <w:rPr>
          <w:b/>
          <w:bCs/>
          <w:sz w:val="28"/>
          <w:szCs w:val="28"/>
          <w:u w:val="single"/>
        </w:rPr>
        <w:t xml:space="preserve">A) </w:t>
      </w:r>
      <w:r w:rsidR="006F7B4E" w:rsidRPr="0032042F">
        <w:rPr>
          <w:b/>
          <w:bCs/>
          <w:sz w:val="28"/>
          <w:szCs w:val="28"/>
          <w:u w:val="single"/>
        </w:rPr>
        <w:t>Homozygote</w:t>
      </w:r>
      <w:r w:rsidR="00640383" w:rsidRPr="0032042F">
        <w:rPr>
          <w:b/>
          <w:bCs/>
          <w:sz w:val="28"/>
          <w:szCs w:val="28"/>
          <w:u w:val="single"/>
        </w:rPr>
        <w:t xml:space="preserve"> </w:t>
      </w:r>
      <w:r w:rsidR="006F7B4E" w:rsidRPr="0032042F">
        <w:rPr>
          <w:b/>
          <w:bCs/>
          <w:sz w:val="28"/>
          <w:szCs w:val="28"/>
          <w:u w:val="single"/>
        </w:rPr>
        <w:t>:</w:t>
      </w:r>
      <w:r w:rsidR="006F7B4E" w:rsidRPr="0032042F">
        <w:rPr>
          <w:b/>
          <w:bCs/>
          <w:sz w:val="28"/>
          <w:szCs w:val="28"/>
        </w:rPr>
        <w:t xml:space="preserve"> maladie de Cooley</w:t>
      </w:r>
    </w:p>
    <w:p w:rsidR="004D3CB6" w:rsidRPr="0032042F" w:rsidRDefault="004D3CB6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2042F">
        <w:rPr>
          <w:b/>
          <w:bCs/>
          <w:sz w:val="24"/>
          <w:szCs w:val="24"/>
          <w:u w:val="single"/>
        </w:rPr>
        <w:t>Clinique :</w:t>
      </w:r>
    </w:p>
    <w:p w:rsidR="006F7B4E" w:rsidRPr="0032042F" w:rsidRDefault="004D3CB6" w:rsidP="00B65AE9">
      <w:pPr>
        <w:spacing w:after="0" w:line="360" w:lineRule="auto"/>
      </w:pPr>
      <w:r w:rsidRPr="0032042F">
        <w:t>Début précoce : dès  le 6</w:t>
      </w:r>
      <w:r w:rsidRPr="0032042F">
        <w:rPr>
          <w:vertAlign w:val="superscript"/>
        </w:rPr>
        <w:t>ème</w:t>
      </w:r>
      <w:r w:rsidRPr="0032042F">
        <w:t xml:space="preserve"> mois</w:t>
      </w:r>
    </w:p>
    <w:p w:rsidR="00284609" w:rsidRPr="0032042F" w:rsidRDefault="00284609" w:rsidP="00B65AE9">
      <w:pPr>
        <w:spacing w:after="0" w:line="360" w:lineRule="auto"/>
      </w:pPr>
      <w:r w:rsidRPr="0032042F">
        <w:t>Triade hémolytique</w:t>
      </w:r>
      <w:r w:rsidR="004D3CB6" w:rsidRPr="0032042F">
        <w:t xml:space="preserve"> (pâleur, ictère, SPM)</w:t>
      </w:r>
    </w:p>
    <w:p w:rsidR="00284609" w:rsidRPr="0032042F" w:rsidRDefault="00284609" w:rsidP="00B65AE9">
      <w:pPr>
        <w:spacing w:after="0" w:line="360" w:lineRule="auto"/>
      </w:pPr>
      <w:r w:rsidRPr="0032042F">
        <w:t xml:space="preserve">Faciès mongoloïde par hypertrophie des os </w:t>
      </w:r>
    </w:p>
    <w:p w:rsidR="00755FAB" w:rsidRPr="0032042F" w:rsidRDefault="00755FAB" w:rsidP="00B65AE9">
      <w:pPr>
        <w:spacing w:after="0" w:line="360" w:lineRule="auto"/>
      </w:pPr>
      <w:r w:rsidRPr="0032042F">
        <w:t>Cardiomégalie</w:t>
      </w:r>
    </w:p>
    <w:p w:rsidR="00284609" w:rsidRPr="0032042F" w:rsidRDefault="00284609" w:rsidP="00B65AE9">
      <w:pPr>
        <w:spacing w:after="0" w:line="360" w:lineRule="auto"/>
      </w:pPr>
      <w:r w:rsidRPr="0032042F">
        <w:t>Retard staturo-pondéral</w:t>
      </w:r>
    </w:p>
    <w:p w:rsidR="00432155" w:rsidRPr="0032042F" w:rsidRDefault="00432155" w:rsidP="00B65AE9">
      <w:pPr>
        <w:spacing w:after="0" w:line="360" w:lineRule="auto"/>
      </w:pPr>
      <w:r w:rsidRPr="009F7FCA">
        <w:rPr>
          <w:highlight w:val="yellow"/>
        </w:rPr>
        <w:t>Pas de retard psychomoteur</w:t>
      </w:r>
      <w:r w:rsidR="004D3CB6" w:rsidRPr="009F7FCA">
        <w:rPr>
          <w:highlight w:val="yellow"/>
        </w:rPr>
        <w:t xml:space="preserve"> ++</w:t>
      </w:r>
      <w:r w:rsidRPr="009F7FCA">
        <w:rPr>
          <w:highlight w:val="yellow"/>
        </w:rPr>
        <w:t>+++++</w:t>
      </w:r>
    </w:p>
    <w:p w:rsidR="00284609" w:rsidRPr="0032042F" w:rsidRDefault="00284609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2042F">
        <w:rPr>
          <w:b/>
          <w:bCs/>
          <w:sz w:val="24"/>
          <w:szCs w:val="24"/>
          <w:u w:val="single"/>
        </w:rPr>
        <w:lastRenderedPageBreak/>
        <w:t>Signes hématologique :</w:t>
      </w:r>
    </w:p>
    <w:p w:rsidR="00D80613" w:rsidRPr="0032042F" w:rsidRDefault="00D80613" w:rsidP="00B65AE9">
      <w:pPr>
        <w:spacing w:after="0" w:line="360" w:lineRule="auto"/>
      </w:pPr>
      <w:r w:rsidRPr="0032042F">
        <w:t>Anémie microcytaire hypochrome</w:t>
      </w:r>
    </w:p>
    <w:p w:rsidR="00640383" w:rsidRPr="0032042F" w:rsidRDefault="00D80613" w:rsidP="00B65AE9">
      <w:pPr>
        <w:spacing w:after="0" w:line="360" w:lineRule="auto"/>
      </w:pPr>
      <w:r w:rsidRPr="0032042F">
        <w:t xml:space="preserve">Frottis : </w:t>
      </w:r>
      <w:r w:rsidR="00640383" w:rsidRPr="0032042F">
        <w:t xml:space="preserve">- </w:t>
      </w:r>
      <w:proofErr w:type="spellStart"/>
      <w:r w:rsidR="00640383" w:rsidRPr="0032042F">
        <w:t>A</w:t>
      </w:r>
      <w:r w:rsidRPr="0032042F">
        <w:t>nisocytose</w:t>
      </w:r>
      <w:proofErr w:type="spellEnd"/>
      <w:r w:rsidRPr="0032042F">
        <w:t xml:space="preserve"> </w:t>
      </w:r>
      <w:r w:rsidR="00BD0097" w:rsidRPr="0032042F">
        <w:t>(anomalie</w:t>
      </w:r>
      <w:r w:rsidR="00640383" w:rsidRPr="0032042F">
        <w:t xml:space="preserve"> de la taille)</w:t>
      </w:r>
    </w:p>
    <w:p w:rsidR="00640383" w:rsidRPr="0032042F" w:rsidRDefault="00640383" w:rsidP="00B65AE9">
      <w:pPr>
        <w:spacing w:after="0" w:line="360" w:lineRule="auto"/>
      </w:pPr>
      <w:r w:rsidRPr="0032042F">
        <w:t xml:space="preserve">               - </w:t>
      </w:r>
      <w:proofErr w:type="spellStart"/>
      <w:r w:rsidRPr="0032042F">
        <w:t>P</w:t>
      </w:r>
      <w:r w:rsidR="00D80613" w:rsidRPr="0032042F">
        <w:t>oikilocytose</w:t>
      </w:r>
      <w:proofErr w:type="spellEnd"/>
      <w:r w:rsidR="00D80613" w:rsidRPr="0032042F">
        <w:t xml:space="preserve"> (anomalie de la forme</w:t>
      </w:r>
      <w:r w:rsidR="00FB1312" w:rsidRPr="0032042F">
        <w:t>)</w:t>
      </w:r>
    </w:p>
    <w:p w:rsidR="00640383" w:rsidRPr="0032042F" w:rsidRDefault="00640383" w:rsidP="00B65AE9">
      <w:pPr>
        <w:spacing w:after="0" w:line="360" w:lineRule="auto"/>
      </w:pPr>
      <w:r w:rsidRPr="0032042F">
        <w:t>Taux de réticulocytes élevé</w:t>
      </w:r>
    </w:p>
    <w:p w:rsidR="00D80613" w:rsidRDefault="00FB1312" w:rsidP="00B65AE9">
      <w:pPr>
        <w:spacing w:after="0" w:line="360" w:lineRule="auto"/>
      </w:pPr>
      <w:r w:rsidRPr="0032042F">
        <w:t>Erythroblastose</w:t>
      </w:r>
    </w:p>
    <w:p w:rsidR="006359ED" w:rsidRPr="0032042F" w:rsidRDefault="006359ED" w:rsidP="00B65AE9">
      <w:pPr>
        <w:spacing w:after="0" w:line="360" w:lineRule="auto"/>
      </w:pPr>
      <w:r w:rsidRPr="009F7FCA">
        <w:rPr>
          <w:highlight w:val="yellow"/>
        </w:rPr>
        <w:t>Parfois hyperleucocytose</w:t>
      </w:r>
      <w:r w:rsidR="00441B8B" w:rsidRPr="009F7FCA">
        <w:rPr>
          <w:highlight w:val="yellow"/>
        </w:rPr>
        <w:t xml:space="preserve"> +++++</w:t>
      </w:r>
    </w:p>
    <w:p w:rsidR="00D80613" w:rsidRPr="0032042F" w:rsidRDefault="00640383" w:rsidP="00B65AE9">
      <w:pPr>
        <w:spacing w:after="0" w:line="360" w:lineRule="auto"/>
      </w:pPr>
      <w:r w:rsidRPr="0032042F">
        <w:t>Myélogramme :</w:t>
      </w:r>
      <w:r w:rsidR="00D80613" w:rsidRPr="0032042F">
        <w:t xml:space="preserve"> moelle riche</w:t>
      </w:r>
      <w:r w:rsidRPr="0032042F">
        <w:t xml:space="preserve"> (</w:t>
      </w:r>
      <w:r w:rsidR="00D80613" w:rsidRPr="0032042F">
        <w:t>érythroblastose</w:t>
      </w:r>
      <w:r w:rsidRPr="0032042F">
        <w:t>)</w:t>
      </w:r>
    </w:p>
    <w:p w:rsidR="00D80613" w:rsidRPr="0032042F" w:rsidRDefault="00D80613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2042F">
        <w:rPr>
          <w:b/>
          <w:bCs/>
          <w:sz w:val="24"/>
          <w:szCs w:val="24"/>
          <w:u w:val="single"/>
        </w:rPr>
        <w:t>Signe biochimique :</w:t>
      </w:r>
    </w:p>
    <w:p w:rsidR="00D80613" w:rsidRPr="0032042F" w:rsidRDefault="0023019B" w:rsidP="00B65AE9">
      <w:pPr>
        <w:spacing w:after="0"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F543B9" wp14:editId="4E33C64E">
                <wp:simplePos x="0" y="0"/>
                <wp:positionH relativeFrom="column">
                  <wp:posOffset>1633855</wp:posOffset>
                </wp:positionH>
                <wp:positionV relativeFrom="paragraph">
                  <wp:posOffset>101600</wp:posOffset>
                </wp:positionV>
                <wp:extent cx="3362325" cy="942975"/>
                <wp:effectExtent l="0" t="0" r="28575" b="2857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1089" w:rsidRPr="0032042F" w:rsidRDefault="00711089" w:rsidP="00711089">
                            <w:pPr>
                              <w:spacing w:after="0" w:line="360" w:lineRule="auto"/>
                            </w:pPr>
                            <w:r w:rsidRPr="0023019B">
                              <w:rPr>
                                <w:highlight w:val="yellow"/>
                              </w:rPr>
                              <w:t xml:space="preserve">EP de </w:t>
                            </w:r>
                            <w:proofErr w:type="spellStart"/>
                            <w:r w:rsidRPr="0023019B">
                              <w:rPr>
                                <w:highlight w:val="yellow"/>
                              </w:rPr>
                              <w:t>Hb</w:t>
                            </w:r>
                            <w:proofErr w:type="spellEnd"/>
                            <w:r w:rsidRPr="0032042F">
                              <w:t xml:space="preserve"> : - </w:t>
                            </w:r>
                            <w:proofErr w:type="spellStart"/>
                            <w:r w:rsidRPr="0032042F">
                              <w:t>Hb</w:t>
                            </w:r>
                            <w:proofErr w:type="spellEnd"/>
                            <w:r w:rsidRPr="0032042F">
                              <w:t xml:space="preserve"> F : 40- 90%</w:t>
                            </w:r>
                          </w:p>
                          <w:p w:rsidR="00711089" w:rsidRPr="0032042F" w:rsidRDefault="00711089" w:rsidP="00711089">
                            <w:pPr>
                              <w:spacing w:after="0" w:line="360" w:lineRule="auto"/>
                            </w:pPr>
                            <w:r w:rsidRPr="0032042F">
                              <w:t xml:space="preserve">                   - </w:t>
                            </w:r>
                            <w:proofErr w:type="spellStart"/>
                            <w:r w:rsidRPr="0032042F">
                              <w:t>Hb</w:t>
                            </w:r>
                            <w:proofErr w:type="spellEnd"/>
                            <w:r w:rsidRPr="0032042F">
                              <w:t xml:space="preserve"> A1 : absente </w:t>
                            </w:r>
                          </w:p>
                          <w:p w:rsidR="00711089" w:rsidRPr="0032042F" w:rsidRDefault="00711089" w:rsidP="00711089">
                            <w:pPr>
                              <w:spacing w:after="0" w:line="360" w:lineRule="auto"/>
                            </w:pPr>
                            <w:r w:rsidRPr="0032042F">
                              <w:t xml:space="preserve">                   - </w:t>
                            </w:r>
                            <w:proofErr w:type="spellStart"/>
                            <w:r w:rsidRPr="0032042F">
                              <w:t>Hb</w:t>
                            </w:r>
                            <w:proofErr w:type="spellEnd"/>
                            <w:r w:rsidRPr="0032042F">
                              <w:t xml:space="preserve"> A2 :</w:t>
                            </w:r>
                            <w:r w:rsidR="0023019B">
                              <w:t xml:space="preserve"> normal ou </w:t>
                            </w:r>
                            <w:r w:rsidRPr="0032042F">
                              <w:t>légèrement élevé &lt; 10 %</w:t>
                            </w:r>
                          </w:p>
                          <w:p w:rsidR="00711089" w:rsidRDefault="00711089" w:rsidP="007110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128.65pt;margin-top:8pt;width:264.75pt;height:7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">
                <v:textbox>
                  <w:txbxContent>
                    <w:p w:rsidR="00711089" w:rsidRPr="0032042F" w:rsidRDefault="00711089" w:rsidP="00711089">
                      <w:pPr>
                        <w:spacing w:after="0" w:line="360" w:lineRule="auto"/>
                      </w:pPr>
                      <w:r w:rsidRPr="0023019B">
                        <w:rPr>
                          <w:highlight w:val="yellow"/>
                        </w:rPr>
                        <w:t xml:space="preserve">EP de </w:t>
                      </w:r>
                      <w:proofErr w:type="spellStart"/>
                      <w:r w:rsidRPr="0023019B">
                        <w:rPr>
                          <w:highlight w:val="yellow"/>
                        </w:rPr>
                        <w:t>Hb</w:t>
                      </w:r>
                      <w:proofErr w:type="spellEnd"/>
                      <w:r w:rsidRPr="0032042F">
                        <w:t xml:space="preserve"> : - </w:t>
                      </w:r>
                      <w:proofErr w:type="spellStart"/>
                      <w:r w:rsidRPr="0032042F">
                        <w:t>Hb</w:t>
                      </w:r>
                      <w:proofErr w:type="spellEnd"/>
                      <w:r w:rsidRPr="0032042F">
                        <w:t xml:space="preserve"> F : 40- 90%</w:t>
                      </w:r>
                    </w:p>
                    <w:p w:rsidR="00711089" w:rsidRPr="0032042F" w:rsidRDefault="00711089" w:rsidP="00711089">
                      <w:pPr>
                        <w:spacing w:after="0" w:line="360" w:lineRule="auto"/>
                      </w:pPr>
                      <w:r w:rsidRPr="0032042F">
                        <w:t xml:space="preserve">                   - </w:t>
                      </w:r>
                      <w:proofErr w:type="spellStart"/>
                      <w:r w:rsidRPr="0032042F">
                        <w:t>Hb</w:t>
                      </w:r>
                      <w:proofErr w:type="spellEnd"/>
                      <w:r w:rsidRPr="0032042F">
                        <w:t xml:space="preserve"> A1 : absente </w:t>
                      </w:r>
                    </w:p>
                    <w:p w:rsidR="00711089" w:rsidRPr="0032042F" w:rsidRDefault="00711089" w:rsidP="00711089">
                      <w:pPr>
                        <w:spacing w:after="0" w:line="360" w:lineRule="auto"/>
                      </w:pPr>
                      <w:r w:rsidRPr="0032042F">
                        <w:t xml:space="preserve">                   - </w:t>
                      </w:r>
                      <w:proofErr w:type="spellStart"/>
                      <w:r w:rsidRPr="0032042F">
                        <w:t>Hb</w:t>
                      </w:r>
                      <w:proofErr w:type="spellEnd"/>
                      <w:r w:rsidRPr="0032042F">
                        <w:t xml:space="preserve"> A2 :</w:t>
                      </w:r>
                      <w:r w:rsidR="0023019B">
                        <w:t xml:space="preserve"> normal ou </w:t>
                      </w:r>
                      <w:r w:rsidRPr="0032042F">
                        <w:t>légèrement élevé &lt; 10 %</w:t>
                      </w:r>
                    </w:p>
                    <w:p w:rsidR="00711089" w:rsidRDefault="00711089" w:rsidP="00711089"/>
                  </w:txbxContent>
                </v:textbox>
              </v:shape>
            </w:pict>
          </mc:Fallback>
        </mc:AlternateContent>
      </w:r>
      <w:r w:rsidR="00D80613" w:rsidRPr="0032042F">
        <w:t>Bilirubine libre augmentée</w:t>
      </w:r>
    </w:p>
    <w:p w:rsidR="00D80613" w:rsidRPr="0032042F" w:rsidRDefault="00640383" w:rsidP="00B65AE9">
      <w:pPr>
        <w:spacing w:after="0" w:line="360" w:lineRule="auto"/>
      </w:pPr>
      <w:r w:rsidRPr="0032042F">
        <w:t>Fer sérique augmenté</w:t>
      </w:r>
    </w:p>
    <w:p w:rsidR="00106886" w:rsidRDefault="00106886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106886" w:rsidRDefault="00106886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9F7FCA" w:rsidRDefault="009F7FCA" w:rsidP="009F7FCA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4EFCB0" wp14:editId="7C4092AC">
                <wp:simplePos x="0" y="0"/>
                <wp:positionH relativeFrom="column">
                  <wp:posOffset>138430</wp:posOffset>
                </wp:positionH>
                <wp:positionV relativeFrom="paragraph">
                  <wp:posOffset>232410</wp:posOffset>
                </wp:positionV>
                <wp:extent cx="5400675" cy="1938655"/>
                <wp:effectExtent l="0" t="0" r="28575" b="23495"/>
                <wp:wrapNone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675" cy="193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7FCA" w:rsidRPr="0032042F" w:rsidRDefault="009F7FCA" w:rsidP="009F7FCA">
                            <w:pPr>
                              <w:spacing w:after="0" w:line="360" w:lineRule="auto"/>
                            </w:pPr>
                            <w:r w:rsidRPr="0032042F">
                              <w:t>Ostéoporose généralisée</w:t>
                            </w:r>
                          </w:p>
                          <w:p w:rsidR="009F7FCA" w:rsidRPr="0032042F" w:rsidRDefault="009F7FCA" w:rsidP="009F7FCA">
                            <w:pPr>
                              <w:spacing w:after="0" w:line="360" w:lineRule="auto"/>
                            </w:pPr>
                            <w:r w:rsidRPr="0032042F">
                              <w:t>Crane : - Epaississement important de la voute aspect</w:t>
                            </w:r>
                          </w:p>
                          <w:p w:rsidR="009F7FCA" w:rsidRPr="0032042F" w:rsidRDefault="009F7FCA" w:rsidP="009F7FCA">
                            <w:pPr>
                              <w:spacing w:after="0" w:line="360" w:lineRule="auto"/>
                            </w:pPr>
                            <w:r w:rsidRPr="0032042F">
                              <w:t xml:space="preserve">              - Disposition radiaire des travées osseuses </w:t>
                            </w:r>
                            <w:r w:rsidRPr="009F7FCA">
                              <w:rPr>
                                <w:highlight w:val="yellow"/>
                              </w:rPr>
                              <w:t>« poil de brosse »</w:t>
                            </w:r>
                          </w:p>
                          <w:p w:rsidR="009F7FCA" w:rsidRPr="0032042F" w:rsidRDefault="009F7FCA" w:rsidP="009F7FCA">
                            <w:pPr>
                              <w:spacing w:after="0" w:line="360" w:lineRule="auto"/>
                            </w:pPr>
                            <w:r w:rsidRPr="0032042F">
                              <w:t>Segment postérieur des côtes </w:t>
                            </w:r>
                            <w:r w:rsidRPr="0032042F">
                              <w:sym w:font="Wingdings" w:char="F0E0"/>
                            </w:r>
                            <w:r w:rsidRPr="0032042F">
                              <w:t xml:space="preserve"> Déformations en </w:t>
                            </w:r>
                            <w:r w:rsidRPr="009F7FCA">
                              <w:rPr>
                                <w:highlight w:val="yellow"/>
                              </w:rPr>
                              <w:t>« bulbe d’oignon »</w:t>
                            </w:r>
                            <w:r w:rsidRPr="0032042F">
                              <w:t xml:space="preserve"> (pathognomonique)</w:t>
                            </w:r>
                          </w:p>
                          <w:p w:rsidR="009F7FCA" w:rsidRPr="0032042F" w:rsidRDefault="009F7FCA" w:rsidP="009F7FCA">
                            <w:pPr>
                              <w:spacing w:after="0" w:line="360" w:lineRule="auto"/>
                            </w:pPr>
                            <w:r w:rsidRPr="0032042F">
                              <w:t>Fractures pathologiques (rare)</w:t>
                            </w:r>
                          </w:p>
                          <w:p w:rsidR="009F7FCA" w:rsidRPr="0032042F" w:rsidRDefault="009F7FCA" w:rsidP="009F7FCA">
                            <w:pPr>
                              <w:spacing w:after="0" w:line="360" w:lineRule="auto"/>
                            </w:pPr>
                            <w:r w:rsidRPr="0032042F">
                              <w:t xml:space="preserve">Retard pubertaire </w:t>
                            </w:r>
                          </w:p>
                          <w:p w:rsidR="009F7FCA" w:rsidRDefault="009F7FCA" w:rsidP="009F7F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0.9pt;margin-top:18.3pt;width:425.25pt;height:152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">
                <v:textbox>
                  <w:txbxContent>
                    <w:p w:rsidR="009F7FCA" w:rsidRPr="0032042F" w:rsidRDefault="009F7FCA" w:rsidP="009F7FCA">
                      <w:pPr>
                        <w:spacing w:after="0" w:line="360" w:lineRule="auto"/>
                      </w:pPr>
                      <w:r w:rsidRPr="0032042F">
                        <w:t>Ostéoporose généralisée</w:t>
                      </w:r>
                    </w:p>
                    <w:p w:rsidR="009F7FCA" w:rsidRPr="0032042F" w:rsidRDefault="009F7FCA" w:rsidP="009F7FCA">
                      <w:pPr>
                        <w:spacing w:after="0" w:line="360" w:lineRule="auto"/>
                      </w:pPr>
                      <w:r w:rsidRPr="0032042F">
                        <w:t>Crane : - Epaississement important de la voute aspect</w:t>
                      </w:r>
                    </w:p>
                    <w:p w:rsidR="009F7FCA" w:rsidRPr="0032042F" w:rsidRDefault="009F7FCA" w:rsidP="009F7FCA">
                      <w:pPr>
                        <w:spacing w:after="0" w:line="360" w:lineRule="auto"/>
                      </w:pPr>
                      <w:r w:rsidRPr="0032042F">
                        <w:t xml:space="preserve">              - Disposition radiaire des travées osseuses </w:t>
                      </w:r>
                      <w:r w:rsidRPr="009F7FCA">
                        <w:rPr>
                          <w:highlight w:val="yellow"/>
                        </w:rPr>
                        <w:t>« poil de brosse »</w:t>
                      </w:r>
                    </w:p>
                    <w:p w:rsidR="009F7FCA" w:rsidRPr="0032042F" w:rsidRDefault="009F7FCA" w:rsidP="009F7FCA">
                      <w:pPr>
                        <w:spacing w:after="0" w:line="360" w:lineRule="auto"/>
                      </w:pPr>
                      <w:r w:rsidRPr="0032042F">
                        <w:t>Segment postérieur des côtes </w:t>
                      </w:r>
                      <w:r w:rsidRPr="0032042F">
                        <w:sym w:font="Wingdings" w:char="F0E0"/>
                      </w:r>
                      <w:r w:rsidRPr="0032042F">
                        <w:t xml:space="preserve"> Déformations en </w:t>
                      </w:r>
                      <w:r w:rsidRPr="009F7FCA">
                        <w:rPr>
                          <w:highlight w:val="yellow"/>
                        </w:rPr>
                        <w:t>« bulbe d’oignon »</w:t>
                      </w:r>
                      <w:r w:rsidRPr="0032042F">
                        <w:t xml:space="preserve"> (pathognomonique)</w:t>
                      </w:r>
                    </w:p>
                    <w:p w:rsidR="009F7FCA" w:rsidRPr="0032042F" w:rsidRDefault="009F7FCA" w:rsidP="009F7FCA">
                      <w:pPr>
                        <w:spacing w:after="0" w:line="360" w:lineRule="auto"/>
                      </w:pPr>
                      <w:r w:rsidRPr="0032042F">
                        <w:t>Fractures pathologiques (rare)</w:t>
                      </w:r>
                    </w:p>
                    <w:p w:rsidR="009F7FCA" w:rsidRPr="0032042F" w:rsidRDefault="009F7FCA" w:rsidP="009F7FCA">
                      <w:pPr>
                        <w:spacing w:after="0" w:line="360" w:lineRule="auto"/>
                      </w:pPr>
                      <w:r w:rsidRPr="0032042F">
                        <w:t xml:space="preserve">Retard pubertaire </w:t>
                      </w:r>
                    </w:p>
                    <w:p w:rsidR="009F7FCA" w:rsidRDefault="009F7FCA" w:rsidP="009F7FCA"/>
                  </w:txbxContent>
                </v:textbox>
              </v:shape>
            </w:pict>
          </mc:Fallback>
        </mc:AlternateContent>
      </w:r>
      <w:r w:rsidR="00CE0E72" w:rsidRPr="0032042F">
        <w:rPr>
          <w:b/>
          <w:bCs/>
          <w:sz w:val="24"/>
          <w:szCs w:val="24"/>
          <w:u w:val="single"/>
        </w:rPr>
        <w:t>Signes radiologique :</w:t>
      </w:r>
    </w:p>
    <w:p w:rsidR="009F7FCA" w:rsidRDefault="009F7FCA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9F7FCA" w:rsidRDefault="009F7FCA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9F7FCA" w:rsidRPr="0032042F" w:rsidRDefault="009F7FCA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9F7FCA" w:rsidRDefault="009F7FCA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9F7FCA" w:rsidRDefault="009F7FCA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9F7FCA" w:rsidRDefault="009F7FCA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9F7FCA" w:rsidRDefault="009F7FCA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755FAB" w:rsidRPr="0032042F" w:rsidRDefault="00B613D2" w:rsidP="00B65AE9">
      <w:pPr>
        <w:spacing w:after="0" w:line="360" w:lineRule="auto"/>
        <w:rPr>
          <w:sz w:val="24"/>
          <w:szCs w:val="24"/>
        </w:rPr>
      </w:pPr>
      <w:r w:rsidRPr="0032042F">
        <w:rPr>
          <w:b/>
          <w:bCs/>
          <w:sz w:val="24"/>
          <w:szCs w:val="24"/>
          <w:u w:val="single"/>
        </w:rPr>
        <w:t>Enquête familiale :</w:t>
      </w:r>
      <w:r w:rsidRPr="0032042F">
        <w:rPr>
          <w:sz w:val="24"/>
          <w:szCs w:val="24"/>
        </w:rPr>
        <w:t xml:space="preserve"> </w:t>
      </w:r>
    </w:p>
    <w:p w:rsidR="00BD0097" w:rsidRPr="0032042F" w:rsidRDefault="00755FAB" w:rsidP="00B65AE9">
      <w:pPr>
        <w:spacing w:after="0" w:line="360" w:lineRule="auto"/>
      </w:pPr>
      <w:r w:rsidRPr="0032042F">
        <w:t>C</w:t>
      </w:r>
      <w:r w:rsidR="00B613D2" w:rsidRPr="0032042F">
        <w:t>onfirme le diagn</w:t>
      </w:r>
      <w:r w:rsidRPr="0032042F">
        <w:t xml:space="preserve">ostic </w:t>
      </w:r>
      <w:r w:rsidRPr="0032042F">
        <w:sym w:font="Wingdings" w:char="F0E0"/>
      </w:r>
      <w:r w:rsidRPr="0032042F">
        <w:t xml:space="preserve"> Père et mère hétérozygotes</w:t>
      </w:r>
    </w:p>
    <w:p w:rsidR="00B613D2" w:rsidRPr="0032042F" w:rsidRDefault="00B613D2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2042F">
        <w:rPr>
          <w:b/>
          <w:bCs/>
          <w:sz w:val="24"/>
          <w:szCs w:val="24"/>
          <w:u w:val="single"/>
        </w:rPr>
        <w:t>Evolution :</w:t>
      </w:r>
    </w:p>
    <w:p w:rsidR="00755FAB" w:rsidRPr="0032042F" w:rsidRDefault="00755FAB" w:rsidP="00B65AE9">
      <w:pPr>
        <w:spacing w:after="0" w:line="360" w:lineRule="auto"/>
      </w:pPr>
      <w:r w:rsidRPr="0032042F">
        <w:t xml:space="preserve">Avec une transfusion correcte </w:t>
      </w:r>
      <w:r w:rsidRPr="0032042F">
        <w:sym w:font="Wingdings" w:char="F0E0"/>
      </w:r>
      <w:r w:rsidRPr="0032042F">
        <w:t xml:space="preserve"> Survie </w:t>
      </w:r>
      <w:r w:rsidR="0034679E" w:rsidRPr="0032042F">
        <w:t>jusqu’à la 2</w:t>
      </w:r>
      <w:r w:rsidR="0034679E" w:rsidRPr="0032042F">
        <w:rPr>
          <w:vertAlign w:val="superscript"/>
        </w:rPr>
        <w:t>ème</w:t>
      </w:r>
      <w:r w:rsidR="0034679E" w:rsidRPr="0032042F">
        <w:t xml:space="preserve"> ou la 3</w:t>
      </w:r>
      <w:r w:rsidR="0034679E" w:rsidRPr="0032042F">
        <w:rPr>
          <w:vertAlign w:val="superscript"/>
        </w:rPr>
        <w:t>ème</w:t>
      </w:r>
      <w:r w:rsidR="0034679E" w:rsidRPr="0032042F">
        <w:t xml:space="preserve"> décennie</w:t>
      </w:r>
    </w:p>
    <w:p w:rsidR="009F7FCA" w:rsidRPr="009F7FCA" w:rsidRDefault="009F7FCA" w:rsidP="009F7FCA">
      <w:pPr>
        <w:spacing w:after="0" w:line="360" w:lineRule="auto"/>
        <w:rPr>
          <w:b/>
          <w:bCs/>
          <w:u w:val="single"/>
        </w:rPr>
      </w:pPr>
      <w:r w:rsidRPr="009F7FCA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042C6B" wp14:editId="7528B7D2">
                <wp:simplePos x="0" y="0"/>
                <wp:positionH relativeFrom="column">
                  <wp:posOffset>938530</wp:posOffset>
                </wp:positionH>
                <wp:positionV relativeFrom="paragraph">
                  <wp:posOffset>121285</wp:posOffset>
                </wp:positionV>
                <wp:extent cx="4438650" cy="1143000"/>
                <wp:effectExtent l="0" t="0" r="19050" b="19050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7FCA" w:rsidRDefault="009F7FCA" w:rsidP="009F7FCA">
                            <w:pPr>
                              <w:spacing w:after="0" w:line="360" w:lineRule="auto"/>
                            </w:pPr>
                            <w:r w:rsidRPr="009F7FCA">
                              <w:rPr>
                                <w:highlight w:val="yellow"/>
                              </w:rPr>
                              <w:t>Hémochromatose</w:t>
                            </w:r>
                            <w:r w:rsidRPr="0032042F">
                              <w:t xml:space="preserve"> </w:t>
                            </w:r>
                            <w:r w:rsidRPr="0032042F">
                              <w:sym w:font="Wingdings" w:char="F0E0"/>
                            </w:r>
                            <w:r w:rsidRPr="0032042F">
                              <w:t xml:space="preserve"> La mort par défaillance  multi-viscérale </w:t>
                            </w:r>
                          </w:p>
                          <w:p w:rsidR="009F7FCA" w:rsidRPr="0032042F" w:rsidRDefault="009F7FCA" w:rsidP="009F7FCA">
                            <w:pPr>
                              <w:spacing w:after="0" w:line="360" w:lineRule="auto"/>
                            </w:pPr>
                            <w:r>
                              <w:t xml:space="preserve">                  </w:t>
                            </w:r>
                            <w:r w:rsidRPr="0032042F">
                              <w:t>(</w:t>
                            </w:r>
                            <w:proofErr w:type="gramStart"/>
                            <w:r w:rsidRPr="009F7FCA">
                              <w:rPr>
                                <w:highlight w:val="yellow"/>
                              </w:rPr>
                              <w:t>insuffisance</w:t>
                            </w:r>
                            <w:proofErr w:type="gramEnd"/>
                            <w:r w:rsidRPr="009F7FCA">
                              <w:rPr>
                                <w:highlight w:val="yellow"/>
                              </w:rPr>
                              <w:t xml:space="preserve"> cardiaque +++,</w:t>
                            </w:r>
                            <w:r w:rsidRPr="0032042F">
                              <w:t xml:space="preserve"> insuffisance</w:t>
                            </w:r>
                            <w:r>
                              <w:t xml:space="preserve"> </w:t>
                            </w:r>
                            <w:r w:rsidRPr="0032042F">
                              <w:t>hépatique)</w:t>
                            </w:r>
                          </w:p>
                          <w:p w:rsidR="009F7FCA" w:rsidRPr="0032042F" w:rsidRDefault="009F7FCA" w:rsidP="009F7FCA">
                            <w:pPr>
                              <w:spacing w:after="0" w:line="360" w:lineRule="auto"/>
                            </w:pPr>
                            <w:r w:rsidRPr="0032042F">
                              <w:t>Lithiases biliaires, diabète</w:t>
                            </w:r>
                          </w:p>
                          <w:p w:rsidR="009F7FCA" w:rsidRDefault="009F7FCA" w:rsidP="009F7FCA">
                            <w:r w:rsidRPr="0032042F">
                              <w:t>Crise de déglobulisation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73.9pt;margin-top:9.55pt;width:349.5pt;height:9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">
                <v:textbox>
                  <w:txbxContent>
                    <w:p w:rsidR="009F7FCA" w:rsidRDefault="009F7FCA" w:rsidP="009F7FCA">
                      <w:pPr>
                        <w:spacing w:after="0" w:line="360" w:lineRule="auto"/>
                      </w:pPr>
                      <w:r w:rsidRPr="009F7FCA">
                        <w:rPr>
                          <w:highlight w:val="yellow"/>
                        </w:rPr>
                        <w:t>Hémochromatose</w:t>
                      </w:r>
                      <w:r w:rsidRPr="0032042F">
                        <w:t xml:space="preserve"> </w:t>
                      </w:r>
                      <w:r w:rsidRPr="0032042F">
                        <w:sym w:font="Wingdings" w:char="F0E0"/>
                      </w:r>
                      <w:r w:rsidRPr="0032042F">
                        <w:t xml:space="preserve"> La mort par défaillance  multi-viscérale </w:t>
                      </w:r>
                    </w:p>
                    <w:p w:rsidR="009F7FCA" w:rsidRPr="0032042F" w:rsidRDefault="009F7FCA" w:rsidP="009F7FCA">
                      <w:pPr>
                        <w:spacing w:after="0" w:line="360" w:lineRule="auto"/>
                      </w:pPr>
                      <w:r>
                        <w:t xml:space="preserve">                  </w:t>
                      </w:r>
                      <w:r w:rsidRPr="0032042F">
                        <w:t>(</w:t>
                      </w:r>
                      <w:proofErr w:type="gramStart"/>
                      <w:r w:rsidRPr="009F7FCA">
                        <w:rPr>
                          <w:highlight w:val="yellow"/>
                        </w:rPr>
                        <w:t>insuffisance</w:t>
                      </w:r>
                      <w:proofErr w:type="gramEnd"/>
                      <w:r w:rsidRPr="009F7FCA">
                        <w:rPr>
                          <w:highlight w:val="yellow"/>
                        </w:rPr>
                        <w:t xml:space="preserve"> cardiaque +++,</w:t>
                      </w:r>
                      <w:r w:rsidRPr="0032042F">
                        <w:t xml:space="preserve"> insuffisance</w:t>
                      </w:r>
                      <w:r>
                        <w:t xml:space="preserve"> </w:t>
                      </w:r>
                      <w:r w:rsidRPr="0032042F">
                        <w:t>hépatique)</w:t>
                      </w:r>
                    </w:p>
                    <w:p w:rsidR="009F7FCA" w:rsidRPr="0032042F" w:rsidRDefault="009F7FCA" w:rsidP="009F7FCA">
                      <w:pPr>
                        <w:spacing w:after="0" w:line="360" w:lineRule="auto"/>
                      </w:pPr>
                      <w:r w:rsidRPr="0032042F">
                        <w:t>Lithiases biliaires, diabète</w:t>
                      </w:r>
                    </w:p>
                    <w:p w:rsidR="009F7FCA" w:rsidRDefault="009F7FCA" w:rsidP="009F7FCA">
                      <w:r w:rsidRPr="0032042F">
                        <w:t>Crise de déglobulisation</w:t>
                      </w:r>
                    </w:p>
                  </w:txbxContent>
                </v:textbox>
              </v:shape>
            </w:pict>
          </mc:Fallback>
        </mc:AlternateContent>
      </w:r>
      <w:r w:rsidR="0034679E" w:rsidRPr="009F7FCA">
        <w:rPr>
          <w:b/>
          <w:bCs/>
          <w:u w:val="single"/>
        </w:rPr>
        <w:t>Complications :</w:t>
      </w:r>
    </w:p>
    <w:p w:rsidR="009F7FCA" w:rsidRDefault="009F7FCA" w:rsidP="00B65AE9">
      <w:pPr>
        <w:spacing w:after="0" w:line="360" w:lineRule="auto"/>
      </w:pPr>
    </w:p>
    <w:p w:rsidR="009F7FCA" w:rsidRDefault="009F7FCA" w:rsidP="00B65AE9">
      <w:pPr>
        <w:spacing w:after="0" w:line="360" w:lineRule="auto"/>
      </w:pPr>
    </w:p>
    <w:p w:rsidR="009F7FCA" w:rsidRDefault="009F7FCA" w:rsidP="00B65AE9">
      <w:pPr>
        <w:spacing w:after="0" w:line="360" w:lineRule="auto"/>
      </w:pPr>
    </w:p>
    <w:p w:rsidR="009F7FCA" w:rsidRDefault="009F7FCA" w:rsidP="00B65AE9">
      <w:pPr>
        <w:spacing w:after="0" w:line="360" w:lineRule="auto"/>
      </w:pPr>
    </w:p>
    <w:p w:rsidR="002B69B9" w:rsidRPr="0032042F" w:rsidRDefault="00755FAB" w:rsidP="00B65AE9">
      <w:pPr>
        <w:spacing w:after="0" w:line="360" w:lineRule="auto"/>
      </w:pPr>
      <w:r w:rsidRPr="0032042F">
        <w:t xml:space="preserve"> </w:t>
      </w:r>
    </w:p>
    <w:p w:rsidR="002B69B9" w:rsidRPr="0032042F" w:rsidRDefault="002B69B9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2042F">
        <w:rPr>
          <w:b/>
          <w:bCs/>
          <w:sz w:val="24"/>
          <w:szCs w:val="24"/>
          <w:u w:val="single"/>
        </w:rPr>
        <w:t>Traitement :</w:t>
      </w:r>
    </w:p>
    <w:p w:rsidR="0064017C" w:rsidRPr="0032042F" w:rsidRDefault="00AE76B8" w:rsidP="00B65AE9">
      <w:pPr>
        <w:spacing w:after="0" w:line="360" w:lineRule="auto"/>
        <w:rPr>
          <w:b/>
          <w:bCs/>
          <w:u w:val="dotted"/>
        </w:rPr>
      </w:pPr>
      <w:r w:rsidRPr="0032042F">
        <w:rPr>
          <w:b/>
          <w:bCs/>
          <w:u w:val="dotted"/>
        </w:rPr>
        <w:t xml:space="preserve">1. </w:t>
      </w:r>
      <w:r w:rsidR="0064017C" w:rsidRPr="0032042F">
        <w:rPr>
          <w:b/>
          <w:bCs/>
          <w:u w:val="dotted"/>
        </w:rPr>
        <w:t>Palliatif :</w:t>
      </w:r>
    </w:p>
    <w:p w:rsidR="0064017C" w:rsidRPr="0032042F" w:rsidRDefault="0064017C" w:rsidP="00B65AE9">
      <w:pPr>
        <w:spacing w:after="0" w:line="360" w:lineRule="auto"/>
        <w:rPr>
          <w:u w:val="single"/>
        </w:rPr>
      </w:pPr>
      <w:r w:rsidRPr="0032042F">
        <w:rPr>
          <w:u w:val="single"/>
        </w:rPr>
        <w:t xml:space="preserve">Transfusion : </w:t>
      </w:r>
    </w:p>
    <w:p w:rsidR="0064017C" w:rsidRPr="0032042F" w:rsidRDefault="0034679E" w:rsidP="00B65AE9">
      <w:pPr>
        <w:spacing w:after="0" w:line="360" w:lineRule="auto"/>
      </w:pPr>
      <w:r w:rsidRPr="0032042F">
        <w:t>C</w:t>
      </w:r>
      <w:r w:rsidR="00AE76B8" w:rsidRPr="0032042F">
        <w:t>ulot globulaire +++</w:t>
      </w:r>
    </w:p>
    <w:p w:rsidR="0064017C" w:rsidRPr="0032042F" w:rsidRDefault="0064017C" w:rsidP="00B65AE9">
      <w:pPr>
        <w:spacing w:after="0" w:line="360" w:lineRule="auto"/>
      </w:pPr>
      <w:r w:rsidRPr="0032042F">
        <w:t xml:space="preserve">Tous </w:t>
      </w:r>
      <w:r w:rsidR="0034679E" w:rsidRPr="0032042F">
        <w:t>les mois à vie</w:t>
      </w:r>
      <w:r w:rsidR="00D45609" w:rsidRPr="0032042F">
        <w:t xml:space="preserve"> (</w:t>
      </w:r>
      <w:r w:rsidR="00D45609" w:rsidRPr="009F7FCA">
        <w:rPr>
          <w:highlight w:val="yellow"/>
        </w:rPr>
        <w:t xml:space="preserve">maintenir </w:t>
      </w:r>
      <w:proofErr w:type="spellStart"/>
      <w:r w:rsidR="00D45609" w:rsidRPr="009F7FCA">
        <w:rPr>
          <w:highlight w:val="yellow"/>
        </w:rPr>
        <w:t>Hb</w:t>
      </w:r>
      <w:proofErr w:type="spellEnd"/>
      <w:r w:rsidR="00D45609" w:rsidRPr="009F7FCA">
        <w:rPr>
          <w:highlight w:val="yellow"/>
        </w:rPr>
        <w:t xml:space="preserve"> &gt; 10 g/dl</w:t>
      </w:r>
      <w:r w:rsidR="00D45609" w:rsidRPr="0032042F">
        <w:t>)</w:t>
      </w:r>
    </w:p>
    <w:p w:rsidR="0065201D" w:rsidRDefault="0065201D" w:rsidP="00B65AE9">
      <w:pPr>
        <w:spacing w:after="0" w:line="360" w:lineRule="auto"/>
        <w:rPr>
          <w:u w:val="single"/>
        </w:rPr>
      </w:pPr>
    </w:p>
    <w:p w:rsidR="00CC219E" w:rsidRPr="0032042F" w:rsidRDefault="00CC219E" w:rsidP="00B65AE9">
      <w:pPr>
        <w:spacing w:after="0" w:line="360" w:lineRule="auto"/>
        <w:rPr>
          <w:u w:val="single"/>
        </w:rPr>
      </w:pPr>
      <w:r w:rsidRPr="0032042F">
        <w:rPr>
          <w:u w:val="single"/>
        </w:rPr>
        <w:t>Chélateur de fer :</w:t>
      </w:r>
    </w:p>
    <w:p w:rsidR="00CC219E" w:rsidRPr="0032042F" w:rsidRDefault="0034679E" w:rsidP="00B65AE9">
      <w:pPr>
        <w:spacing w:after="0" w:line="360" w:lineRule="auto"/>
      </w:pPr>
      <w:r w:rsidRPr="0032042F">
        <w:t xml:space="preserve">DESFERAL : en IM, en IV ou par </w:t>
      </w:r>
      <w:r w:rsidRPr="009F7FCA">
        <w:rPr>
          <w:highlight w:val="yellow"/>
        </w:rPr>
        <w:t>pompe en sous cutané +++</w:t>
      </w:r>
    </w:p>
    <w:p w:rsidR="00CC219E" w:rsidRPr="0032042F" w:rsidRDefault="00CC219E" w:rsidP="00B65AE9">
      <w:pPr>
        <w:spacing w:after="0" w:line="360" w:lineRule="auto"/>
      </w:pPr>
      <w:r w:rsidRPr="0032042F">
        <w:t>Débuter 2</w:t>
      </w:r>
      <w:r w:rsidR="00AE76B8" w:rsidRPr="0032042F">
        <w:t xml:space="preserve"> à</w:t>
      </w:r>
      <w:r w:rsidRPr="0032042F">
        <w:t xml:space="preserve"> 3 ans </w:t>
      </w:r>
      <w:r w:rsidR="0034679E" w:rsidRPr="0032042F">
        <w:t>après le début des transfusions</w:t>
      </w:r>
    </w:p>
    <w:p w:rsidR="00CC219E" w:rsidRPr="0065201D" w:rsidRDefault="00CC219E" w:rsidP="00B65AE9">
      <w:pPr>
        <w:spacing w:after="0" w:line="360" w:lineRule="auto"/>
        <w:rPr>
          <w:u w:val="single"/>
        </w:rPr>
      </w:pPr>
      <w:r w:rsidRPr="0065201D">
        <w:rPr>
          <w:u w:val="single"/>
        </w:rPr>
        <w:t xml:space="preserve">Splénectomie : </w:t>
      </w:r>
    </w:p>
    <w:p w:rsidR="00CC219E" w:rsidRPr="0032042F" w:rsidRDefault="00CC219E" w:rsidP="00B65AE9">
      <w:pPr>
        <w:spacing w:after="0" w:line="360" w:lineRule="auto"/>
      </w:pPr>
      <w:r w:rsidRPr="0032042F">
        <w:t>Enfant &gt; 6ans</w:t>
      </w:r>
    </w:p>
    <w:p w:rsidR="00CC219E" w:rsidRPr="0032042F" w:rsidRDefault="00CC219E" w:rsidP="00B65AE9">
      <w:pPr>
        <w:spacing w:after="0" w:line="360" w:lineRule="auto"/>
      </w:pPr>
      <w:r w:rsidRPr="0032042F">
        <w:t xml:space="preserve">Rate augmenté de volume </w:t>
      </w:r>
    </w:p>
    <w:p w:rsidR="00CC219E" w:rsidRPr="0032042F" w:rsidRDefault="00CC219E" w:rsidP="00B65AE9">
      <w:pPr>
        <w:spacing w:after="0" w:line="360" w:lineRule="auto"/>
      </w:pPr>
      <w:r w:rsidRPr="0032042F">
        <w:t>Hypersplénisme</w:t>
      </w:r>
      <w:r w:rsidR="00AE76B8" w:rsidRPr="0032042F">
        <w:t xml:space="preserve"> </w:t>
      </w:r>
      <w:r w:rsidR="00AE76B8" w:rsidRPr="0032042F">
        <w:sym w:font="Wingdings" w:char="F0E0"/>
      </w:r>
      <w:r w:rsidRPr="0032042F">
        <w:t xml:space="preserve"> </w:t>
      </w:r>
      <w:r w:rsidR="00AE76B8" w:rsidRPr="0032042F">
        <w:t>Pan cytopénie</w:t>
      </w:r>
    </w:p>
    <w:p w:rsidR="00CC219E" w:rsidRPr="0032042F" w:rsidRDefault="00CC219E" w:rsidP="00B65AE9">
      <w:pPr>
        <w:spacing w:after="0" w:line="360" w:lineRule="auto"/>
      </w:pPr>
      <w:r w:rsidRPr="0032042F">
        <w:t xml:space="preserve">Doit être précédée d’une vaccination anti-pneumocoque </w:t>
      </w:r>
    </w:p>
    <w:p w:rsidR="00CC219E" w:rsidRPr="0032042F" w:rsidRDefault="00AE76B8" w:rsidP="00B65AE9">
      <w:pPr>
        <w:spacing w:after="0" w:line="360" w:lineRule="auto"/>
        <w:rPr>
          <w:b/>
          <w:bCs/>
          <w:u w:val="dotted"/>
        </w:rPr>
      </w:pPr>
      <w:r w:rsidRPr="0032042F">
        <w:rPr>
          <w:b/>
          <w:bCs/>
          <w:u w:val="dotted"/>
        </w:rPr>
        <w:t>2. Préventif</w:t>
      </w:r>
      <w:r w:rsidR="00CC219E" w:rsidRPr="0032042F">
        <w:rPr>
          <w:b/>
          <w:bCs/>
          <w:u w:val="dotted"/>
        </w:rPr>
        <w:t> :</w:t>
      </w:r>
    </w:p>
    <w:p w:rsidR="00AE76B8" w:rsidRPr="0032042F" w:rsidRDefault="00AE76B8" w:rsidP="00B65AE9">
      <w:pPr>
        <w:spacing w:after="0" w:line="360" w:lineRule="auto"/>
      </w:pPr>
      <w:r w:rsidRPr="009F7FCA">
        <w:rPr>
          <w:highlight w:val="yellow"/>
        </w:rPr>
        <w:t>Vaccination anti hépatique +++</w:t>
      </w:r>
    </w:p>
    <w:p w:rsidR="00CC219E" w:rsidRPr="0032042F" w:rsidRDefault="00CC219E" w:rsidP="00B65AE9">
      <w:pPr>
        <w:spacing w:after="0" w:line="360" w:lineRule="auto"/>
      </w:pPr>
      <w:r w:rsidRPr="0032042F">
        <w:t>A</w:t>
      </w:r>
      <w:r w:rsidR="00AE76B8" w:rsidRPr="0032042F">
        <w:t>ntibiotique</w:t>
      </w:r>
      <w:r w:rsidRPr="0032042F">
        <w:t xml:space="preserve"> en cas d’infection </w:t>
      </w:r>
    </w:p>
    <w:p w:rsidR="00CC219E" w:rsidRPr="0032042F" w:rsidRDefault="00CC219E" w:rsidP="00B65AE9">
      <w:pPr>
        <w:spacing w:after="0" w:line="360" w:lineRule="auto"/>
      </w:pPr>
      <w:r w:rsidRPr="0032042F">
        <w:t>Acide folique (surconsommation de la B9)</w:t>
      </w:r>
    </w:p>
    <w:p w:rsidR="00AE76B8" w:rsidRPr="0032042F" w:rsidRDefault="00AE76B8" w:rsidP="00B65AE9">
      <w:pPr>
        <w:spacing w:after="0" w:line="360" w:lineRule="auto"/>
      </w:pPr>
      <w:r w:rsidRPr="0032042F">
        <w:rPr>
          <w:b/>
          <w:bCs/>
          <w:u w:val="dotted"/>
        </w:rPr>
        <w:t>3. C</w:t>
      </w:r>
      <w:r w:rsidR="00CC219E" w:rsidRPr="0032042F">
        <w:rPr>
          <w:b/>
          <w:bCs/>
          <w:u w:val="dotted"/>
        </w:rPr>
        <w:t>uratif</w:t>
      </w:r>
      <w:r w:rsidR="00CC219E" w:rsidRPr="0032042F">
        <w:rPr>
          <w:u w:val="dotted"/>
        </w:rPr>
        <w:t> :</w:t>
      </w:r>
      <w:r w:rsidR="00CC219E" w:rsidRPr="0032042F">
        <w:t xml:space="preserve"> </w:t>
      </w:r>
    </w:p>
    <w:p w:rsidR="00CC219E" w:rsidRPr="0032042F" w:rsidRDefault="00AE76B8" w:rsidP="00B65AE9">
      <w:pPr>
        <w:spacing w:after="0" w:line="360" w:lineRule="auto"/>
      </w:pPr>
      <w:r w:rsidRPr="0032042F">
        <w:t>G</w:t>
      </w:r>
      <w:r w:rsidR="00CC219E" w:rsidRPr="0032042F">
        <w:t xml:space="preserve">reffe de </w:t>
      </w:r>
      <w:r w:rsidRPr="0032042F">
        <w:t xml:space="preserve">moelle osseuse </w:t>
      </w:r>
      <w:r w:rsidR="00CC219E" w:rsidRPr="0032042F">
        <w:t>allo</w:t>
      </w:r>
      <w:r w:rsidRPr="0032042F">
        <w:t>-</w:t>
      </w:r>
      <w:r w:rsidR="00CC219E" w:rsidRPr="0032042F">
        <w:t>génique</w:t>
      </w:r>
    </w:p>
    <w:p w:rsidR="0049635A" w:rsidRPr="0032042F" w:rsidRDefault="0049635A" w:rsidP="00B65AE9">
      <w:pPr>
        <w:spacing w:after="0" w:line="360" w:lineRule="auto"/>
      </w:pPr>
    </w:p>
    <w:p w:rsidR="0049635A" w:rsidRPr="0032042F" w:rsidRDefault="00AE76B8" w:rsidP="00B65AE9">
      <w:pPr>
        <w:spacing w:after="0" w:line="360" w:lineRule="auto"/>
        <w:rPr>
          <w:b/>
          <w:bCs/>
          <w:sz w:val="28"/>
          <w:szCs w:val="28"/>
        </w:rPr>
      </w:pPr>
      <w:r w:rsidRPr="0032042F">
        <w:rPr>
          <w:b/>
          <w:bCs/>
          <w:sz w:val="28"/>
          <w:szCs w:val="28"/>
          <w:u w:val="single"/>
        </w:rPr>
        <w:t xml:space="preserve">B) </w:t>
      </w:r>
      <w:r w:rsidR="0049635A" w:rsidRPr="0032042F">
        <w:rPr>
          <w:b/>
          <w:bCs/>
          <w:sz w:val="28"/>
          <w:szCs w:val="28"/>
          <w:u w:val="single"/>
        </w:rPr>
        <w:t>Frome intermédiaire :</w:t>
      </w:r>
      <w:r w:rsidR="0049635A" w:rsidRPr="0032042F">
        <w:rPr>
          <w:b/>
          <w:bCs/>
          <w:sz w:val="28"/>
          <w:szCs w:val="28"/>
        </w:rPr>
        <w:t xml:space="preserve"> forme atténuée de la maladie de Cooley </w:t>
      </w:r>
    </w:p>
    <w:p w:rsidR="00AE76B8" w:rsidRPr="0032042F" w:rsidRDefault="001F4B2E" w:rsidP="00B65AE9">
      <w:pPr>
        <w:spacing w:after="0" w:line="360" w:lineRule="auto"/>
      </w:pPr>
      <w:r w:rsidRPr="0032042F">
        <w:t>Pâleur</w:t>
      </w:r>
      <w:r w:rsidR="00AE76B8" w:rsidRPr="0032042F">
        <w:t xml:space="preserve"> - S</w:t>
      </w:r>
      <w:r w:rsidRPr="0032042F">
        <w:t xml:space="preserve">plénomégalie </w:t>
      </w:r>
      <w:r w:rsidR="00AE76B8" w:rsidRPr="0032042F">
        <w:sym w:font="Wingdings" w:char="F0E0"/>
      </w:r>
      <w:r w:rsidR="00AE76B8" w:rsidRPr="0032042F">
        <w:t xml:space="preserve"> </w:t>
      </w:r>
      <w:r w:rsidR="00AE76B8" w:rsidRPr="009F7FCA">
        <w:rPr>
          <w:highlight w:val="yellow"/>
        </w:rPr>
        <w:t>S</w:t>
      </w:r>
      <w:r w:rsidRPr="009F7FCA">
        <w:rPr>
          <w:highlight w:val="yellow"/>
        </w:rPr>
        <w:t>ignes constants</w:t>
      </w:r>
      <w:r w:rsidRPr="0032042F">
        <w:t xml:space="preserve"> </w:t>
      </w:r>
    </w:p>
    <w:p w:rsidR="001F4B2E" w:rsidRDefault="00AE76B8" w:rsidP="00B65AE9">
      <w:pPr>
        <w:spacing w:after="0" w:line="360" w:lineRule="auto"/>
      </w:pPr>
      <w:r w:rsidRPr="0032042F">
        <w:t>L</w:t>
      </w:r>
      <w:r w:rsidR="001F4B2E" w:rsidRPr="0032042F">
        <w:t xml:space="preserve">es autres signes +/- </w:t>
      </w:r>
    </w:p>
    <w:p w:rsidR="0065201D" w:rsidRPr="0032042F" w:rsidRDefault="0065201D" w:rsidP="00B65AE9">
      <w:pPr>
        <w:spacing w:after="0" w:line="360" w:lineRule="auto"/>
      </w:pPr>
    </w:p>
    <w:p w:rsidR="0049635A" w:rsidRPr="0032042F" w:rsidRDefault="00AE76B8" w:rsidP="00B65AE9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32042F">
        <w:rPr>
          <w:b/>
          <w:bCs/>
          <w:sz w:val="28"/>
          <w:szCs w:val="28"/>
          <w:u w:val="single"/>
        </w:rPr>
        <w:t xml:space="preserve">C) </w:t>
      </w:r>
      <w:r w:rsidR="0049635A" w:rsidRPr="0032042F">
        <w:rPr>
          <w:b/>
          <w:bCs/>
          <w:sz w:val="28"/>
          <w:szCs w:val="28"/>
          <w:u w:val="single"/>
        </w:rPr>
        <w:t>Hétérozygote :</w:t>
      </w:r>
    </w:p>
    <w:p w:rsidR="001F4B2E" w:rsidRPr="0032042F" w:rsidRDefault="001F4B2E" w:rsidP="00B65AE9">
      <w:pPr>
        <w:spacing w:after="0" w:line="360" w:lineRule="auto"/>
      </w:pPr>
      <w:r w:rsidRPr="0032042F">
        <w:t>Asymptomatique</w:t>
      </w:r>
    </w:p>
    <w:p w:rsidR="00FB1312" w:rsidRPr="0032042F" w:rsidRDefault="001F4B2E" w:rsidP="00B65AE9">
      <w:pPr>
        <w:spacing w:after="0" w:line="360" w:lineRule="auto"/>
      </w:pPr>
      <w:r w:rsidRPr="0032042F">
        <w:t>Découverte fortuite (biologie)</w:t>
      </w:r>
    </w:p>
    <w:p w:rsidR="001F4B2E" w:rsidRPr="0032042F" w:rsidRDefault="001F4B2E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2042F">
        <w:rPr>
          <w:b/>
          <w:bCs/>
          <w:sz w:val="24"/>
          <w:szCs w:val="24"/>
          <w:u w:val="single"/>
        </w:rPr>
        <w:t>Biologie :</w:t>
      </w:r>
    </w:p>
    <w:p w:rsidR="001F4B2E" w:rsidRPr="0032042F" w:rsidRDefault="001F4B2E" w:rsidP="00B65AE9">
      <w:pPr>
        <w:spacing w:after="0" w:line="360" w:lineRule="auto"/>
      </w:pPr>
      <w:r w:rsidRPr="009F7FCA">
        <w:rPr>
          <w:highlight w:val="yellow"/>
        </w:rPr>
        <w:t>Pseudo-polyglobulie microcytaire</w:t>
      </w:r>
      <w:r w:rsidR="00890998" w:rsidRPr="009F7FCA">
        <w:rPr>
          <w:highlight w:val="yellow"/>
        </w:rPr>
        <w:t xml:space="preserve"> et hypochrome +++++</w:t>
      </w:r>
    </w:p>
    <w:p w:rsidR="009F7FCA" w:rsidRDefault="009F7FCA" w:rsidP="00B65AE9">
      <w:pPr>
        <w:spacing w:after="0"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628650"/>
                <wp:effectExtent l="0" t="0" r="19685" b="19050"/>
                <wp:wrapNone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7FCA" w:rsidRPr="0032042F" w:rsidRDefault="009F7FCA" w:rsidP="009F7FCA">
                            <w:pPr>
                              <w:spacing w:after="0" w:line="360" w:lineRule="auto"/>
                            </w:pPr>
                            <w:r w:rsidRPr="009F7FCA">
                              <w:rPr>
                                <w:highlight w:val="yellow"/>
                              </w:rPr>
                              <w:t xml:space="preserve">EP de </w:t>
                            </w:r>
                            <w:proofErr w:type="spellStart"/>
                            <w:r w:rsidRPr="009F7FCA">
                              <w:rPr>
                                <w:highlight w:val="yellow"/>
                              </w:rPr>
                              <w:t>Hb</w:t>
                            </w:r>
                            <w:proofErr w:type="spellEnd"/>
                            <w:r w:rsidRPr="009F7FCA">
                              <w:rPr>
                                <w:highlight w:val="yellow"/>
                              </w:rPr>
                              <w:t> :</w:t>
                            </w:r>
                            <w:r w:rsidRPr="0032042F">
                              <w:t xml:space="preserve"> - </w:t>
                            </w:r>
                            <w:proofErr w:type="spellStart"/>
                            <w:r w:rsidRPr="0032042F">
                              <w:t>Hb</w:t>
                            </w:r>
                            <w:proofErr w:type="spellEnd"/>
                            <w:r w:rsidRPr="0032042F">
                              <w:t xml:space="preserve"> A2 &gt; 4</w:t>
                            </w:r>
                            <w:r>
                              <w:t xml:space="preserve"> %</w:t>
                            </w:r>
                          </w:p>
                          <w:p w:rsidR="009F7FCA" w:rsidRPr="0032042F" w:rsidRDefault="009F7FCA" w:rsidP="009F7FCA">
                            <w:pPr>
                              <w:spacing w:after="0" w:line="360" w:lineRule="auto"/>
                            </w:pPr>
                            <w:r w:rsidRPr="0032042F">
                              <w:t xml:space="preserve">                    - </w:t>
                            </w:r>
                            <w:proofErr w:type="spellStart"/>
                            <w:r w:rsidRPr="0032042F">
                              <w:t>Hb</w:t>
                            </w:r>
                            <w:proofErr w:type="spellEnd"/>
                            <w:r w:rsidRPr="0032042F">
                              <w:t xml:space="preserve"> F : 1 à 5 %</w:t>
                            </w:r>
                          </w:p>
                          <w:p w:rsidR="009F7FCA" w:rsidRDefault="009F7FCA" w:rsidP="009F7F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0;width:186.95pt;height:49.5pt;z-index:251665408;visibility:visible;mso-wrap-style:square;mso-width-percent:40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">
                <v:textbox>
                  <w:txbxContent>
                    <w:p w:rsidR="009F7FCA" w:rsidRPr="0032042F" w:rsidRDefault="009F7FCA" w:rsidP="009F7FCA">
                      <w:pPr>
                        <w:spacing w:after="0" w:line="360" w:lineRule="auto"/>
                      </w:pPr>
                      <w:r w:rsidRPr="009F7FCA">
                        <w:rPr>
                          <w:highlight w:val="yellow"/>
                        </w:rPr>
                        <w:t xml:space="preserve">EP de </w:t>
                      </w:r>
                      <w:proofErr w:type="spellStart"/>
                      <w:r w:rsidRPr="009F7FCA">
                        <w:rPr>
                          <w:highlight w:val="yellow"/>
                        </w:rPr>
                        <w:t>Hb</w:t>
                      </w:r>
                      <w:proofErr w:type="spellEnd"/>
                      <w:r w:rsidRPr="009F7FCA">
                        <w:rPr>
                          <w:highlight w:val="yellow"/>
                        </w:rPr>
                        <w:t> :</w:t>
                      </w:r>
                      <w:r w:rsidRPr="0032042F">
                        <w:t xml:space="preserve"> - </w:t>
                      </w:r>
                      <w:proofErr w:type="spellStart"/>
                      <w:r w:rsidRPr="0032042F">
                        <w:t>Hb</w:t>
                      </w:r>
                      <w:proofErr w:type="spellEnd"/>
                      <w:r w:rsidRPr="0032042F">
                        <w:t xml:space="preserve"> A2 &gt; 4</w:t>
                      </w:r>
                      <w:r>
                        <w:t xml:space="preserve"> %</w:t>
                      </w:r>
                    </w:p>
                    <w:p w:rsidR="009F7FCA" w:rsidRPr="0032042F" w:rsidRDefault="009F7FCA" w:rsidP="009F7FCA">
                      <w:pPr>
                        <w:spacing w:after="0" w:line="360" w:lineRule="auto"/>
                      </w:pPr>
                      <w:r w:rsidRPr="0032042F">
                        <w:t xml:space="preserve">                    - </w:t>
                      </w:r>
                      <w:proofErr w:type="spellStart"/>
                      <w:r w:rsidRPr="0032042F">
                        <w:t>Hb</w:t>
                      </w:r>
                      <w:proofErr w:type="spellEnd"/>
                      <w:r w:rsidRPr="0032042F">
                        <w:t xml:space="preserve"> F : 1 à 5 %</w:t>
                      </w:r>
                    </w:p>
                    <w:p w:rsidR="009F7FCA" w:rsidRDefault="009F7FCA" w:rsidP="009F7FCA"/>
                  </w:txbxContent>
                </v:textbox>
              </v:shape>
            </w:pict>
          </mc:Fallback>
        </mc:AlternateContent>
      </w:r>
    </w:p>
    <w:p w:rsidR="009F7FCA" w:rsidRDefault="009F7FCA" w:rsidP="00B65AE9">
      <w:pPr>
        <w:spacing w:after="0" w:line="360" w:lineRule="auto"/>
      </w:pPr>
    </w:p>
    <w:p w:rsidR="009F7FCA" w:rsidRDefault="009F7FCA" w:rsidP="00B65AE9">
      <w:pPr>
        <w:spacing w:after="0" w:line="360" w:lineRule="auto"/>
      </w:pPr>
    </w:p>
    <w:p w:rsidR="00AE76B8" w:rsidRPr="0032042F" w:rsidRDefault="00AE76B8" w:rsidP="00B65AE9">
      <w:pPr>
        <w:spacing w:after="0" w:line="360" w:lineRule="auto"/>
        <w:rPr>
          <w:sz w:val="24"/>
          <w:szCs w:val="24"/>
        </w:rPr>
      </w:pPr>
      <w:r w:rsidRPr="0032042F">
        <w:rPr>
          <w:b/>
          <w:bCs/>
          <w:sz w:val="24"/>
          <w:szCs w:val="24"/>
          <w:u w:val="single"/>
        </w:rPr>
        <w:t>Enquête familiale :</w:t>
      </w:r>
      <w:r w:rsidRPr="0032042F">
        <w:rPr>
          <w:sz w:val="24"/>
          <w:szCs w:val="24"/>
        </w:rPr>
        <w:t xml:space="preserve"> </w:t>
      </w:r>
    </w:p>
    <w:p w:rsidR="001F4B2E" w:rsidRPr="0032042F" w:rsidRDefault="00AE76B8" w:rsidP="00B65AE9">
      <w:pPr>
        <w:spacing w:after="0" w:line="360" w:lineRule="auto"/>
      </w:pPr>
      <w:r w:rsidRPr="0032042F">
        <w:t>L</w:t>
      </w:r>
      <w:r w:rsidR="001F4B2E" w:rsidRPr="0032042F">
        <w:t xml:space="preserve">’un des parents est hétérozygote </w:t>
      </w:r>
    </w:p>
    <w:p w:rsidR="00AE76B8" w:rsidRPr="0032042F" w:rsidRDefault="00AE76B8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2042F">
        <w:rPr>
          <w:b/>
          <w:bCs/>
          <w:sz w:val="24"/>
          <w:szCs w:val="24"/>
          <w:u w:val="single"/>
        </w:rPr>
        <w:t>Traitement :</w:t>
      </w:r>
    </w:p>
    <w:p w:rsidR="00372CA8" w:rsidRPr="0032042F" w:rsidRDefault="001F4B2E" w:rsidP="00B65AE9">
      <w:pPr>
        <w:spacing w:after="0" w:line="360" w:lineRule="auto"/>
      </w:pPr>
      <w:r w:rsidRPr="0032042F">
        <w:t>Pas de tra</w:t>
      </w:r>
      <w:r w:rsidR="00AE76B8" w:rsidRPr="0032042F">
        <w:t>itement</w:t>
      </w:r>
    </w:p>
    <w:p w:rsidR="001F4B2E" w:rsidRPr="0032042F" w:rsidRDefault="00372CA8" w:rsidP="00B65AE9">
      <w:pPr>
        <w:spacing w:after="0" w:line="360" w:lineRule="auto"/>
      </w:pPr>
      <w:r w:rsidRPr="0032042F">
        <w:t>C</w:t>
      </w:r>
      <w:r w:rsidR="00AE76B8" w:rsidRPr="0032042F">
        <w:t>onseil génétique</w:t>
      </w:r>
    </w:p>
    <w:p w:rsidR="00AE76B8" w:rsidRPr="0032042F" w:rsidRDefault="00AE76B8" w:rsidP="00B65AE9">
      <w:pPr>
        <w:spacing w:after="0" w:line="360" w:lineRule="auto"/>
      </w:pPr>
    </w:p>
    <w:p w:rsidR="00AE76B8" w:rsidRPr="0032042F" w:rsidRDefault="001F4B2E" w:rsidP="00B65AE9">
      <w:pPr>
        <w:spacing w:after="0" w:line="360" w:lineRule="auto"/>
      </w:pPr>
      <w:r w:rsidRPr="0032042F">
        <w:rPr>
          <w:b/>
          <w:bCs/>
          <w:sz w:val="28"/>
          <w:szCs w:val="28"/>
          <w:u w:val="double"/>
        </w:rPr>
        <w:t>Alpha thalassémie</w:t>
      </w:r>
      <w:r w:rsidR="00BD5932" w:rsidRPr="0032042F">
        <w:rPr>
          <w:b/>
          <w:bCs/>
          <w:sz w:val="28"/>
          <w:szCs w:val="28"/>
          <w:u w:val="double"/>
        </w:rPr>
        <w:t> :</w:t>
      </w:r>
      <w:r w:rsidR="00BD5932" w:rsidRPr="0032042F">
        <w:rPr>
          <w:sz w:val="28"/>
          <w:szCs w:val="28"/>
        </w:rPr>
        <w:t xml:space="preserve"> </w:t>
      </w:r>
    </w:p>
    <w:p w:rsidR="001F4B2E" w:rsidRPr="0032042F" w:rsidRDefault="00BD5932" w:rsidP="00B65AE9">
      <w:pPr>
        <w:spacing w:after="0" w:line="360" w:lineRule="auto"/>
      </w:pPr>
      <w:r w:rsidRPr="0032042F">
        <w:t>Hémoglobine H</w:t>
      </w:r>
    </w:p>
    <w:p w:rsidR="00BD5932" w:rsidRPr="0032042F" w:rsidRDefault="00BD5932" w:rsidP="00B65AE9">
      <w:pPr>
        <w:spacing w:after="0" w:line="360" w:lineRule="auto"/>
      </w:pPr>
    </w:p>
    <w:p w:rsidR="0065201D" w:rsidRDefault="0065201D" w:rsidP="00B65AE9">
      <w:pPr>
        <w:spacing w:after="0" w:line="360" w:lineRule="auto"/>
        <w:rPr>
          <w:b/>
          <w:bCs/>
          <w:sz w:val="28"/>
          <w:szCs w:val="28"/>
          <w:u w:val="double"/>
        </w:rPr>
      </w:pPr>
    </w:p>
    <w:p w:rsidR="00BD5932" w:rsidRPr="0032042F" w:rsidRDefault="00BD5932" w:rsidP="00B65AE9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32042F">
        <w:rPr>
          <w:b/>
          <w:bCs/>
          <w:sz w:val="28"/>
          <w:szCs w:val="28"/>
          <w:u w:val="double"/>
        </w:rPr>
        <w:t>Drépanocytose :</w:t>
      </w:r>
    </w:p>
    <w:p w:rsidR="00BD5932" w:rsidRPr="0032042F" w:rsidRDefault="00BD5932" w:rsidP="00B65AE9">
      <w:pPr>
        <w:spacing w:after="0" w:line="360" w:lineRule="auto"/>
      </w:pPr>
      <w:r w:rsidRPr="0032042F">
        <w:t>Anomalie</w:t>
      </w:r>
      <w:r w:rsidRPr="0032042F">
        <w:rPr>
          <w:sz w:val="28"/>
          <w:szCs w:val="28"/>
        </w:rPr>
        <w:t xml:space="preserve"> </w:t>
      </w:r>
      <w:r w:rsidRPr="0032042F">
        <w:t>qualitative des chaines B</w:t>
      </w:r>
    </w:p>
    <w:p w:rsidR="00BD5932" w:rsidRPr="0032042F" w:rsidRDefault="00BD5932" w:rsidP="00B65AE9">
      <w:pPr>
        <w:spacing w:after="0" w:line="360" w:lineRule="auto"/>
      </w:pPr>
      <w:r w:rsidRPr="00DF544F">
        <w:rPr>
          <w:highlight w:val="green"/>
        </w:rPr>
        <w:t>Autosomique récessive</w:t>
      </w:r>
    </w:p>
    <w:p w:rsidR="00BD5932" w:rsidRPr="0032042F" w:rsidRDefault="00372CA8" w:rsidP="00B65AE9">
      <w:pPr>
        <w:spacing w:after="0" w:line="360" w:lineRule="auto"/>
      </w:pPr>
      <w:r w:rsidRPr="0032042F">
        <w:t>Fréquente chez la race noire</w:t>
      </w:r>
    </w:p>
    <w:p w:rsidR="00372CA8" w:rsidRPr="0032042F" w:rsidRDefault="00372CA8" w:rsidP="00B65AE9">
      <w:pPr>
        <w:spacing w:after="0" w:line="360" w:lineRule="auto"/>
        <w:rPr>
          <w:b/>
          <w:bCs/>
          <w:u w:val="single"/>
        </w:rPr>
      </w:pPr>
    </w:p>
    <w:p w:rsidR="00B967FE" w:rsidRPr="0032042F" w:rsidRDefault="00372CA8" w:rsidP="00B65AE9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32042F">
        <w:rPr>
          <w:b/>
          <w:bCs/>
          <w:sz w:val="28"/>
          <w:szCs w:val="28"/>
          <w:u w:val="single"/>
        </w:rPr>
        <w:t>A) Homozygote</w:t>
      </w:r>
      <w:r w:rsidR="00B967FE" w:rsidRPr="0032042F">
        <w:rPr>
          <w:b/>
          <w:bCs/>
          <w:sz w:val="28"/>
          <w:szCs w:val="28"/>
          <w:u w:val="single"/>
        </w:rPr>
        <w:t> :</w:t>
      </w:r>
    </w:p>
    <w:p w:rsidR="00372CA8" w:rsidRPr="0032042F" w:rsidRDefault="00372CA8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2042F">
        <w:rPr>
          <w:b/>
          <w:bCs/>
          <w:sz w:val="24"/>
          <w:szCs w:val="24"/>
          <w:u w:val="single"/>
        </w:rPr>
        <w:t>Clinique :</w:t>
      </w:r>
    </w:p>
    <w:p w:rsidR="00C64881" w:rsidRPr="0032042F" w:rsidRDefault="00372CA8" w:rsidP="00B65AE9">
      <w:pPr>
        <w:spacing w:after="0" w:line="360" w:lineRule="auto"/>
      </w:pPr>
      <w:r w:rsidRPr="0032042F">
        <w:t>Age de début : 6 mois à</w:t>
      </w:r>
      <w:r w:rsidR="00C64881" w:rsidRPr="0032042F">
        <w:t xml:space="preserve"> 1</w:t>
      </w:r>
      <w:r w:rsidRPr="0032042F">
        <w:t xml:space="preserve"> </w:t>
      </w:r>
      <w:r w:rsidR="00C64881" w:rsidRPr="0032042F">
        <w:t xml:space="preserve">an </w:t>
      </w:r>
    </w:p>
    <w:p w:rsidR="00C64881" w:rsidRPr="0032042F" w:rsidRDefault="00372CA8" w:rsidP="00B65AE9">
      <w:pPr>
        <w:spacing w:after="0" w:line="360" w:lineRule="auto"/>
      </w:pPr>
      <w:r w:rsidRPr="0032042F">
        <w:t>Triade hémolytique (La s</w:t>
      </w:r>
      <w:r w:rsidR="00C64881" w:rsidRPr="0032042F">
        <w:t xml:space="preserve">plénomégalie disparait </w:t>
      </w:r>
      <w:r w:rsidRPr="0032042F">
        <w:t>vers</w:t>
      </w:r>
      <w:r w:rsidR="00C64881" w:rsidRPr="0032042F">
        <w:t xml:space="preserve"> l</w:t>
      </w:r>
      <w:r w:rsidRPr="0032042F">
        <w:t>’âge de 6 ans à cause des infarctus)</w:t>
      </w:r>
    </w:p>
    <w:p w:rsidR="00C64881" w:rsidRDefault="00372CA8" w:rsidP="00B65AE9">
      <w:pPr>
        <w:spacing w:after="0" w:line="360" w:lineRule="auto"/>
      </w:pPr>
      <w:r w:rsidRPr="0032042F">
        <w:t xml:space="preserve">Facies moins accentué </w:t>
      </w:r>
      <w:r w:rsidR="00A20514" w:rsidRPr="0032042F">
        <w:t xml:space="preserve">que la maladie </w:t>
      </w:r>
      <w:r w:rsidRPr="0032042F">
        <w:t>de Cooley</w:t>
      </w:r>
    </w:p>
    <w:p w:rsidR="00F71C60" w:rsidRPr="0032042F" w:rsidRDefault="00F71C60" w:rsidP="00B65AE9">
      <w:pPr>
        <w:spacing w:after="0" w:line="360" w:lineRule="auto"/>
      </w:pPr>
      <w:r>
        <w:t xml:space="preserve">Atteinte osseuse </w:t>
      </w:r>
      <w:r w:rsidRPr="00A93E4A">
        <w:rPr>
          <w:highlight w:val="yellow"/>
        </w:rPr>
        <w:t>(tuméfactions douloureuses au niveau des poignets) +++++++++</w:t>
      </w:r>
    </w:p>
    <w:p w:rsidR="00372CA8" w:rsidRPr="0032042F" w:rsidRDefault="00C64881" w:rsidP="00B65AE9">
      <w:pPr>
        <w:spacing w:after="0" w:line="360" w:lineRule="auto"/>
      </w:pPr>
      <w:r w:rsidRPr="0032042F">
        <w:t xml:space="preserve">Retard staturo-pondéral </w:t>
      </w:r>
    </w:p>
    <w:p w:rsidR="00C64881" w:rsidRPr="0032042F" w:rsidRDefault="00372CA8" w:rsidP="00B65AE9">
      <w:pPr>
        <w:spacing w:after="0" w:line="360" w:lineRule="auto"/>
      </w:pPr>
      <w:r w:rsidRPr="0032042F">
        <w:t>Retard pubertaire</w:t>
      </w:r>
    </w:p>
    <w:p w:rsidR="005D5C6D" w:rsidRPr="0032042F" w:rsidRDefault="00C64881" w:rsidP="00B65AE9">
      <w:pPr>
        <w:spacing w:after="0" w:line="360" w:lineRule="auto"/>
      </w:pPr>
      <w:r w:rsidRPr="00A93E4A">
        <w:rPr>
          <w:highlight w:val="yellow"/>
          <w:u w:val="single"/>
        </w:rPr>
        <w:t xml:space="preserve">Crises </w:t>
      </w:r>
      <w:proofErr w:type="spellStart"/>
      <w:r w:rsidRPr="00A93E4A">
        <w:rPr>
          <w:highlight w:val="yellow"/>
          <w:u w:val="single"/>
        </w:rPr>
        <w:t>vaso</w:t>
      </w:r>
      <w:proofErr w:type="spellEnd"/>
      <w:r w:rsidRPr="00A93E4A">
        <w:rPr>
          <w:highlight w:val="yellow"/>
          <w:u w:val="single"/>
        </w:rPr>
        <w:t>-occlusives douloureuses paroxystiques</w:t>
      </w:r>
      <w:r w:rsidR="005D5C6D" w:rsidRPr="00A93E4A">
        <w:rPr>
          <w:highlight w:val="yellow"/>
          <w:u w:val="single"/>
        </w:rPr>
        <w:t> :</w:t>
      </w:r>
      <w:r w:rsidR="005D5C6D" w:rsidRPr="00A93E4A">
        <w:rPr>
          <w:highlight w:val="yellow"/>
        </w:rPr>
        <w:t xml:space="preserve"> </w:t>
      </w:r>
      <w:r w:rsidR="00104D68" w:rsidRPr="00A93E4A">
        <w:rPr>
          <w:highlight w:val="yellow"/>
        </w:rPr>
        <w:t>+++++++++</w:t>
      </w:r>
    </w:p>
    <w:p w:rsidR="005D5C6D" w:rsidRPr="0032042F" w:rsidRDefault="00372CA8" w:rsidP="00B65AE9">
      <w:pPr>
        <w:spacing w:after="0" w:line="360" w:lineRule="auto"/>
      </w:pPr>
      <w:r w:rsidRPr="0032042F">
        <w:t xml:space="preserve">       </w:t>
      </w:r>
      <w:r w:rsidR="005D5C6D" w:rsidRPr="0032042F">
        <w:t>-</w:t>
      </w:r>
      <w:r w:rsidRPr="0032042F">
        <w:t xml:space="preserve"> D</w:t>
      </w:r>
      <w:r w:rsidR="005D5C6D" w:rsidRPr="0032042F">
        <w:t>ouleur</w:t>
      </w:r>
      <w:r w:rsidRPr="0032042F">
        <w:t xml:space="preserve"> osseuse</w:t>
      </w:r>
    </w:p>
    <w:p w:rsidR="005D5C6D" w:rsidRPr="0032042F" w:rsidRDefault="00372CA8" w:rsidP="00B65AE9">
      <w:pPr>
        <w:spacing w:after="0" w:line="360" w:lineRule="auto"/>
      </w:pPr>
      <w:r w:rsidRPr="0032042F">
        <w:t xml:space="preserve">       - D</w:t>
      </w:r>
      <w:r w:rsidR="005D5C6D" w:rsidRPr="0032042F">
        <w:t>ouleur abdom</w:t>
      </w:r>
      <w:r w:rsidRPr="0032042F">
        <w:t>inale (tableau pseudo-occlusif)</w:t>
      </w:r>
    </w:p>
    <w:p w:rsidR="00AB2D09" w:rsidRPr="0032042F" w:rsidRDefault="00AB2D09" w:rsidP="00B65AE9">
      <w:pPr>
        <w:spacing w:after="0" w:line="360" w:lineRule="auto"/>
      </w:pPr>
      <w:r w:rsidRPr="00A93E4A">
        <w:rPr>
          <w:b/>
          <w:bCs/>
          <w:i/>
          <w:iCs/>
          <w:u w:val="single"/>
        </w:rPr>
        <w:t>Facteurs déclenchant</w:t>
      </w:r>
      <w:r w:rsidRPr="00A93E4A">
        <w:rPr>
          <w:u w:val="single"/>
        </w:rPr>
        <w:t xml:space="preserve"> :</w:t>
      </w:r>
      <w:r w:rsidRPr="0032042F">
        <w:t xml:space="preserve"> </w:t>
      </w:r>
      <w:r w:rsidR="00372CA8" w:rsidRPr="0032042F">
        <w:t xml:space="preserve">- </w:t>
      </w:r>
      <w:r w:rsidRPr="0032042F">
        <w:t>Hypoxie</w:t>
      </w:r>
      <w:r w:rsidR="00372CA8" w:rsidRPr="0032042F">
        <w:t xml:space="preserve"> </w:t>
      </w:r>
    </w:p>
    <w:p w:rsidR="00372CA8" w:rsidRPr="0032042F" w:rsidRDefault="00372CA8" w:rsidP="00B65AE9">
      <w:pPr>
        <w:spacing w:after="0" w:line="360" w:lineRule="auto"/>
      </w:pPr>
      <w:r w:rsidRPr="0032042F">
        <w:t xml:space="preserve">  </w:t>
      </w:r>
      <w:r w:rsidRPr="0032042F">
        <w:tab/>
      </w:r>
      <w:r w:rsidRPr="0032042F">
        <w:tab/>
        <w:t xml:space="preserve">             -</w:t>
      </w:r>
      <w:r w:rsidR="00AB2D09" w:rsidRPr="0032042F">
        <w:t xml:space="preserve"> Infections [pneumocoque; salmonelles]</w:t>
      </w:r>
    </w:p>
    <w:p w:rsidR="00AB2D09" w:rsidRPr="0032042F" w:rsidRDefault="00372CA8" w:rsidP="00B65AE9">
      <w:pPr>
        <w:spacing w:after="0" w:line="360" w:lineRule="auto"/>
      </w:pPr>
      <w:r w:rsidRPr="0032042F">
        <w:t xml:space="preserve">                                          - </w:t>
      </w:r>
      <w:r w:rsidR="00AB2D09" w:rsidRPr="0032042F">
        <w:t>Déshydratation</w:t>
      </w:r>
    </w:p>
    <w:p w:rsidR="00AB2D09" w:rsidRPr="0032042F" w:rsidRDefault="00372CA8" w:rsidP="00B65AE9">
      <w:pPr>
        <w:spacing w:after="0" w:line="360" w:lineRule="auto"/>
      </w:pPr>
      <w:r w:rsidRPr="0032042F">
        <w:t xml:space="preserve">                                          -</w:t>
      </w:r>
      <w:r w:rsidR="00AB2D09" w:rsidRPr="0032042F">
        <w:t xml:space="preserve"> Refroidissement</w:t>
      </w:r>
    </w:p>
    <w:p w:rsidR="00AB2D09" w:rsidRPr="0032042F" w:rsidRDefault="00372CA8" w:rsidP="00B65AE9">
      <w:pPr>
        <w:spacing w:after="0" w:line="360" w:lineRule="auto"/>
      </w:pPr>
      <w:r w:rsidRPr="0032042F">
        <w:t xml:space="preserve">                                          - </w:t>
      </w:r>
      <w:r w:rsidR="00AB2D09" w:rsidRPr="0032042F">
        <w:t>Acidose</w:t>
      </w:r>
    </w:p>
    <w:p w:rsidR="00FB1312" w:rsidRPr="0032042F" w:rsidRDefault="00FB1312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2042F">
        <w:rPr>
          <w:b/>
          <w:bCs/>
          <w:sz w:val="24"/>
          <w:szCs w:val="24"/>
          <w:u w:val="single"/>
        </w:rPr>
        <w:t xml:space="preserve">Signes </w:t>
      </w:r>
      <w:r w:rsidR="00BF5FFB" w:rsidRPr="0032042F">
        <w:rPr>
          <w:b/>
          <w:bCs/>
          <w:sz w:val="24"/>
          <w:szCs w:val="24"/>
          <w:u w:val="single"/>
        </w:rPr>
        <w:t>biologiques :</w:t>
      </w:r>
    </w:p>
    <w:p w:rsidR="00FB1312" w:rsidRPr="0032042F" w:rsidRDefault="00FB1312" w:rsidP="00B65AE9">
      <w:pPr>
        <w:spacing w:after="0" w:line="360" w:lineRule="auto"/>
      </w:pPr>
      <w:r w:rsidRPr="0032042F">
        <w:t>Anémie normocytaire normochrome</w:t>
      </w:r>
    </w:p>
    <w:p w:rsidR="00372CA8" w:rsidRPr="0032042F" w:rsidRDefault="00FB1312" w:rsidP="00B65AE9">
      <w:pPr>
        <w:spacing w:after="0" w:line="360" w:lineRule="auto"/>
      </w:pPr>
      <w:r w:rsidRPr="0032042F">
        <w:t xml:space="preserve">Frottis : </w:t>
      </w:r>
      <w:r w:rsidR="00372CA8" w:rsidRPr="0032042F">
        <w:t>A</w:t>
      </w:r>
      <w:r w:rsidRPr="0032042F">
        <w:t xml:space="preserve">spect en </w:t>
      </w:r>
      <w:r w:rsidRPr="00A93E4A">
        <w:rPr>
          <w:b/>
          <w:bCs/>
          <w:u w:val="single"/>
        </w:rPr>
        <w:t>faucille</w:t>
      </w:r>
    </w:p>
    <w:p w:rsidR="00372CA8" w:rsidRPr="0032042F" w:rsidRDefault="00372CA8" w:rsidP="00B65AE9">
      <w:pPr>
        <w:spacing w:after="0" w:line="360" w:lineRule="auto"/>
      </w:pPr>
      <w:r w:rsidRPr="0032042F">
        <w:t>Taux de réticulocytes élevé</w:t>
      </w:r>
    </w:p>
    <w:p w:rsidR="00FB1312" w:rsidRPr="0032042F" w:rsidRDefault="00FB1312" w:rsidP="00B65AE9">
      <w:pPr>
        <w:spacing w:after="0" w:line="360" w:lineRule="auto"/>
      </w:pPr>
      <w:r w:rsidRPr="0032042F">
        <w:t>Erythroblastose</w:t>
      </w:r>
    </w:p>
    <w:p w:rsidR="00FB1312" w:rsidRPr="00A93E4A" w:rsidRDefault="00372CA8" w:rsidP="00B65AE9">
      <w:pPr>
        <w:spacing w:after="0" w:line="360" w:lineRule="auto"/>
        <w:rPr>
          <w:highlight w:val="yellow"/>
        </w:rPr>
      </w:pPr>
      <w:r w:rsidRPr="00A93E4A">
        <w:rPr>
          <w:highlight w:val="yellow"/>
        </w:rPr>
        <w:t>Test</w:t>
      </w:r>
      <w:r w:rsidR="00BF5FFB" w:rsidRPr="00A93E4A">
        <w:rPr>
          <w:highlight w:val="yellow"/>
        </w:rPr>
        <w:t xml:space="preserve"> de</w:t>
      </w:r>
      <w:r w:rsidR="00A20514" w:rsidRPr="00A93E4A">
        <w:rPr>
          <w:highlight w:val="yellow"/>
        </w:rPr>
        <w:t xml:space="preserve"> </w:t>
      </w:r>
      <w:proofErr w:type="spellStart"/>
      <w:r w:rsidR="00A20514" w:rsidRPr="00A93E4A">
        <w:rPr>
          <w:highlight w:val="yellow"/>
        </w:rPr>
        <w:t>fa</w:t>
      </w:r>
      <w:r w:rsidR="00BF5FFB" w:rsidRPr="00A93E4A">
        <w:rPr>
          <w:highlight w:val="yellow"/>
        </w:rPr>
        <w:t>l</w:t>
      </w:r>
      <w:r w:rsidR="00A20514" w:rsidRPr="00A93E4A">
        <w:rPr>
          <w:highlight w:val="yellow"/>
        </w:rPr>
        <w:t>c</w:t>
      </w:r>
      <w:r w:rsidR="00BF5FFB" w:rsidRPr="00A93E4A">
        <w:rPr>
          <w:highlight w:val="yellow"/>
        </w:rPr>
        <w:t>iformation</w:t>
      </w:r>
      <w:proofErr w:type="spellEnd"/>
      <w:r w:rsidR="00BF5FFB" w:rsidRPr="00A93E4A">
        <w:rPr>
          <w:highlight w:val="yellow"/>
        </w:rPr>
        <w:t xml:space="preserve"> </w:t>
      </w:r>
      <w:r w:rsidR="00A20514" w:rsidRPr="00A93E4A">
        <w:rPr>
          <w:highlight w:val="yellow"/>
        </w:rPr>
        <w:t xml:space="preserve">(test </w:t>
      </w:r>
      <w:proofErr w:type="gramStart"/>
      <w:r w:rsidR="00A20514" w:rsidRPr="00A93E4A">
        <w:rPr>
          <w:highlight w:val="yellow"/>
        </w:rPr>
        <w:t xml:space="preserve">de </w:t>
      </w:r>
      <w:r w:rsidR="00BF5FFB" w:rsidRPr="00A93E4A">
        <w:rPr>
          <w:highlight w:val="yellow"/>
        </w:rPr>
        <w:t>EMMEL</w:t>
      </w:r>
      <w:proofErr w:type="gramEnd"/>
      <w:r w:rsidR="00A20514" w:rsidRPr="00A93E4A">
        <w:rPr>
          <w:highlight w:val="yellow"/>
        </w:rPr>
        <w:t xml:space="preserve">) : </w:t>
      </w:r>
      <w:r w:rsidR="00BF5FFB" w:rsidRPr="00A93E4A">
        <w:rPr>
          <w:highlight w:val="yellow"/>
        </w:rPr>
        <w:t xml:space="preserve">positif </w:t>
      </w:r>
    </w:p>
    <w:p w:rsidR="00BF5FFB" w:rsidRPr="0032042F" w:rsidRDefault="00BF5FFB" w:rsidP="00B65AE9">
      <w:pPr>
        <w:spacing w:after="0" w:line="360" w:lineRule="auto"/>
      </w:pPr>
      <w:r w:rsidRPr="00A93E4A">
        <w:rPr>
          <w:highlight w:val="yellow"/>
        </w:rPr>
        <w:t>Test de solubilisation</w:t>
      </w:r>
      <w:r w:rsidR="00A20514" w:rsidRPr="00A93E4A">
        <w:rPr>
          <w:highlight w:val="yellow"/>
        </w:rPr>
        <w:t xml:space="preserve"> : </w:t>
      </w:r>
      <w:proofErr w:type="spellStart"/>
      <w:r w:rsidR="00A20514" w:rsidRPr="00A93E4A">
        <w:rPr>
          <w:highlight w:val="yellow"/>
        </w:rPr>
        <w:t>Hb</w:t>
      </w:r>
      <w:proofErr w:type="spellEnd"/>
      <w:r w:rsidR="00A20514" w:rsidRPr="00A93E4A">
        <w:rPr>
          <w:highlight w:val="yellow"/>
        </w:rPr>
        <w:t xml:space="preserve"> S</w:t>
      </w:r>
      <w:r w:rsidRPr="00A93E4A">
        <w:rPr>
          <w:highlight w:val="yellow"/>
        </w:rPr>
        <w:t xml:space="preserve"> peu soluble</w:t>
      </w:r>
      <w:r w:rsidRPr="0032042F">
        <w:t xml:space="preserve"> </w:t>
      </w:r>
    </w:p>
    <w:p w:rsidR="00A93E4A" w:rsidRPr="00DF544F" w:rsidRDefault="00A93E4A" w:rsidP="00DF544F">
      <w:pPr>
        <w:spacing w:after="0" w:line="360" w:lineRule="auto"/>
      </w:pPr>
      <w:r w:rsidRPr="00A93E4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698844" wp14:editId="729D6B7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047750"/>
                <wp:effectExtent l="0" t="0" r="19685" b="19050"/>
                <wp:wrapNone/>
                <wp:docPr id="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3E4A" w:rsidRPr="00711089" w:rsidRDefault="00A93E4A" w:rsidP="00A93E4A">
                            <w:pPr>
                              <w:spacing w:after="0" w:line="360" w:lineRule="auto"/>
                              <w:rPr>
                                <w:lang w:val="en-US"/>
                              </w:rPr>
                            </w:pPr>
                            <w:r w:rsidRPr="00A93E4A">
                              <w:rPr>
                                <w:highlight w:val="yellow"/>
                                <w:lang w:val="en-US"/>
                              </w:rPr>
                              <w:t xml:space="preserve">EP </w:t>
                            </w:r>
                            <w:proofErr w:type="spellStart"/>
                            <w:r w:rsidRPr="00A93E4A">
                              <w:rPr>
                                <w:highlight w:val="yellow"/>
                                <w:lang w:val="en-US"/>
                              </w:rPr>
                              <w:t>Hb</w:t>
                            </w:r>
                            <w:proofErr w:type="spellEnd"/>
                            <w:r w:rsidRPr="00A93E4A">
                              <w:rPr>
                                <w:highlight w:val="yellow"/>
                                <w:lang w:val="en-US"/>
                              </w:rPr>
                              <w:t>:</w:t>
                            </w:r>
                            <w:r w:rsidRPr="00711089">
                              <w:rPr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11089">
                              <w:rPr>
                                <w:lang w:val="en-US"/>
                              </w:rPr>
                              <w:t>Hb</w:t>
                            </w:r>
                            <w:proofErr w:type="spellEnd"/>
                            <w:r w:rsidRPr="00711089">
                              <w:rPr>
                                <w:lang w:val="en-US"/>
                              </w:rPr>
                              <w:t xml:space="preserve"> S &gt; 80 %</w:t>
                            </w:r>
                          </w:p>
                          <w:p w:rsidR="00A93E4A" w:rsidRPr="00711089" w:rsidRDefault="00A93E4A" w:rsidP="00A93E4A">
                            <w:pPr>
                              <w:spacing w:after="0" w:line="360" w:lineRule="auto"/>
                              <w:rPr>
                                <w:lang w:val="en-US"/>
                              </w:rPr>
                            </w:pPr>
                            <w:r w:rsidRPr="00711089">
                              <w:rPr>
                                <w:lang w:val="en-US"/>
                              </w:rPr>
                              <w:t xml:space="preserve">         </w:t>
                            </w:r>
                            <w:r>
                              <w:rPr>
                                <w:lang w:val="en-US"/>
                              </w:rPr>
                              <w:t xml:space="preserve">    </w:t>
                            </w:r>
                            <w:proofErr w:type="spellStart"/>
                            <w:r w:rsidRPr="00711089">
                              <w:rPr>
                                <w:lang w:val="en-US"/>
                              </w:rPr>
                              <w:t>Hb</w:t>
                            </w:r>
                            <w:proofErr w:type="spellEnd"/>
                            <w:r w:rsidRPr="00711089">
                              <w:rPr>
                                <w:lang w:val="en-US"/>
                              </w:rPr>
                              <w:t xml:space="preserve"> F &lt; 15 % </w:t>
                            </w:r>
                          </w:p>
                          <w:p w:rsidR="00A93E4A" w:rsidRPr="00711089" w:rsidRDefault="00A93E4A" w:rsidP="00A93E4A">
                            <w:pPr>
                              <w:spacing w:after="0" w:line="360" w:lineRule="auto"/>
                              <w:rPr>
                                <w:lang w:val="en-US"/>
                              </w:rPr>
                            </w:pPr>
                            <w:r w:rsidRPr="00711089">
                              <w:rPr>
                                <w:lang w:val="en-US"/>
                              </w:rPr>
                              <w:t xml:space="preserve">        </w:t>
                            </w:r>
                            <w:r>
                              <w:rPr>
                                <w:lang w:val="en-US"/>
                              </w:rPr>
                              <w:t xml:space="preserve">    </w:t>
                            </w:r>
                            <w:r w:rsidRPr="00711089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11089">
                              <w:rPr>
                                <w:lang w:val="en-US"/>
                              </w:rPr>
                              <w:t>Hb</w:t>
                            </w:r>
                            <w:proofErr w:type="spellEnd"/>
                            <w:r w:rsidRPr="00711089">
                              <w:rPr>
                                <w:lang w:val="en-US"/>
                              </w:rPr>
                              <w:t xml:space="preserve"> A1 absente</w:t>
                            </w:r>
                          </w:p>
                          <w:p w:rsidR="00A93E4A" w:rsidRPr="00A93E4A" w:rsidRDefault="00A93E4A" w:rsidP="00A93E4A">
                            <w:pPr>
                              <w:spacing w:after="0" w:line="360" w:lineRule="auto"/>
                              <w:rPr>
                                <w:lang w:val="en-US"/>
                              </w:rPr>
                            </w:pPr>
                            <w:r w:rsidRPr="00711089">
                              <w:rPr>
                                <w:lang w:val="en-US"/>
                              </w:rPr>
                              <w:t xml:space="preserve">         </w:t>
                            </w:r>
                            <w:r>
                              <w:rPr>
                                <w:lang w:val="en-US"/>
                              </w:rPr>
                              <w:t xml:space="preserve">    </w:t>
                            </w:r>
                            <w:proofErr w:type="spellStart"/>
                            <w:r w:rsidRPr="00A93E4A">
                              <w:rPr>
                                <w:lang w:val="en-US"/>
                              </w:rPr>
                              <w:t>Hb</w:t>
                            </w:r>
                            <w:proofErr w:type="spellEnd"/>
                            <w:r w:rsidRPr="00A93E4A">
                              <w:rPr>
                                <w:lang w:val="en-US"/>
                              </w:rPr>
                              <w:t xml:space="preserve"> A2 &lt; 3 %</w:t>
                            </w:r>
                          </w:p>
                          <w:p w:rsidR="00A93E4A" w:rsidRPr="00A93E4A" w:rsidRDefault="00A93E4A" w:rsidP="00A93E4A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0;margin-top:0;width:186.95pt;height:82.5pt;z-index:251667456;visibility:visible;mso-wrap-style:square;mso-width-percent:40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">
                <v:textbox>
                  <w:txbxContent>
                    <w:p w:rsidR="00A93E4A" w:rsidRPr="00711089" w:rsidRDefault="00A93E4A" w:rsidP="00A93E4A">
                      <w:pPr>
                        <w:spacing w:after="0" w:line="360" w:lineRule="auto"/>
                        <w:rPr>
                          <w:lang w:val="en-US"/>
                        </w:rPr>
                      </w:pPr>
                      <w:r w:rsidRPr="00A93E4A">
                        <w:rPr>
                          <w:highlight w:val="yellow"/>
                          <w:lang w:val="en-US"/>
                        </w:rPr>
                        <w:t xml:space="preserve">EP </w:t>
                      </w:r>
                      <w:proofErr w:type="spellStart"/>
                      <w:r w:rsidRPr="00A93E4A">
                        <w:rPr>
                          <w:highlight w:val="yellow"/>
                          <w:lang w:val="en-US"/>
                        </w:rPr>
                        <w:t>Hb</w:t>
                      </w:r>
                      <w:proofErr w:type="spellEnd"/>
                      <w:r w:rsidRPr="00A93E4A">
                        <w:rPr>
                          <w:highlight w:val="yellow"/>
                          <w:lang w:val="en-US"/>
                        </w:rPr>
                        <w:t>:</w:t>
                      </w:r>
                      <w:r w:rsidRPr="00711089">
                        <w:rPr>
                          <w:lang w:val="en-US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711089">
                        <w:rPr>
                          <w:lang w:val="en-US"/>
                        </w:rPr>
                        <w:t>Hb</w:t>
                      </w:r>
                      <w:proofErr w:type="spellEnd"/>
                      <w:r w:rsidRPr="00711089">
                        <w:rPr>
                          <w:lang w:val="en-US"/>
                        </w:rPr>
                        <w:t xml:space="preserve"> S &gt; 80 %</w:t>
                      </w:r>
                    </w:p>
                    <w:p w:rsidR="00A93E4A" w:rsidRPr="00711089" w:rsidRDefault="00A93E4A" w:rsidP="00A93E4A">
                      <w:pPr>
                        <w:spacing w:after="0" w:line="360" w:lineRule="auto"/>
                        <w:rPr>
                          <w:lang w:val="en-US"/>
                        </w:rPr>
                      </w:pPr>
                      <w:r w:rsidRPr="00711089">
                        <w:rPr>
                          <w:lang w:val="en-US"/>
                        </w:rPr>
                        <w:t xml:space="preserve">         </w:t>
                      </w:r>
                      <w:r>
                        <w:rPr>
                          <w:lang w:val="en-US"/>
                        </w:rPr>
                        <w:t xml:space="preserve">    </w:t>
                      </w:r>
                      <w:proofErr w:type="spellStart"/>
                      <w:r w:rsidRPr="00711089">
                        <w:rPr>
                          <w:lang w:val="en-US"/>
                        </w:rPr>
                        <w:t>Hb</w:t>
                      </w:r>
                      <w:proofErr w:type="spellEnd"/>
                      <w:r w:rsidRPr="00711089">
                        <w:rPr>
                          <w:lang w:val="en-US"/>
                        </w:rPr>
                        <w:t xml:space="preserve"> F &lt; 15 % </w:t>
                      </w:r>
                    </w:p>
                    <w:p w:rsidR="00A93E4A" w:rsidRPr="00711089" w:rsidRDefault="00A93E4A" w:rsidP="00A93E4A">
                      <w:pPr>
                        <w:spacing w:after="0" w:line="360" w:lineRule="auto"/>
                        <w:rPr>
                          <w:lang w:val="en-US"/>
                        </w:rPr>
                      </w:pPr>
                      <w:r w:rsidRPr="00711089">
                        <w:rPr>
                          <w:lang w:val="en-US"/>
                        </w:rPr>
                        <w:t xml:space="preserve">        </w:t>
                      </w:r>
                      <w:r>
                        <w:rPr>
                          <w:lang w:val="en-US"/>
                        </w:rPr>
                        <w:t xml:space="preserve">    </w:t>
                      </w:r>
                      <w:r w:rsidRPr="00711089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711089">
                        <w:rPr>
                          <w:lang w:val="en-US"/>
                        </w:rPr>
                        <w:t>Hb</w:t>
                      </w:r>
                      <w:proofErr w:type="spellEnd"/>
                      <w:r w:rsidRPr="00711089">
                        <w:rPr>
                          <w:lang w:val="en-US"/>
                        </w:rPr>
                        <w:t xml:space="preserve"> A1 absente</w:t>
                      </w:r>
                    </w:p>
                    <w:p w:rsidR="00A93E4A" w:rsidRPr="00A93E4A" w:rsidRDefault="00A93E4A" w:rsidP="00A93E4A">
                      <w:pPr>
                        <w:spacing w:after="0" w:line="360" w:lineRule="auto"/>
                        <w:rPr>
                          <w:lang w:val="en-US"/>
                        </w:rPr>
                      </w:pPr>
                      <w:r w:rsidRPr="00711089">
                        <w:rPr>
                          <w:lang w:val="en-US"/>
                        </w:rPr>
                        <w:t xml:space="preserve">         </w:t>
                      </w:r>
                      <w:r>
                        <w:rPr>
                          <w:lang w:val="en-US"/>
                        </w:rPr>
                        <w:t xml:space="preserve">    </w:t>
                      </w:r>
                      <w:proofErr w:type="spellStart"/>
                      <w:r w:rsidRPr="00A93E4A">
                        <w:rPr>
                          <w:lang w:val="en-US"/>
                        </w:rPr>
                        <w:t>Hb</w:t>
                      </w:r>
                      <w:proofErr w:type="spellEnd"/>
                      <w:r w:rsidRPr="00A93E4A">
                        <w:rPr>
                          <w:lang w:val="en-US"/>
                        </w:rPr>
                        <w:t xml:space="preserve"> A2 &lt; 3 %</w:t>
                      </w:r>
                    </w:p>
                    <w:p w:rsidR="00A93E4A" w:rsidRPr="00A93E4A" w:rsidRDefault="00A93E4A" w:rsidP="00A93E4A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20514" w:rsidRPr="0032042F" w:rsidRDefault="00BF5FFB" w:rsidP="00B65AE9">
      <w:pPr>
        <w:spacing w:after="0" w:line="360" w:lineRule="auto"/>
      </w:pPr>
      <w:r w:rsidRPr="0032042F">
        <w:t>Bilirubine libre augmentée</w:t>
      </w:r>
    </w:p>
    <w:p w:rsidR="00BF5FFB" w:rsidRPr="0032042F" w:rsidRDefault="00A20514" w:rsidP="00B65AE9">
      <w:pPr>
        <w:spacing w:after="0" w:line="360" w:lineRule="auto"/>
      </w:pPr>
      <w:r w:rsidRPr="0032042F">
        <w:t>F</w:t>
      </w:r>
      <w:r w:rsidR="00D45609" w:rsidRPr="0032042F">
        <w:t>er sérique augmenté</w:t>
      </w:r>
    </w:p>
    <w:p w:rsidR="00D45609" w:rsidRDefault="00D45609" w:rsidP="00B65AE9">
      <w:pPr>
        <w:spacing w:after="0" w:line="360" w:lineRule="auto"/>
      </w:pPr>
      <w:r w:rsidRPr="00DF544F">
        <w:rPr>
          <w:highlight w:val="yellow"/>
        </w:rPr>
        <w:t>VS basse +++</w:t>
      </w:r>
    </w:p>
    <w:p w:rsidR="00DF544F" w:rsidRPr="0032042F" w:rsidRDefault="00DF544F" w:rsidP="00B65AE9">
      <w:pPr>
        <w:spacing w:after="0" w:line="360" w:lineRule="auto"/>
      </w:pPr>
    </w:p>
    <w:p w:rsidR="00A20514" w:rsidRPr="0032042F" w:rsidRDefault="00BF5FFB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2042F">
        <w:rPr>
          <w:b/>
          <w:bCs/>
          <w:sz w:val="24"/>
          <w:szCs w:val="24"/>
          <w:u w:val="single"/>
        </w:rPr>
        <w:t>Enquête familiale</w:t>
      </w:r>
      <w:r w:rsidR="00A20514" w:rsidRPr="0032042F">
        <w:rPr>
          <w:b/>
          <w:bCs/>
          <w:sz w:val="24"/>
          <w:szCs w:val="24"/>
          <w:u w:val="single"/>
        </w:rPr>
        <w:t> :</w:t>
      </w:r>
    </w:p>
    <w:p w:rsidR="00BF5FFB" w:rsidRDefault="00A20514" w:rsidP="00B65AE9">
      <w:pPr>
        <w:spacing w:after="0" w:line="360" w:lineRule="auto"/>
      </w:pPr>
      <w:r w:rsidRPr="0032042F">
        <w:t>C</w:t>
      </w:r>
      <w:r w:rsidR="00BF5FFB" w:rsidRPr="0032042F">
        <w:t xml:space="preserve">onfirme le diagnostic </w:t>
      </w:r>
      <w:r w:rsidRPr="0032042F">
        <w:sym w:font="Wingdings" w:char="F0E0"/>
      </w:r>
      <w:r w:rsidRPr="0032042F">
        <w:t xml:space="preserve"> Père et mère hétérozygotes </w:t>
      </w:r>
    </w:p>
    <w:p w:rsidR="00DF544F" w:rsidRPr="0032042F" w:rsidRDefault="00DF544F" w:rsidP="00B65AE9">
      <w:pPr>
        <w:spacing w:after="0" w:line="360" w:lineRule="auto"/>
      </w:pPr>
    </w:p>
    <w:p w:rsidR="00811597" w:rsidRPr="0032042F" w:rsidRDefault="00811597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2042F">
        <w:rPr>
          <w:b/>
          <w:bCs/>
          <w:sz w:val="24"/>
          <w:szCs w:val="24"/>
          <w:u w:val="single"/>
        </w:rPr>
        <w:lastRenderedPageBreak/>
        <w:t>Signes radiologique</w:t>
      </w:r>
      <w:r w:rsidR="00A20514" w:rsidRPr="0032042F">
        <w:rPr>
          <w:b/>
          <w:bCs/>
          <w:sz w:val="24"/>
          <w:szCs w:val="24"/>
          <w:u w:val="single"/>
        </w:rPr>
        <w:t>s</w:t>
      </w:r>
      <w:r w:rsidRPr="0032042F">
        <w:rPr>
          <w:b/>
          <w:bCs/>
          <w:sz w:val="24"/>
          <w:szCs w:val="24"/>
          <w:u w:val="single"/>
        </w:rPr>
        <w:t> :</w:t>
      </w:r>
    </w:p>
    <w:p w:rsidR="00DF544F" w:rsidRDefault="00DF544F" w:rsidP="00B65AE9">
      <w:pPr>
        <w:spacing w:after="0"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143500" cy="1543050"/>
                <wp:effectExtent l="0" t="0" r="19050" b="19050"/>
                <wp:wrapNone/>
                <wp:docPr id="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0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544F" w:rsidRPr="0032042F" w:rsidRDefault="00DF544F" w:rsidP="00DF544F">
                            <w:pPr>
                              <w:spacing w:after="0" w:line="360" w:lineRule="auto"/>
                            </w:pPr>
                            <w:r w:rsidRPr="0032042F">
                              <w:t>Identique à la béta-thalassémie</w:t>
                            </w:r>
                          </w:p>
                          <w:p w:rsidR="00DF544F" w:rsidRPr="0032042F" w:rsidRDefault="00DF544F" w:rsidP="00DF544F">
                            <w:pPr>
                              <w:spacing w:after="0" w:line="360" w:lineRule="auto"/>
                            </w:pPr>
                            <w:r w:rsidRPr="00DF544F">
                              <w:rPr>
                                <w:u w:val="single"/>
                              </w:rPr>
                              <w:t>Autres signes :</w:t>
                            </w:r>
                            <w:r w:rsidRPr="0032042F">
                              <w:t xml:space="preserve"> Ostéite</w:t>
                            </w:r>
                          </w:p>
                          <w:p w:rsidR="00DF544F" w:rsidRPr="0032042F" w:rsidRDefault="00DF544F" w:rsidP="00DF544F">
                            <w:pPr>
                              <w:spacing w:after="0" w:line="360" w:lineRule="auto"/>
                            </w:pPr>
                            <w:r w:rsidRPr="0032042F">
                              <w:t xml:space="preserve">                           Périostite</w:t>
                            </w:r>
                          </w:p>
                          <w:p w:rsidR="00DF544F" w:rsidRPr="0032042F" w:rsidRDefault="00DF544F" w:rsidP="00DF544F">
                            <w:pPr>
                              <w:spacing w:after="0" w:line="360" w:lineRule="auto"/>
                            </w:pPr>
                            <w:r w:rsidRPr="0032042F">
                              <w:t xml:space="preserve">                           Images lacunaires  </w:t>
                            </w:r>
                            <w:r w:rsidRPr="0032042F">
                              <w:sym w:font="Wingdings" w:char="F0E0"/>
                            </w:r>
                            <w:r w:rsidRPr="0032042F">
                              <w:t xml:space="preserve"> Ostéonécrose aseptique</w:t>
                            </w:r>
                          </w:p>
                          <w:p w:rsidR="00DF544F" w:rsidRPr="0032042F" w:rsidRDefault="00DF544F" w:rsidP="00DF544F">
                            <w:pPr>
                              <w:spacing w:after="0" w:line="360" w:lineRule="auto"/>
                            </w:pPr>
                            <w:r w:rsidRPr="0032042F">
                              <w:t xml:space="preserve">                           </w:t>
                            </w:r>
                            <w:r w:rsidRPr="00DF544F">
                              <w:rPr>
                                <w:highlight w:val="yellow"/>
                              </w:rPr>
                              <w:t>Atteinte vertébrale : aspect « en marche d’escalier » pathognomonique</w:t>
                            </w:r>
                            <w:r w:rsidRPr="0032042F">
                              <w:t xml:space="preserve"> </w:t>
                            </w:r>
                          </w:p>
                          <w:p w:rsidR="00DF544F" w:rsidRDefault="00DF544F" w:rsidP="00DF54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0;margin-top:0;width:405pt;height:121.5pt;z-index:25166950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">
                <v:textbox>
                  <w:txbxContent>
                    <w:p w:rsidR="00DF544F" w:rsidRPr="0032042F" w:rsidRDefault="00DF544F" w:rsidP="00DF544F">
                      <w:pPr>
                        <w:spacing w:after="0" w:line="360" w:lineRule="auto"/>
                      </w:pPr>
                      <w:r w:rsidRPr="0032042F">
                        <w:t>Identique à la béta-thalassémie</w:t>
                      </w:r>
                    </w:p>
                    <w:p w:rsidR="00DF544F" w:rsidRPr="0032042F" w:rsidRDefault="00DF544F" w:rsidP="00DF544F">
                      <w:pPr>
                        <w:spacing w:after="0" w:line="360" w:lineRule="auto"/>
                      </w:pPr>
                      <w:r w:rsidRPr="00DF544F">
                        <w:rPr>
                          <w:u w:val="single"/>
                        </w:rPr>
                        <w:t>Autres signes :</w:t>
                      </w:r>
                      <w:r w:rsidRPr="0032042F">
                        <w:t xml:space="preserve"> Ostéite</w:t>
                      </w:r>
                    </w:p>
                    <w:p w:rsidR="00DF544F" w:rsidRPr="0032042F" w:rsidRDefault="00DF544F" w:rsidP="00DF544F">
                      <w:pPr>
                        <w:spacing w:after="0" w:line="360" w:lineRule="auto"/>
                      </w:pPr>
                      <w:r w:rsidRPr="0032042F">
                        <w:t xml:space="preserve">                           Périostite</w:t>
                      </w:r>
                    </w:p>
                    <w:p w:rsidR="00DF544F" w:rsidRPr="0032042F" w:rsidRDefault="00DF544F" w:rsidP="00DF544F">
                      <w:pPr>
                        <w:spacing w:after="0" w:line="360" w:lineRule="auto"/>
                      </w:pPr>
                      <w:r w:rsidRPr="0032042F">
                        <w:t xml:space="preserve">                           Images lacunaires  </w:t>
                      </w:r>
                      <w:r w:rsidRPr="0032042F">
                        <w:sym w:font="Wingdings" w:char="F0E0"/>
                      </w:r>
                      <w:r w:rsidRPr="0032042F">
                        <w:t xml:space="preserve"> Ostéonécrose aseptique</w:t>
                      </w:r>
                    </w:p>
                    <w:p w:rsidR="00DF544F" w:rsidRPr="0032042F" w:rsidRDefault="00DF544F" w:rsidP="00DF544F">
                      <w:pPr>
                        <w:spacing w:after="0" w:line="360" w:lineRule="auto"/>
                      </w:pPr>
                      <w:r w:rsidRPr="0032042F">
                        <w:t xml:space="preserve">                           </w:t>
                      </w:r>
                      <w:r w:rsidRPr="00DF544F">
                        <w:rPr>
                          <w:highlight w:val="yellow"/>
                        </w:rPr>
                        <w:t>Atteinte vertébrale : aspect « en marche d’escalier » pathognomonique</w:t>
                      </w:r>
                      <w:r w:rsidRPr="0032042F">
                        <w:t xml:space="preserve"> </w:t>
                      </w:r>
                    </w:p>
                    <w:p w:rsidR="00DF544F" w:rsidRDefault="00DF544F" w:rsidP="00DF544F"/>
                  </w:txbxContent>
                </v:textbox>
              </v:shape>
            </w:pict>
          </mc:Fallback>
        </mc:AlternateContent>
      </w:r>
    </w:p>
    <w:p w:rsidR="00DF544F" w:rsidRDefault="00DF544F" w:rsidP="00B65AE9">
      <w:pPr>
        <w:spacing w:after="0" w:line="360" w:lineRule="auto"/>
      </w:pPr>
    </w:p>
    <w:p w:rsidR="00DF544F" w:rsidRDefault="00DF544F" w:rsidP="00B65AE9">
      <w:pPr>
        <w:spacing w:after="0" w:line="360" w:lineRule="auto"/>
      </w:pPr>
    </w:p>
    <w:p w:rsidR="00DF544F" w:rsidRDefault="00DF544F" w:rsidP="00B65AE9">
      <w:pPr>
        <w:spacing w:after="0" w:line="360" w:lineRule="auto"/>
      </w:pPr>
    </w:p>
    <w:p w:rsidR="00DF544F" w:rsidRDefault="00DF544F" w:rsidP="00B65AE9">
      <w:pPr>
        <w:spacing w:after="0" w:line="360" w:lineRule="auto"/>
      </w:pPr>
    </w:p>
    <w:p w:rsidR="00DF544F" w:rsidRDefault="00DF544F" w:rsidP="00B65AE9">
      <w:pPr>
        <w:spacing w:after="0" w:line="360" w:lineRule="auto"/>
      </w:pPr>
    </w:p>
    <w:p w:rsidR="005B0502" w:rsidRPr="0032042F" w:rsidRDefault="005B0502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2042F">
        <w:rPr>
          <w:b/>
          <w:bCs/>
          <w:sz w:val="24"/>
          <w:szCs w:val="24"/>
          <w:u w:val="single"/>
        </w:rPr>
        <w:t>Complications</w:t>
      </w:r>
      <w:r w:rsidR="00101171" w:rsidRPr="0032042F">
        <w:rPr>
          <w:b/>
          <w:bCs/>
          <w:sz w:val="24"/>
          <w:szCs w:val="24"/>
          <w:u w:val="single"/>
        </w:rPr>
        <w:t> :</w:t>
      </w:r>
    </w:p>
    <w:p w:rsidR="005B0502" w:rsidRPr="0032042F" w:rsidRDefault="00101171" w:rsidP="00B65AE9">
      <w:pPr>
        <w:spacing w:after="0" w:line="360" w:lineRule="auto"/>
        <w:rPr>
          <w:b/>
          <w:bCs/>
          <w:u w:val="single"/>
        </w:rPr>
      </w:pPr>
      <w:r w:rsidRPr="0032042F">
        <w:rPr>
          <w:b/>
          <w:bCs/>
          <w:u w:val="single"/>
        </w:rPr>
        <w:t xml:space="preserve">1. </w:t>
      </w:r>
      <w:r w:rsidR="005B0502" w:rsidRPr="0032042F">
        <w:rPr>
          <w:b/>
          <w:bCs/>
          <w:u w:val="single"/>
        </w:rPr>
        <w:t>Crise drépanocytaire</w:t>
      </w:r>
      <w:r w:rsidRPr="0032042F">
        <w:rPr>
          <w:b/>
          <w:bCs/>
          <w:u w:val="single"/>
        </w:rPr>
        <w:t> :</w:t>
      </w:r>
      <w:r w:rsidRPr="0032042F">
        <w:rPr>
          <w:b/>
          <w:bCs/>
        </w:rPr>
        <w:t xml:space="preserve"> par micro thrombose</w:t>
      </w:r>
    </w:p>
    <w:p w:rsidR="00101171" w:rsidRPr="0032042F" w:rsidRDefault="00101171" w:rsidP="00B65AE9">
      <w:pPr>
        <w:spacing w:after="0" w:line="360" w:lineRule="auto"/>
      </w:pPr>
      <w:r w:rsidRPr="0032042F">
        <w:t xml:space="preserve">Neurologiques : AVC </w:t>
      </w:r>
    </w:p>
    <w:p w:rsidR="00101171" w:rsidRPr="0032042F" w:rsidRDefault="00101171" w:rsidP="00B65AE9">
      <w:pPr>
        <w:spacing w:after="0" w:line="360" w:lineRule="auto"/>
      </w:pPr>
      <w:r w:rsidRPr="0032042F">
        <w:t>Ophtalmologiques : - Thrombose rétinienne</w:t>
      </w:r>
    </w:p>
    <w:p w:rsidR="00101171" w:rsidRPr="0032042F" w:rsidRDefault="00101171" w:rsidP="00B65AE9">
      <w:pPr>
        <w:spacing w:after="0" w:line="360" w:lineRule="auto"/>
      </w:pPr>
      <w:r w:rsidRPr="0032042F">
        <w:t xml:space="preserve">                                    - Rétinopathie drépanocytaire « coucher de soleil »</w:t>
      </w:r>
    </w:p>
    <w:p w:rsidR="00101171" w:rsidRPr="0032042F" w:rsidRDefault="005B0502" w:rsidP="00B65AE9">
      <w:pPr>
        <w:spacing w:after="0" w:line="360" w:lineRule="auto"/>
      </w:pPr>
      <w:r w:rsidRPr="0032042F">
        <w:t xml:space="preserve">Cardiaques : </w:t>
      </w:r>
      <w:r w:rsidR="00101171" w:rsidRPr="0032042F">
        <w:t xml:space="preserve">- </w:t>
      </w:r>
      <w:r w:rsidRPr="0032042F">
        <w:t>Insuffisance cardiaque</w:t>
      </w:r>
    </w:p>
    <w:p w:rsidR="005B0502" w:rsidRPr="0032042F" w:rsidRDefault="00101171" w:rsidP="00B65AE9">
      <w:pPr>
        <w:spacing w:after="0" w:line="360" w:lineRule="auto"/>
      </w:pPr>
      <w:r w:rsidRPr="0032042F">
        <w:t xml:space="preserve">                       - </w:t>
      </w:r>
      <w:r w:rsidR="005B0502" w:rsidRPr="0032042F">
        <w:t>Cœur pulmonaire chronique</w:t>
      </w:r>
    </w:p>
    <w:p w:rsidR="00101171" w:rsidRPr="0032042F" w:rsidRDefault="00101171" w:rsidP="00B65AE9">
      <w:pPr>
        <w:spacing w:after="0" w:line="360" w:lineRule="auto"/>
      </w:pPr>
      <w:r w:rsidRPr="0032042F">
        <w:t>Pulmonaires : Embolie pulmonaire, HTAP</w:t>
      </w:r>
    </w:p>
    <w:p w:rsidR="00101171" w:rsidRPr="0032042F" w:rsidRDefault="00101171" w:rsidP="00B65AE9">
      <w:pPr>
        <w:spacing w:after="0" w:line="360" w:lineRule="auto"/>
      </w:pPr>
      <w:r w:rsidRPr="0032042F">
        <w:t>Syndrome « mains-pieds » : Douleur, inflammation, gonflement</w:t>
      </w:r>
    </w:p>
    <w:p w:rsidR="005B0502" w:rsidRPr="0032042F" w:rsidRDefault="00101171" w:rsidP="00B65AE9">
      <w:pPr>
        <w:spacing w:after="0" w:line="360" w:lineRule="auto"/>
      </w:pPr>
      <w:r w:rsidRPr="0032042F">
        <w:t>Corps caverneux : P</w:t>
      </w:r>
      <w:r w:rsidR="005B0502" w:rsidRPr="0032042F">
        <w:t>riapisme</w:t>
      </w:r>
    </w:p>
    <w:p w:rsidR="005B0502" w:rsidRPr="0032042F" w:rsidRDefault="005B0502" w:rsidP="00B65AE9">
      <w:pPr>
        <w:spacing w:after="0" w:line="360" w:lineRule="auto"/>
      </w:pPr>
      <w:r w:rsidRPr="0032042F">
        <w:t xml:space="preserve">Trophique : </w:t>
      </w:r>
      <w:r w:rsidR="00101171" w:rsidRPr="0032042F">
        <w:t>Ulcère</w:t>
      </w:r>
      <w:r w:rsidRPr="0032042F">
        <w:t xml:space="preserve"> de</w:t>
      </w:r>
      <w:r w:rsidR="00101171" w:rsidRPr="0032042F">
        <w:t xml:space="preserve"> la</w:t>
      </w:r>
      <w:r w:rsidRPr="0032042F">
        <w:t xml:space="preserve"> jambe</w:t>
      </w:r>
    </w:p>
    <w:p w:rsidR="00101171" w:rsidRPr="0032042F" w:rsidRDefault="005B0502" w:rsidP="00B65AE9">
      <w:pPr>
        <w:spacing w:after="0" w:line="360" w:lineRule="auto"/>
      </w:pPr>
      <w:r w:rsidRPr="0032042F">
        <w:t xml:space="preserve">Osseuse </w:t>
      </w:r>
      <w:r w:rsidR="00D51A33" w:rsidRPr="0032042F">
        <w:t xml:space="preserve">: </w:t>
      </w:r>
      <w:r w:rsidR="00101171" w:rsidRPr="0032042F">
        <w:t>O</w:t>
      </w:r>
      <w:r w:rsidR="00D51A33" w:rsidRPr="0032042F">
        <w:t>stéonéc</w:t>
      </w:r>
      <w:r w:rsidR="00101171" w:rsidRPr="0032042F">
        <w:t>rose aseptique de la tête fémorale</w:t>
      </w:r>
    </w:p>
    <w:p w:rsidR="00101171" w:rsidRPr="00DA65B4" w:rsidRDefault="00101171" w:rsidP="00B65AE9">
      <w:pPr>
        <w:spacing w:after="0" w:line="360" w:lineRule="auto"/>
      </w:pPr>
      <w:r w:rsidRPr="00DF544F">
        <w:rPr>
          <w:b/>
          <w:bCs/>
          <w:highlight w:val="yellow"/>
          <w:u w:val="single"/>
        </w:rPr>
        <w:t xml:space="preserve">2. </w:t>
      </w:r>
      <w:r w:rsidR="001057DD" w:rsidRPr="00DF544F">
        <w:rPr>
          <w:b/>
          <w:bCs/>
          <w:highlight w:val="yellow"/>
          <w:u w:val="single"/>
        </w:rPr>
        <w:t xml:space="preserve">Atteinte </w:t>
      </w:r>
      <w:r w:rsidRPr="00DF544F">
        <w:rPr>
          <w:b/>
          <w:bCs/>
          <w:highlight w:val="yellow"/>
          <w:u w:val="single"/>
        </w:rPr>
        <w:t xml:space="preserve">rénale </w:t>
      </w:r>
      <w:r w:rsidRPr="00DF544F">
        <w:rPr>
          <w:highlight w:val="yellow"/>
          <w:u w:val="single"/>
        </w:rPr>
        <w:t>:</w:t>
      </w:r>
      <w:r w:rsidR="00DA65B4" w:rsidRPr="00DF544F">
        <w:rPr>
          <w:highlight w:val="yellow"/>
        </w:rPr>
        <w:t xml:space="preserve"> </w:t>
      </w:r>
      <w:r w:rsidR="00DA65B4" w:rsidRPr="00DF544F">
        <w:rPr>
          <w:b/>
          <w:bCs/>
          <w:highlight w:val="yellow"/>
        </w:rPr>
        <w:t>++++</w:t>
      </w:r>
      <w:r w:rsidR="0065201D" w:rsidRPr="00DF544F">
        <w:rPr>
          <w:b/>
          <w:bCs/>
          <w:highlight w:val="yellow"/>
        </w:rPr>
        <w:t>++</w:t>
      </w:r>
    </w:p>
    <w:p w:rsidR="00101171" w:rsidRPr="0032042F" w:rsidRDefault="00101171" w:rsidP="00DA65B4">
      <w:pPr>
        <w:spacing w:after="0" w:line="360" w:lineRule="auto"/>
      </w:pPr>
      <w:r w:rsidRPr="0032042F">
        <w:t>Hématurie</w:t>
      </w:r>
    </w:p>
    <w:p w:rsidR="001057DD" w:rsidRPr="0032042F" w:rsidRDefault="00101171" w:rsidP="00B65AE9">
      <w:pPr>
        <w:spacing w:after="0" w:line="360" w:lineRule="auto"/>
      </w:pPr>
      <w:r w:rsidRPr="0032042F">
        <w:t>Syndrome né</w:t>
      </w:r>
      <w:r w:rsidR="001057DD" w:rsidRPr="0032042F">
        <w:t>phrotique</w:t>
      </w:r>
    </w:p>
    <w:p w:rsidR="00D51A33" w:rsidRPr="0032042F" w:rsidRDefault="00101171" w:rsidP="00B65AE9">
      <w:pPr>
        <w:spacing w:after="0" w:line="360" w:lineRule="auto"/>
        <w:rPr>
          <w:b/>
          <w:bCs/>
          <w:u w:val="single"/>
        </w:rPr>
      </w:pPr>
      <w:r w:rsidRPr="0032042F">
        <w:rPr>
          <w:u w:val="single"/>
        </w:rPr>
        <w:t xml:space="preserve">3. </w:t>
      </w:r>
      <w:r w:rsidR="00D51A33" w:rsidRPr="0032042F">
        <w:rPr>
          <w:b/>
          <w:bCs/>
          <w:u w:val="single"/>
        </w:rPr>
        <w:t>Complications infectieuse :</w:t>
      </w:r>
    </w:p>
    <w:p w:rsidR="00D51A33" w:rsidRPr="0032042F" w:rsidRDefault="00D51A33" w:rsidP="00B65AE9">
      <w:pPr>
        <w:spacing w:after="0" w:line="360" w:lineRule="auto"/>
      </w:pPr>
      <w:r w:rsidRPr="0032042F">
        <w:t xml:space="preserve">Ostéomyélite : </w:t>
      </w:r>
      <w:r w:rsidRPr="00DF544F">
        <w:rPr>
          <w:highlight w:val="yellow"/>
        </w:rPr>
        <w:t xml:space="preserve">salmonelle </w:t>
      </w:r>
      <w:r w:rsidR="002E6526" w:rsidRPr="00DF544F">
        <w:rPr>
          <w:highlight w:val="yellow"/>
        </w:rPr>
        <w:t>+++++</w:t>
      </w:r>
    </w:p>
    <w:p w:rsidR="00D51A33" w:rsidRPr="0032042F" w:rsidRDefault="00635F75" w:rsidP="00B65AE9">
      <w:pPr>
        <w:spacing w:after="0" w:line="360" w:lineRule="auto"/>
      </w:pPr>
      <w:r w:rsidRPr="0032042F">
        <w:t xml:space="preserve">Infections pulmonaires, urinaires </w:t>
      </w:r>
      <w:r w:rsidRPr="0032042F">
        <w:sym w:font="Wingdings" w:char="F0E0"/>
      </w:r>
      <w:r w:rsidRPr="0032042F">
        <w:t xml:space="preserve"> Germes : Pneumocoque, S</w:t>
      </w:r>
      <w:r w:rsidR="00D51A33" w:rsidRPr="0032042F">
        <w:t>taph</w:t>
      </w:r>
      <w:r w:rsidRPr="0032042F">
        <w:t>ylocoque</w:t>
      </w:r>
    </w:p>
    <w:p w:rsidR="00D51A33" w:rsidRPr="0032042F" w:rsidRDefault="00101171" w:rsidP="00B65AE9">
      <w:pPr>
        <w:spacing w:after="0" w:line="360" w:lineRule="auto"/>
        <w:rPr>
          <w:b/>
          <w:bCs/>
          <w:u w:val="single"/>
        </w:rPr>
      </w:pPr>
      <w:r w:rsidRPr="0032042F">
        <w:rPr>
          <w:b/>
          <w:bCs/>
          <w:u w:val="single"/>
        </w:rPr>
        <w:t xml:space="preserve">4. </w:t>
      </w:r>
      <w:r w:rsidR="00D51A33" w:rsidRPr="0032042F">
        <w:rPr>
          <w:b/>
          <w:bCs/>
          <w:u w:val="single"/>
        </w:rPr>
        <w:t>Crise hématologique :</w:t>
      </w:r>
    </w:p>
    <w:p w:rsidR="00D51A33" w:rsidRPr="0032042F" w:rsidRDefault="00635F75" w:rsidP="00B65AE9">
      <w:pPr>
        <w:spacing w:after="0" w:line="360" w:lineRule="auto"/>
      </w:pPr>
      <w:r w:rsidRPr="0032042F">
        <w:t>S</w:t>
      </w:r>
      <w:r w:rsidR="00D51A33" w:rsidRPr="0032042F">
        <w:t>équestration splénique</w:t>
      </w:r>
    </w:p>
    <w:p w:rsidR="00D51A33" w:rsidRPr="0032042F" w:rsidRDefault="00635F75" w:rsidP="00B65AE9">
      <w:pPr>
        <w:spacing w:after="0" w:line="360" w:lineRule="auto"/>
      </w:pPr>
      <w:r w:rsidRPr="0032042F">
        <w:t>Crise hémolytique</w:t>
      </w:r>
    </w:p>
    <w:p w:rsidR="00D51A33" w:rsidRPr="0032042F" w:rsidRDefault="00635F75" w:rsidP="00B65AE9">
      <w:pPr>
        <w:spacing w:after="0" w:line="360" w:lineRule="auto"/>
      </w:pPr>
      <w:r w:rsidRPr="0032042F">
        <w:t>Crise aplasique</w:t>
      </w:r>
      <w:r w:rsidR="00D51A33" w:rsidRPr="0032042F">
        <w:t xml:space="preserve"> </w:t>
      </w:r>
    </w:p>
    <w:p w:rsidR="00635F75" w:rsidRPr="0032042F" w:rsidRDefault="00635F75" w:rsidP="00B65AE9">
      <w:pPr>
        <w:spacing w:after="0" w:line="360" w:lineRule="auto"/>
      </w:pPr>
      <w:r w:rsidRPr="0032042F">
        <w:t>Carence en B9</w:t>
      </w:r>
    </w:p>
    <w:p w:rsidR="00856960" w:rsidRPr="0032042F" w:rsidRDefault="00856960" w:rsidP="00426F0E">
      <w:pPr>
        <w:spacing w:after="0" w:line="360" w:lineRule="auto"/>
      </w:pPr>
      <w:r w:rsidRPr="0032042F">
        <w:t>Lithiase biliaire</w:t>
      </w:r>
    </w:p>
    <w:p w:rsidR="00856960" w:rsidRPr="0032042F" w:rsidRDefault="00635F75" w:rsidP="00B65AE9">
      <w:pPr>
        <w:spacing w:after="0" w:line="360" w:lineRule="auto"/>
        <w:rPr>
          <w:b/>
          <w:bCs/>
          <w:u w:val="single"/>
        </w:rPr>
      </w:pPr>
      <w:r w:rsidRPr="0032042F">
        <w:rPr>
          <w:b/>
          <w:bCs/>
          <w:u w:val="single"/>
        </w:rPr>
        <w:t xml:space="preserve">5. </w:t>
      </w:r>
      <w:r w:rsidR="00856960" w:rsidRPr="0032042F">
        <w:rPr>
          <w:b/>
          <w:bCs/>
          <w:u w:val="single"/>
        </w:rPr>
        <w:t xml:space="preserve">Complications liées au traitement : </w:t>
      </w:r>
    </w:p>
    <w:p w:rsidR="00635F75" w:rsidRPr="0032042F" w:rsidRDefault="00635F75" w:rsidP="00B65AE9">
      <w:pPr>
        <w:spacing w:after="0" w:line="360" w:lineRule="auto"/>
      </w:pPr>
      <w:r w:rsidRPr="0032042F">
        <w:t>Hémochromatose</w:t>
      </w:r>
    </w:p>
    <w:p w:rsidR="00D51A33" w:rsidRPr="0032042F" w:rsidRDefault="00635F75" w:rsidP="00B65AE9">
      <w:pPr>
        <w:spacing w:after="0" w:line="360" w:lineRule="auto"/>
      </w:pPr>
      <w:r w:rsidRPr="0032042F">
        <w:t>Infections virales, allo-</w:t>
      </w:r>
      <w:r w:rsidR="00856960" w:rsidRPr="0032042F">
        <w:t>immunisation …</w:t>
      </w:r>
    </w:p>
    <w:p w:rsidR="0065201D" w:rsidRDefault="0065201D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65201D" w:rsidRDefault="0065201D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65201D" w:rsidRDefault="0065201D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65201D" w:rsidRDefault="0065201D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AB2D09" w:rsidRPr="0032042F" w:rsidRDefault="00AB2D09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2042F">
        <w:rPr>
          <w:b/>
          <w:bCs/>
          <w:sz w:val="24"/>
          <w:szCs w:val="24"/>
          <w:u w:val="single"/>
        </w:rPr>
        <w:t>Traitement</w:t>
      </w:r>
      <w:r w:rsidR="00635F75" w:rsidRPr="0032042F">
        <w:rPr>
          <w:b/>
          <w:bCs/>
          <w:sz w:val="24"/>
          <w:szCs w:val="24"/>
          <w:u w:val="single"/>
        </w:rPr>
        <w:t> </w:t>
      </w:r>
      <w:r w:rsidRPr="0032042F">
        <w:rPr>
          <w:b/>
          <w:bCs/>
          <w:sz w:val="24"/>
          <w:szCs w:val="24"/>
          <w:u w:val="single"/>
        </w:rPr>
        <w:t>:</w:t>
      </w:r>
    </w:p>
    <w:p w:rsidR="00AB2D09" w:rsidRPr="0032042F" w:rsidRDefault="00635F75" w:rsidP="00B65AE9">
      <w:pPr>
        <w:spacing w:after="0" w:line="360" w:lineRule="auto"/>
        <w:rPr>
          <w:b/>
          <w:bCs/>
          <w:u w:val="dotted"/>
        </w:rPr>
      </w:pPr>
      <w:r w:rsidRPr="0032042F">
        <w:rPr>
          <w:b/>
          <w:bCs/>
          <w:u w:val="dotted"/>
        </w:rPr>
        <w:t xml:space="preserve">1. </w:t>
      </w:r>
      <w:r w:rsidR="00AB2D09" w:rsidRPr="0032042F">
        <w:rPr>
          <w:b/>
          <w:bCs/>
          <w:u w:val="dotted"/>
        </w:rPr>
        <w:t>Préventif :</w:t>
      </w:r>
    </w:p>
    <w:p w:rsidR="00AB2D09" w:rsidRPr="0032042F" w:rsidRDefault="00AB2D09" w:rsidP="00B65AE9">
      <w:pPr>
        <w:spacing w:after="0" w:line="360" w:lineRule="auto"/>
      </w:pPr>
      <w:r w:rsidRPr="0032042F">
        <w:t>Prévention des crises :</w:t>
      </w:r>
      <w:r w:rsidR="00635F75" w:rsidRPr="0032042F">
        <w:t xml:space="preserve"> - B</w:t>
      </w:r>
      <w:r w:rsidRPr="0032042F">
        <w:t>oissons abondantes</w:t>
      </w:r>
    </w:p>
    <w:p w:rsidR="00AB2D09" w:rsidRPr="0032042F" w:rsidRDefault="00635F75" w:rsidP="00B65AE9">
      <w:pPr>
        <w:spacing w:after="0" w:line="360" w:lineRule="auto"/>
      </w:pPr>
      <w:r w:rsidRPr="0032042F">
        <w:t xml:space="preserve">                                         - E</w:t>
      </w:r>
      <w:r w:rsidR="00AB2D09" w:rsidRPr="0032042F">
        <w:t>viter les écarts de température</w:t>
      </w:r>
    </w:p>
    <w:p w:rsidR="00AB2D09" w:rsidRPr="0032042F" w:rsidRDefault="00635F75" w:rsidP="00B65AE9">
      <w:pPr>
        <w:spacing w:after="0" w:line="360" w:lineRule="auto"/>
      </w:pPr>
      <w:r w:rsidRPr="0032042F">
        <w:t xml:space="preserve">                                         - Eviter</w:t>
      </w:r>
      <w:r w:rsidR="00AB2D09" w:rsidRPr="0032042F">
        <w:t xml:space="preserve"> l’alcool, tabac</w:t>
      </w:r>
    </w:p>
    <w:p w:rsidR="00AB2D09" w:rsidRPr="0032042F" w:rsidRDefault="00635F75" w:rsidP="00B65AE9">
      <w:pPr>
        <w:spacing w:after="0" w:line="360" w:lineRule="auto"/>
      </w:pPr>
      <w:r w:rsidRPr="0032042F">
        <w:t xml:space="preserve">                                         - E</w:t>
      </w:r>
      <w:r w:rsidR="00AB2D09" w:rsidRPr="0032042F">
        <w:t>viter les séjours en altitude</w:t>
      </w:r>
      <w:r w:rsidR="00811597" w:rsidRPr="0032042F">
        <w:t xml:space="preserve">, voyage en avion </w:t>
      </w:r>
    </w:p>
    <w:p w:rsidR="00AB2D09" w:rsidRPr="0032042F" w:rsidRDefault="00635F75" w:rsidP="00B65AE9">
      <w:pPr>
        <w:spacing w:after="0" w:line="360" w:lineRule="auto"/>
        <w:rPr>
          <w:b/>
          <w:bCs/>
          <w:u w:val="dotted"/>
        </w:rPr>
      </w:pPr>
      <w:r w:rsidRPr="0032042F">
        <w:rPr>
          <w:b/>
          <w:bCs/>
          <w:u w:val="dotted"/>
        </w:rPr>
        <w:t xml:space="preserve">2. </w:t>
      </w:r>
      <w:r w:rsidR="00AB2D09" w:rsidRPr="0032042F">
        <w:rPr>
          <w:b/>
          <w:bCs/>
          <w:u w:val="dotted"/>
        </w:rPr>
        <w:t>Curatif :</w:t>
      </w:r>
    </w:p>
    <w:p w:rsidR="00AB2D09" w:rsidRPr="0032042F" w:rsidRDefault="00D45609" w:rsidP="00B65AE9">
      <w:pPr>
        <w:spacing w:after="0" w:line="360" w:lineRule="auto"/>
      </w:pPr>
      <w:r w:rsidRPr="0032042F">
        <w:t>T</w:t>
      </w:r>
      <w:r w:rsidR="002A6E76" w:rsidRPr="0032042F">
        <w:t>ransfusion</w:t>
      </w:r>
      <w:r w:rsidR="00635F75" w:rsidRPr="0032042F">
        <w:t>s</w:t>
      </w:r>
    </w:p>
    <w:p w:rsidR="002A6E76" w:rsidRPr="0032042F" w:rsidRDefault="002A6E76" w:rsidP="00B65AE9">
      <w:pPr>
        <w:spacing w:after="0" w:line="360" w:lineRule="auto"/>
        <w:rPr>
          <w:u w:val="single"/>
        </w:rPr>
      </w:pPr>
      <w:r w:rsidRPr="0032042F">
        <w:rPr>
          <w:u w:val="single"/>
        </w:rPr>
        <w:t>Cr</w:t>
      </w:r>
      <w:r w:rsidR="00635F75" w:rsidRPr="0032042F">
        <w:rPr>
          <w:u w:val="single"/>
        </w:rPr>
        <w:t xml:space="preserve">ise </w:t>
      </w:r>
      <w:proofErr w:type="spellStart"/>
      <w:r w:rsidR="00635F75" w:rsidRPr="0032042F">
        <w:rPr>
          <w:u w:val="single"/>
        </w:rPr>
        <w:t>vaso</w:t>
      </w:r>
      <w:proofErr w:type="spellEnd"/>
      <w:r w:rsidR="00635F75" w:rsidRPr="0032042F">
        <w:rPr>
          <w:u w:val="single"/>
        </w:rPr>
        <w:t>-</w:t>
      </w:r>
      <w:r w:rsidR="00811597" w:rsidRPr="0032042F">
        <w:rPr>
          <w:u w:val="single"/>
        </w:rPr>
        <w:t>occlusive</w:t>
      </w:r>
      <w:r w:rsidR="00635F75" w:rsidRPr="0032042F">
        <w:rPr>
          <w:u w:val="single"/>
        </w:rPr>
        <w:t>s</w:t>
      </w:r>
      <w:r w:rsidRPr="0032042F">
        <w:rPr>
          <w:u w:val="single"/>
        </w:rPr>
        <w:t> :</w:t>
      </w:r>
    </w:p>
    <w:p w:rsidR="002A6E76" w:rsidRPr="0032042F" w:rsidRDefault="00D45609" w:rsidP="00B65AE9">
      <w:pPr>
        <w:spacing w:after="0" w:line="360" w:lineRule="auto"/>
      </w:pPr>
      <w:r w:rsidRPr="0032042F">
        <w:t xml:space="preserve">a) </w:t>
      </w:r>
      <w:r w:rsidR="002A6E76" w:rsidRPr="0032042F">
        <w:t>Contrôle d</w:t>
      </w:r>
      <w:r w:rsidRPr="0032042F">
        <w:t>e tous les facteurs déclenchant</w:t>
      </w:r>
    </w:p>
    <w:p w:rsidR="002A6E76" w:rsidRPr="0032042F" w:rsidRDefault="00D45609" w:rsidP="00B65AE9">
      <w:pPr>
        <w:spacing w:after="0" w:line="360" w:lineRule="auto"/>
      </w:pPr>
      <w:r w:rsidRPr="0032042F">
        <w:t xml:space="preserve">           - </w:t>
      </w:r>
      <w:r w:rsidR="002A6E76" w:rsidRPr="0032042F">
        <w:t xml:space="preserve">Déshydratation </w:t>
      </w:r>
      <w:r w:rsidRPr="0032042F">
        <w:sym w:font="Wingdings" w:char="F0E0"/>
      </w:r>
      <w:r w:rsidRPr="0032042F">
        <w:t xml:space="preserve"> </w:t>
      </w:r>
      <w:r w:rsidR="002A6E76" w:rsidRPr="0032042F">
        <w:t>Réhydratation parentérale</w:t>
      </w:r>
    </w:p>
    <w:p w:rsidR="002A6E76" w:rsidRPr="0032042F" w:rsidRDefault="00D45609" w:rsidP="00B65AE9">
      <w:pPr>
        <w:spacing w:after="0" w:line="360" w:lineRule="auto"/>
      </w:pPr>
      <w:r w:rsidRPr="0032042F">
        <w:t xml:space="preserve">           - </w:t>
      </w:r>
      <w:r w:rsidR="002A6E76" w:rsidRPr="0032042F">
        <w:t xml:space="preserve">Acidose </w:t>
      </w:r>
      <w:r w:rsidRPr="0032042F">
        <w:sym w:font="Wingdings" w:char="F0E0"/>
      </w:r>
      <w:r w:rsidRPr="0032042F">
        <w:t xml:space="preserve"> Alcalinisation</w:t>
      </w:r>
    </w:p>
    <w:p w:rsidR="002A6E76" w:rsidRPr="0032042F" w:rsidRDefault="00D45609" w:rsidP="00B65AE9">
      <w:pPr>
        <w:spacing w:after="0" w:line="360" w:lineRule="auto"/>
      </w:pPr>
      <w:r w:rsidRPr="0032042F">
        <w:t xml:space="preserve">           - </w:t>
      </w:r>
      <w:r w:rsidR="002A6E76" w:rsidRPr="0032042F">
        <w:t xml:space="preserve">Hypoxie </w:t>
      </w:r>
      <w:r w:rsidRPr="0032042F">
        <w:sym w:font="Wingdings" w:char="F0E0"/>
      </w:r>
      <w:r w:rsidR="002A6E76" w:rsidRPr="0032042F">
        <w:t xml:space="preserve"> Oxygénothérapie</w:t>
      </w:r>
    </w:p>
    <w:p w:rsidR="002A6E76" w:rsidRPr="0032042F" w:rsidRDefault="00D45609" w:rsidP="00B65AE9">
      <w:pPr>
        <w:spacing w:after="0" w:line="360" w:lineRule="auto"/>
      </w:pPr>
      <w:r w:rsidRPr="0032042F">
        <w:t xml:space="preserve">           - </w:t>
      </w:r>
      <w:r w:rsidR="002A6E76" w:rsidRPr="0032042F">
        <w:t xml:space="preserve">Infections </w:t>
      </w:r>
      <w:r w:rsidRPr="0032042F">
        <w:sym w:font="Wingdings" w:char="F0E0"/>
      </w:r>
      <w:r w:rsidRPr="0032042F">
        <w:t xml:space="preserve"> </w:t>
      </w:r>
      <w:r w:rsidR="002A6E76" w:rsidRPr="0032042F">
        <w:t xml:space="preserve">ATB </w:t>
      </w:r>
    </w:p>
    <w:p w:rsidR="002A6E76" w:rsidRPr="0032042F" w:rsidRDefault="00D45609" w:rsidP="00B65AE9">
      <w:pPr>
        <w:spacing w:after="0" w:line="360" w:lineRule="auto"/>
      </w:pPr>
      <w:r w:rsidRPr="0032042F">
        <w:t xml:space="preserve">           - Froid </w:t>
      </w:r>
      <w:r w:rsidRPr="0032042F">
        <w:sym w:font="Wingdings" w:char="F0E0"/>
      </w:r>
      <w:r w:rsidRPr="0032042F">
        <w:t xml:space="preserve"> </w:t>
      </w:r>
      <w:r w:rsidR="002A6E76" w:rsidRPr="0032042F">
        <w:t>Réchauffement</w:t>
      </w:r>
    </w:p>
    <w:p w:rsidR="00AB2D09" w:rsidRPr="0032042F" w:rsidRDefault="00D45609" w:rsidP="00B65AE9">
      <w:pPr>
        <w:spacing w:after="0" w:line="360" w:lineRule="auto"/>
      </w:pPr>
      <w:r w:rsidRPr="0032042F">
        <w:t xml:space="preserve">b) </w:t>
      </w:r>
      <w:r w:rsidR="002A6E76" w:rsidRPr="0032042F">
        <w:t>Antalgique et antipyrétique</w:t>
      </w:r>
    </w:p>
    <w:p w:rsidR="00D45609" w:rsidRPr="0032042F" w:rsidRDefault="00D45609" w:rsidP="00B65AE9">
      <w:pPr>
        <w:spacing w:after="0" w:line="360" w:lineRule="auto"/>
      </w:pPr>
      <w:r w:rsidRPr="0032042F">
        <w:t xml:space="preserve">c) </w:t>
      </w:r>
      <w:r w:rsidR="002A6E76" w:rsidRPr="0032042F">
        <w:t>Si échec</w:t>
      </w:r>
      <w:r w:rsidR="0017105D" w:rsidRPr="0032042F">
        <w:t> :</w:t>
      </w:r>
      <w:r w:rsidRPr="0032042F">
        <w:t xml:space="preserve"> - </w:t>
      </w:r>
      <w:r w:rsidR="002A6E76" w:rsidRPr="0032042F">
        <w:t>Exsanguino</w:t>
      </w:r>
      <w:r w:rsidRPr="0032042F">
        <w:t>-</w:t>
      </w:r>
      <w:r w:rsidR="002A6E76" w:rsidRPr="0032042F">
        <w:t>transfusion</w:t>
      </w:r>
    </w:p>
    <w:p w:rsidR="0017105D" w:rsidRPr="0032042F" w:rsidRDefault="00D45609" w:rsidP="00B65AE9">
      <w:pPr>
        <w:spacing w:after="0" w:line="360" w:lineRule="auto"/>
      </w:pPr>
      <w:r w:rsidRPr="0032042F">
        <w:t xml:space="preserve">          </w:t>
      </w:r>
      <w:r w:rsidR="0017105D" w:rsidRPr="0032042F">
        <w:t xml:space="preserve">           </w:t>
      </w:r>
      <w:r w:rsidRPr="0032042F">
        <w:t xml:space="preserve"> </w:t>
      </w:r>
      <w:r w:rsidRPr="00DF544F">
        <w:rPr>
          <w:highlight w:val="yellow"/>
        </w:rPr>
        <w:t xml:space="preserve">- </w:t>
      </w:r>
      <w:r w:rsidR="002A6E76" w:rsidRPr="00DF544F">
        <w:rPr>
          <w:highlight w:val="yellow"/>
        </w:rPr>
        <w:t xml:space="preserve">Transfusion échange partiel si </w:t>
      </w:r>
      <w:proofErr w:type="spellStart"/>
      <w:r w:rsidR="002A6E76" w:rsidRPr="00DF544F">
        <w:rPr>
          <w:highlight w:val="yellow"/>
        </w:rPr>
        <w:t>Hb</w:t>
      </w:r>
      <w:proofErr w:type="spellEnd"/>
      <w:r w:rsidR="002A6E76" w:rsidRPr="00DF544F">
        <w:rPr>
          <w:highlight w:val="yellow"/>
        </w:rPr>
        <w:t xml:space="preserve"> &lt; 6</w:t>
      </w:r>
      <w:r w:rsidR="00811597" w:rsidRPr="0032042F">
        <w:t xml:space="preserve"> </w:t>
      </w:r>
    </w:p>
    <w:p w:rsidR="00811597" w:rsidRPr="0032042F" w:rsidRDefault="00811597" w:rsidP="00B65AE9">
      <w:pPr>
        <w:spacing w:after="0" w:line="360" w:lineRule="auto"/>
      </w:pPr>
      <w:r w:rsidRPr="0032042F">
        <w:t xml:space="preserve"> </w:t>
      </w:r>
    </w:p>
    <w:p w:rsidR="00811597" w:rsidRPr="0032042F" w:rsidRDefault="0017105D" w:rsidP="00B65AE9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32042F">
        <w:rPr>
          <w:b/>
          <w:bCs/>
          <w:sz w:val="28"/>
          <w:szCs w:val="28"/>
          <w:u w:val="single"/>
        </w:rPr>
        <w:t>B) H</w:t>
      </w:r>
      <w:r w:rsidR="00811597" w:rsidRPr="0032042F">
        <w:rPr>
          <w:b/>
          <w:bCs/>
          <w:sz w:val="28"/>
          <w:szCs w:val="28"/>
          <w:u w:val="single"/>
        </w:rPr>
        <w:t>étérozygote :</w:t>
      </w:r>
    </w:p>
    <w:p w:rsidR="0017105D" w:rsidRPr="0032042F" w:rsidRDefault="0017105D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2042F">
        <w:rPr>
          <w:b/>
          <w:bCs/>
          <w:sz w:val="24"/>
          <w:szCs w:val="24"/>
          <w:u w:val="single"/>
        </w:rPr>
        <w:t>Clinique :</w:t>
      </w:r>
    </w:p>
    <w:p w:rsidR="009F4B4A" w:rsidRPr="0032042F" w:rsidRDefault="009F4B4A" w:rsidP="00B65AE9">
      <w:pPr>
        <w:spacing w:after="0" w:line="360" w:lineRule="auto"/>
      </w:pPr>
      <w:r w:rsidRPr="0032042F">
        <w:t>Asymptomatique</w:t>
      </w:r>
      <w:r w:rsidR="0017105D" w:rsidRPr="0032042F">
        <w:t>,</w:t>
      </w:r>
      <w:r w:rsidRPr="0032042F">
        <w:t xml:space="preserve"> sauf </w:t>
      </w:r>
      <w:r w:rsidR="0017105D" w:rsidRPr="0032042F">
        <w:t>en cas d’</w:t>
      </w:r>
      <w:r w:rsidRPr="0032042F">
        <w:t xml:space="preserve">hypoxie </w:t>
      </w:r>
      <w:r w:rsidR="0017105D" w:rsidRPr="0032042F">
        <w:t>sévère</w:t>
      </w:r>
      <w:r w:rsidRPr="0032042F">
        <w:t xml:space="preserve"> </w:t>
      </w:r>
      <w:r w:rsidR="0017105D" w:rsidRPr="0032042F">
        <w:sym w:font="Wingdings" w:char="F0E0"/>
      </w:r>
      <w:r w:rsidR="0017105D" w:rsidRPr="0032042F">
        <w:t xml:space="preserve"> Crise </w:t>
      </w:r>
      <w:proofErr w:type="spellStart"/>
      <w:r w:rsidR="0017105D" w:rsidRPr="0032042F">
        <w:t>vaso</w:t>
      </w:r>
      <w:proofErr w:type="spellEnd"/>
      <w:r w:rsidR="0017105D" w:rsidRPr="0032042F">
        <w:t>-</w:t>
      </w:r>
      <w:r w:rsidRPr="0032042F">
        <w:t>occlusive</w:t>
      </w:r>
    </w:p>
    <w:p w:rsidR="009F4B4A" w:rsidRPr="0032042F" w:rsidRDefault="009F4B4A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2042F">
        <w:rPr>
          <w:b/>
          <w:bCs/>
          <w:sz w:val="24"/>
          <w:szCs w:val="24"/>
          <w:u w:val="single"/>
        </w:rPr>
        <w:t>Biologie :</w:t>
      </w:r>
    </w:p>
    <w:p w:rsidR="009F4B4A" w:rsidRPr="0032042F" w:rsidRDefault="009F4B4A" w:rsidP="00B65AE9">
      <w:pPr>
        <w:spacing w:after="0" w:line="360" w:lineRule="auto"/>
      </w:pPr>
      <w:r w:rsidRPr="0032042F">
        <w:t>FNS</w:t>
      </w:r>
      <w:r w:rsidR="0017105D" w:rsidRPr="0032042F">
        <w:t> :</w:t>
      </w:r>
      <w:r w:rsidRPr="0032042F">
        <w:t xml:space="preserve"> normal</w:t>
      </w:r>
      <w:r w:rsidR="0017105D" w:rsidRPr="0032042F">
        <w:t>e</w:t>
      </w:r>
    </w:p>
    <w:p w:rsidR="009F4B4A" w:rsidRPr="0032042F" w:rsidRDefault="009F4B4A" w:rsidP="00B65AE9">
      <w:pPr>
        <w:spacing w:after="0" w:line="360" w:lineRule="auto"/>
      </w:pPr>
      <w:r w:rsidRPr="0032042F">
        <w:t xml:space="preserve">Teste de </w:t>
      </w:r>
      <w:proofErr w:type="spellStart"/>
      <w:r w:rsidRPr="0032042F">
        <w:t>falciformation</w:t>
      </w:r>
      <w:proofErr w:type="spellEnd"/>
      <w:r w:rsidRPr="0032042F">
        <w:t xml:space="preserve"> positif</w:t>
      </w:r>
    </w:p>
    <w:p w:rsidR="00DF544F" w:rsidRDefault="00DF544F" w:rsidP="00B65AE9">
      <w:pPr>
        <w:spacing w:after="0"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943350" cy="942975"/>
                <wp:effectExtent l="0" t="0" r="19050" b="28575"/>
                <wp:wrapNone/>
                <wp:docPr id="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544F" w:rsidRPr="0032042F" w:rsidRDefault="00DF544F" w:rsidP="00DF544F">
                            <w:pPr>
                              <w:spacing w:after="0" w:line="360" w:lineRule="auto"/>
                            </w:pPr>
                            <w:r w:rsidRPr="00DF544F">
                              <w:rPr>
                                <w:highlight w:val="yellow"/>
                              </w:rPr>
                              <w:t>EP</w:t>
                            </w:r>
                            <w:r w:rsidRPr="00DF544F">
                              <w:rPr>
                                <w:highlight w:val="yellow"/>
                              </w:rPr>
                              <w:t xml:space="preserve"> </w:t>
                            </w:r>
                            <w:proofErr w:type="spellStart"/>
                            <w:r w:rsidRPr="00DF544F">
                              <w:rPr>
                                <w:highlight w:val="yellow"/>
                              </w:rPr>
                              <w:t>Hb</w:t>
                            </w:r>
                            <w:proofErr w:type="spellEnd"/>
                            <w:r w:rsidRPr="00DF544F">
                              <w:rPr>
                                <w:highlight w:val="yellow"/>
                              </w:rPr>
                              <w:t> </w:t>
                            </w:r>
                            <w:proofErr w:type="gramStart"/>
                            <w:r w:rsidRPr="00DF544F">
                              <w:rPr>
                                <w:highlight w:val="yellow"/>
                              </w:rPr>
                              <w:t>:</w:t>
                            </w:r>
                            <w:r>
                              <w:t xml:space="preserve"> </w:t>
                            </w:r>
                            <w:r w:rsidRPr="0032042F">
                              <w:t xml:space="preserve"> S</w:t>
                            </w:r>
                            <w:proofErr w:type="gramEnd"/>
                            <w:r w:rsidRPr="0032042F">
                              <w:t xml:space="preserve"> 40 à 45 %</w:t>
                            </w:r>
                          </w:p>
                          <w:p w:rsidR="00DF544F" w:rsidRPr="0032042F" w:rsidRDefault="00DF544F" w:rsidP="00DF544F">
                            <w:pPr>
                              <w:spacing w:after="0" w:line="360" w:lineRule="auto"/>
                            </w:pPr>
                            <w:r w:rsidRPr="0032042F">
                              <w:t xml:space="preserve">        </w:t>
                            </w:r>
                            <w:r>
                              <w:t xml:space="preserve">     </w:t>
                            </w:r>
                            <w:r w:rsidRPr="0032042F">
                              <w:t xml:space="preserve"> </w:t>
                            </w:r>
                            <w:proofErr w:type="spellStart"/>
                            <w:r w:rsidRPr="0032042F">
                              <w:t>Hb</w:t>
                            </w:r>
                            <w:proofErr w:type="spellEnd"/>
                            <w:r w:rsidRPr="0032042F">
                              <w:t xml:space="preserve"> A1 55 à 60 % (absente dans la forme homozygote)</w:t>
                            </w:r>
                          </w:p>
                          <w:p w:rsidR="00DF544F" w:rsidRPr="0032042F" w:rsidRDefault="00DF544F" w:rsidP="00DF544F">
                            <w:pPr>
                              <w:spacing w:after="0" w:line="360" w:lineRule="auto"/>
                            </w:pPr>
                            <w:r w:rsidRPr="0032042F">
                              <w:t xml:space="preserve">        </w:t>
                            </w:r>
                            <w:r>
                              <w:t xml:space="preserve">     </w:t>
                            </w:r>
                            <w:r w:rsidRPr="0032042F">
                              <w:t xml:space="preserve"> </w:t>
                            </w:r>
                            <w:proofErr w:type="spellStart"/>
                            <w:r>
                              <w:t>Hb</w:t>
                            </w:r>
                            <w:proofErr w:type="spellEnd"/>
                            <w:r>
                              <w:t xml:space="preserve"> A2 2 à </w:t>
                            </w:r>
                            <w:r w:rsidRPr="0032042F">
                              <w:t>3</w:t>
                            </w:r>
                            <w:r>
                              <w:t xml:space="preserve"> </w:t>
                            </w:r>
                            <w:r w:rsidRPr="0032042F">
                              <w:t xml:space="preserve">% </w:t>
                            </w:r>
                          </w:p>
                          <w:p w:rsidR="00DF544F" w:rsidRDefault="00DF544F" w:rsidP="00DF54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0;margin-top:0;width:310.5pt;height:74.25pt;z-index:25167155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">
                <v:textbox>
                  <w:txbxContent>
                    <w:p w:rsidR="00DF544F" w:rsidRPr="0032042F" w:rsidRDefault="00DF544F" w:rsidP="00DF544F">
                      <w:pPr>
                        <w:spacing w:after="0" w:line="360" w:lineRule="auto"/>
                      </w:pPr>
                      <w:r w:rsidRPr="00DF544F">
                        <w:rPr>
                          <w:highlight w:val="yellow"/>
                        </w:rPr>
                        <w:t>EP</w:t>
                      </w:r>
                      <w:r w:rsidRPr="00DF544F">
                        <w:rPr>
                          <w:highlight w:val="yellow"/>
                        </w:rPr>
                        <w:t xml:space="preserve"> </w:t>
                      </w:r>
                      <w:proofErr w:type="spellStart"/>
                      <w:r w:rsidRPr="00DF544F">
                        <w:rPr>
                          <w:highlight w:val="yellow"/>
                        </w:rPr>
                        <w:t>Hb</w:t>
                      </w:r>
                      <w:proofErr w:type="spellEnd"/>
                      <w:r w:rsidRPr="00DF544F">
                        <w:rPr>
                          <w:highlight w:val="yellow"/>
                        </w:rPr>
                        <w:t> </w:t>
                      </w:r>
                      <w:proofErr w:type="gramStart"/>
                      <w:r w:rsidRPr="00DF544F">
                        <w:rPr>
                          <w:highlight w:val="yellow"/>
                        </w:rPr>
                        <w:t>:</w:t>
                      </w:r>
                      <w:r>
                        <w:t xml:space="preserve"> </w:t>
                      </w:r>
                      <w:r w:rsidRPr="0032042F">
                        <w:t xml:space="preserve"> S</w:t>
                      </w:r>
                      <w:proofErr w:type="gramEnd"/>
                      <w:r w:rsidRPr="0032042F">
                        <w:t xml:space="preserve"> 40 à 45 %</w:t>
                      </w:r>
                    </w:p>
                    <w:p w:rsidR="00DF544F" w:rsidRPr="0032042F" w:rsidRDefault="00DF544F" w:rsidP="00DF544F">
                      <w:pPr>
                        <w:spacing w:after="0" w:line="360" w:lineRule="auto"/>
                      </w:pPr>
                      <w:r w:rsidRPr="0032042F">
                        <w:t xml:space="preserve">        </w:t>
                      </w:r>
                      <w:r>
                        <w:t xml:space="preserve">     </w:t>
                      </w:r>
                      <w:r w:rsidRPr="0032042F">
                        <w:t xml:space="preserve"> </w:t>
                      </w:r>
                      <w:proofErr w:type="spellStart"/>
                      <w:r w:rsidRPr="0032042F">
                        <w:t>Hb</w:t>
                      </w:r>
                      <w:proofErr w:type="spellEnd"/>
                      <w:r w:rsidRPr="0032042F">
                        <w:t xml:space="preserve"> A1 55 à 60 % (absente dans la forme homozygote)</w:t>
                      </w:r>
                    </w:p>
                    <w:p w:rsidR="00DF544F" w:rsidRPr="0032042F" w:rsidRDefault="00DF544F" w:rsidP="00DF544F">
                      <w:pPr>
                        <w:spacing w:after="0" w:line="360" w:lineRule="auto"/>
                      </w:pPr>
                      <w:r w:rsidRPr="0032042F">
                        <w:t xml:space="preserve">        </w:t>
                      </w:r>
                      <w:r>
                        <w:t xml:space="preserve">     </w:t>
                      </w:r>
                      <w:r w:rsidRPr="0032042F">
                        <w:t xml:space="preserve"> </w:t>
                      </w:r>
                      <w:proofErr w:type="spellStart"/>
                      <w:r>
                        <w:t>Hb</w:t>
                      </w:r>
                      <w:proofErr w:type="spellEnd"/>
                      <w:r>
                        <w:t xml:space="preserve"> A2 2 à </w:t>
                      </w:r>
                      <w:r w:rsidRPr="0032042F">
                        <w:t>3</w:t>
                      </w:r>
                      <w:r>
                        <w:t xml:space="preserve"> </w:t>
                      </w:r>
                      <w:r w:rsidRPr="0032042F">
                        <w:t xml:space="preserve">% </w:t>
                      </w:r>
                    </w:p>
                    <w:p w:rsidR="00DF544F" w:rsidRDefault="00DF544F" w:rsidP="00DF544F"/>
                  </w:txbxContent>
                </v:textbox>
              </v:shape>
            </w:pict>
          </mc:Fallback>
        </mc:AlternateContent>
      </w:r>
    </w:p>
    <w:p w:rsidR="00DF544F" w:rsidRDefault="00DF544F" w:rsidP="00B65AE9">
      <w:pPr>
        <w:spacing w:after="0" w:line="360" w:lineRule="auto"/>
      </w:pPr>
    </w:p>
    <w:p w:rsidR="00DF544F" w:rsidRDefault="00DF544F" w:rsidP="00B65AE9">
      <w:pPr>
        <w:spacing w:after="0" w:line="360" w:lineRule="auto"/>
      </w:pPr>
    </w:p>
    <w:p w:rsidR="0032042F" w:rsidRPr="0032042F" w:rsidRDefault="009F4B4A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2042F">
        <w:rPr>
          <w:b/>
          <w:bCs/>
          <w:sz w:val="24"/>
          <w:szCs w:val="24"/>
          <w:u w:val="single"/>
        </w:rPr>
        <w:t>Traitement</w:t>
      </w:r>
      <w:r w:rsidR="0032042F" w:rsidRPr="0032042F">
        <w:rPr>
          <w:b/>
          <w:bCs/>
          <w:sz w:val="24"/>
          <w:szCs w:val="24"/>
          <w:u w:val="single"/>
        </w:rPr>
        <w:t> :</w:t>
      </w:r>
    </w:p>
    <w:p w:rsidR="0065201D" w:rsidRPr="00DF544F" w:rsidRDefault="0032042F" w:rsidP="00DF544F">
      <w:pPr>
        <w:spacing w:after="0" w:line="360" w:lineRule="auto"/>
      </w:pPr>
      <w:r>
        <w:t>Prévention (hypoxie, anesthésie générale …)</w:t>
      </w:r>
    </w:p>
    <w:p w:rsidR="009F4B4A" w:rsidRPr="006616D2" w:rsidRDefault="006616D2" w:rsidP="00B65AE9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6616D2">
        <w:rPr>
          <w:b/>
          <w:bCs/>
          <w:sz w:val="28"/>
          <w:szCs w:val="28"/>
          <w:u w:val="single"/>
        </w:rPr>
        <w:t xml:space="preserve">C) </w:t>
      </w:r>
      <w:r w:rsidR="009F4B4A" w:rsidRPr="006616D2">
        <w:rPr>
          <w:b/>
          <w:bCs/>
          <w:sz w:val="28"/>
          <w:szCs w:val="28"/>
          <w:u w:val="single"/>
        </w:rPr>
        <w:t>F</w:t>
      </w:r>
      <w:r w:rsidR="002C6321" w:rsidRPr="006616D2">
        <w:rPr>
          <w:b/>
          <w:bCs/>
          <w:sz w:val="28"/>
          <w:szCs w:val="28"/>
          <w:u w:val="single"/>
        </w:rPr>
        <w:t>ormes</w:t>
      </w:r>
      <w:r w:rsidR="009F4B4A" w:rsidRPr="006616D2">
        <w:rPr>
          <w:b/>
          <w:bCs/>
          <w:sz w:val="28"/>
          <w:szCs w:val="28"/>
          <w:u w:val="single"/>
        </w:rPr>
        <w:t xml:space="preserve"> associées:</w:t>
      </w:r>
    </w:p>
    <w:p w:rsidR="009F4B4A" w:rsidRPr="0032042F" w:rsidRDefault="009F4B4A" w:rsidP="00B65AE9">
      <w:pPr>
        <w:spacing w:after="0" w:line="360" w:lineRule="auto"/>
      </w:pPr>
      <w:r w:rsidRPr="0032042F">
        <w:t>Thalasso-drépanocytose</w:t>
      </w:r>
    </w:p>
    <w:p w:rsidR="009F4B4A" w:rsidRPr="0032042F" w:rsidRDefault="009F4B4A" w:rsidP="00B65AE9">
      <w:pPr>
        <w:spacing w:after="0" w:line="360" w:lineRule="auto"/>
      </w:pPr>
      <w:r w:rsidRPr="0032042F">
        <w:t>Drépanocytose-</w:t>
      </w:r>
      <w:proofErr w:type="spellStart"/>
      <w:r w:rsidR="006616D2">
        <w:t>hémoglobinose</w:t>
      </w:r>
      <w:proofErr w:type="spellEnd"/>
      <w:r w:rsidR="006616D2">
        <w:t xml:space="preserve"> C</w:t>
      </w:r>
    </w:p>
    <w:p w:rsidR="006616D2" w:rsidRDefault="006616D2" w:rsidP="00B65AE9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65201D" w:rsidRDefault="0065201D" w:rsidP="00B65AE9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9F4B4A" w:rsidRPr="006616D2" w:rsidRDefault="009F4B4A" w:rsidP="00B65AE9">
      <w:pPr>
        <w:spacing w:after="0" w:line="360" w:lineRule="auto"/>
        <w:rPr>
          <w:b/>
          <w:bCs/>
          <w:sz w:val="28"/>
          <w:szCs w:val="28"/>
        </w:rPr>
      </w:pPr>
      <w:proofErr w:type="spellStart"/>
      <w:r w:rsidRPr="006616D2">
        <w:rPr>
          <w:b/>
          <w:bCs/>
          <w:sz w:val="28"/>
          <w:szCs w:val="28"/>
          <w:u w:val="double"/>
        </w:rPr>
        <w:lastRenderedPageBreak/>
        <w:t>Sphérocytose</w:t>
      </w:r>
      <w:proofErr w:type="spellEnd"/>
      <w:r w:rsidR="006616D2" w:rsidRPr="006616D2">
        <w:rPr>
          <w:b/>
          <w:bCs/>
          <w:sz w:val="28"/>
          <w:szCs w:val="28"/>
          <w:u w:val="double"/>
        </w:rPr>
        <w:t>:</w:t>
      </w:r>
      <w:r w:rsidR="006616D2" w:rsidRPr="006616D2">
        <w:rPr>
          <w:b/>
          <w:bCs/>
          <w:sz w:val="28"/>
          <w:szCs w:val="28"/>
        </w:rPr>
        <w:t xml:space="preserve"> maladie de Minkowski-C</w:t>
      </w:r>
      <w:r w:rsidR="002C6321" w:rsidRPr="006616D2">
        <w:rPr>
          <w:b/>
          <w:bCs/>
          <w:sz w:val="28"/>
          <w:szCs w:val="28"/>
        </w:rPr>
        <w:t>hauffard</w:t>
      </w:r>
    </w:p>
    <w:p w:rsidR="002C6321" w:rsidRPr="0032042F" w:rsidRDefault="002C6321" w:rsidP="00B65AE9">
      <w:pPr>
        <w:spacing w:after="0" w:line="360" w:lineRule="auto"/>
      </w:pPr>
      <w:r w:rsidRPr="00DF544F">
        <w:rPr>
          <w:highlight w:val="cyan"/>
        </w:rPr>
        <w:t>Autosomique dominante</w:t>
      </w:r>
    </w:p>
    <w:p w:rsidR="002C6321" w:rsidRPr="0032042F" w:rsidRDefault="006616D2" w:rsidP="00B65AE9">
      <w:pPr>
        <w:spacing w:after="0" w:line="360" w:lineRule="auto"/>
      </w:pPr>
      <w:r>
        <w:t xml:space="preserve">Anomalies de la membrane : </w:t>
      </w:r>
      <w:r w:rsidR="002C6321" w:rsidRPr="0032042F">
        <w:t>-</w:t>
      </w:r>
      <w:r>
        <w:t xml:space="preserve"> P</w:t>
      </w:r>
      <w:r w:rsidR="002C6321" w:rsidRPr="0032042F">
        <w:t>erte de la forme discoïde</w:t>
      </w:r>
    </w:p>
    <w:p w:rsidR="002C6321" w:rsidRPr="0032042F" w:rsidRDefault="006616D2" w:rsidP="00B65AE9">
      <w:pPr>
        <w:spacing w:after="0" w:line="360" w:lineRule="auto"/>
      </w:pPr>
      <w:r>
        <w:t xml:space="preserve">                                                     - P</w:t>
      </w:r>
      <w:r w:rsidR="002C6321" w:rsidRPr="0032042F">
        <w:t xml:space="preserve">erte de la souplesse et déformabilité </w:t>
      </w:r>
    </w:p>
    <w:p w:rsidR="002C6321" w:rsidRPr="006616D2" w:rsidRDefault="002C6321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616D2">
        <w:rPr>
          <w:b/>
          <w:bCs/>
          <w:sz w:val="24"/>
          <w:szCs w:val="24"/>
          <w:u w:val="single"/>
        </w:rPr>
        <w:t>Clinique :</w:t>
      </w:r>
    </w:p>
    <w:p w:rsidR="006616D2" w:rsidRPr="0032042F" w:rsidRDefault="006616D2" w:rsidP="00B65AE9">
      <w:pPr>
        <w:spacing w:after="0" w:line="360" w:lineRule="auto"/>
      </w:pPr>
      <w:r w:rsidRPr="0032042F">
        <w:t>Age de</w:t>
      </w:r>
      <w:r>
        <w:t xml:space="preserve"> découverte variable</w:t>
      </w:r>
    </w:p>
    <w:p w:rsidR="002C6321" w:rsidRPr="0032042F" w:rsidRDefault="002C6321" w:rsidP="00B65AE9">
      <w:pPr>
        <w:spacing w:after="0" w:line="360" w:lineRule="auto"/>
      </w:pPr>
      <w:r w:rsidRPr="00DF544F">
        <w:rPr>
          <w:highlight w:val="yellow"/>
        </w:rPr>
        <w:t xml:space="preserve">Ictère néonatal </w:t>
      </w:r>
      <w:r w:rsidR="009C0B4E" w:rsidRPr="00DF544F">
        <w:rPr>
          <w:highlight w:val="yellow"/>
        </w:rPr>
        <w:t>(la plus fréquente de tous en période néonatale)</w:t>
      </w:r>
      <w:r w:rsidR="006616D2" w:rsidRPr="00DF544F">
        <w:rPr>
          <w:highlight w:val="yellow"/>
        </w:rPr>
        <w:t xml:space="preserve"> </w:t>
      </w:r>
      <w:r w:rsidR="009C0B4E" w:rsidRPr="00DF544F">
        <w:rPr>
          <w:highlight w:val="yellow"/>
        </w:rPr>
        <w:t>++++++</w:t>
      </w:r>
      <w:r w:rsidR="00DA5580" w:rsidRPr="00DF544F">
        <w:rPr>
          <w:highlight w:val="yellow"/>
        </w:rPr>
        <w:t>+++</w:t>
      </w:r>
    </w:p>
    <w:p w:rsidR="002C6321" w:rsidRDefault="0028386F" w:rsidP="00B65AE9">
      <w:pPr>
        <w:spacing w:after="0" w:line="360" w:lineRule="auto"/>
      </w:pPr>
      <w:r>
        <w:t>Triade hémolytique (Pâleur, ictère, SPM +++)</w:t>
      </w:r>
    </w:p>
    <w:p w:rsidR="002C6321" w:rsidRPr="00557D4B" w:rsidRDefault="002C6321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557D4B">
        <w:rPr>
          <w:b/>
          <w:bCs/>
          <w:sz w:val="24"/>
          <w:szCs w:val="24"/>
          <w:u w:val="single"/>
        </w:rPr>
        <w:t>Biologie :</w:t>
      </w:r>
    </w:p>
    <w:p w:rsidR="00B65AE9" w:rsidRDefault="002C6321" w:rsidP="00B65AE9">
      <w:pPr>
        <w:spacing w:after="0" w:line="360" w:lineRule="auto"/>
      </w:pPr>
      <w:r w:rsidRPr="0032042F">
        <w:t>A</w:t>
      </w:r>
      <w:r w:rsidR="00B65AE9">
        <w:t xml:space="preserve">némie normochrome normocytaire </w:t>
      </w:r>
    </w:p>
    <w:p w:rsidR="002C6321" w:rsidRPr="0032042F" w:rsidRDefault="00B65AE9" w:rsidP="00B65AE9">
      <w:pPr>
        <w:spacing w:after="0" w:line="360" w:lineRule="auto"/>
      </w:pPr>
      <w:r>
        <w:t>Taux de réticulocyte élevé</w:t>
      </w:r>
    </w:p>
    <w:p w:rsidR="00557D4B" w:rsidRDefault="00557D4B" w:rsidP="00B65AE9">
      <w:pPr>
        <w:spacing w:after="0" w:line="360" w:lineRule="auto"/>
      </w:pPr>
      <w:r>
        <w:t>Bilirubine libre augmentée</w:t>
      </w:r>
    </w:p>
    <w:p w:rsidR="008E0712" w:rsidRPr="0032042F" w:rsidRDefault="00557D4B" w:rsidP="00B65AE9">
      <w:pPr>
        <w:spacing w:after="0" w:line="360" w:lineRule="auto"/>
      </w:pPr>
      <w:r>
        <w:t>Fer sérique augmenté</w:t>
      </w:r>
    </w:p>
    <w:p w:rsidR="008E0712" w:rsidRDefault="008E0712" w:rsidP="00B65AE9">
      <w:pPr>
        <w:spacing w:after="0" w:line="360" w:lineRule="auto"/>
      </w:pPr>
      <w:r w:rsidRPr="0032042F">
        <w:t>F</w:t>
      </w:r>
      <w:r w:rsidR="00557D4B">
        <w:t xml:space="preserve">rottis : - </w:t>
      </w:r>
      <w:proofErr w:type="spellStart"/>
      <w:r w:rsidR="00557D4B">
        <w:t>Microcytose</w:t>
      </w:r>
      <w:proofErr w:type="spellEnd"/>
      <w:r w:rsidR="00557D4B">
        <w:t xml:space="preserve"> </w:t>
      </w:r>
      <w:proofErr w:type="spellStart"/>
      <w:r w:rsidR="00557D4B">
        <w:t>diamétrique</w:t>
      </w:r>
      <w:proofErr w:type="spellEnd"/>
    </w:p>
    <w:p w:rsidR="00557D4B" w:rsidRPr="0032042F" w:rsidRDefault="00557D4B" w:rsidP="00B65AE9">
      <w:pPr>
        <w:spacing w:after="0" w:line="360" w:lineRule="auto"/>
        <w:ind w:firstLine="708"/>
      </w:pPr>
      <w:r>
        <w:t xml:space="preserve"> - VGM normal</w:t>
      </w:r>
    </w:p>
    <w:p w:rsidR="008E0712" w:rsidRPr="0032042F" w:rsidRDefault="00557D4B" w:rsidP="00B65AE9">
      <w:pPr>
        <w:spacing w:after="0" w:line="360" w:lineRule="auto"/>
      </w:pPr>
      <w:r w:rsidRPr="00DF544F">
        <w:rPr>
          <w:highlight w:val="yellow"/>
        </w:rPr>
        <w:t>R</w:t>
      </w:r>
      <w:r w:rsidR="008E0712" w:rsidRPr="00DF544F">
        <w:rPr>
          <w:highlight w:val="yellow"/>
        </w:rPr>
        <w:t>ésistance aux solutions salées hypotonique</w:t>
      </w:r>
      <w:r w:rsidRPr="00DF544F">
        <w:rPr>
          <w:highlight w:val="yellow"/>
        </w:rPr>
        <w:t xml:space="preserve">s </w:t>
      </w:r>
      <w:r w:rsidRPr="00DF544F">
        <w:rPr>
          <w:highlight w:val="yellow"/>
        </w:rPr>
        <w:sym w:font="Wingdings" w:char="F0E0"/>
      </w:r>
      <w:r w:rsidRPr="00DF544F">
        <w:rPr>
          <w:highlight w:val="yellow"/>
        </w:rPr>
        <w:t xml:space="preserve"> Diminuée</w:t>
      </w:r>
    </w:p>
    <w:p w:rsidR="00557D4B" w:rsidRPr="00557D4B" w:rsidRDefault="00557D4B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557D4B">
        <w:rPr>
          <w:b/>
          <w:bCs/>
          <w:sz w:val="24"/>
          <w:szCs w:val="24"/>
          <w:u w:val="single"/>
        </w:rPr>
        <w:t>Enquête familiale :</w:t>
      </w:r>
    </w:p>
    <w:p w:rsidR="00557D4B" w:rsidRPr="0032042F" w:rsidRDefault="00557D4B" w:rsidP="00B65AE9">
      <w:pPr>
        <w:spacing w:after="0" w:line="360" w:lineRule="auto"/>
      </w:pPr>
      <w:r>
        <w:t>Confirme le diagnostic</w:t>
      </w:r>
    </w:p>
    <w:p w:rsidR="008E0712" w:rsidRPr="00557D4B" w:rsidRDefault="008E0712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557D4B">
        <w:rPr>
          <w:b/>
          <w:bCs/>
          <w:sz w:val="24"/>
          <w:szCs w:val="24"/>
          <w:u w:val="single"/>
        </w:rPr>
        <w:t>Complications :</w:t>
      </w:r>
    </w:p>
    <w:p w:rsidR="008E0712" w:rsidRPr="0032042F" w:rsidRDefault="008E0712" w:rsidP="00B65AE9">
      <w:pPr>
        <w:spacing w:after="0" w:line="360" w:lineRule="auto"/>
      </w:pPr>
      <w:r w:rsidRPr="00DF544F">
        <w:rPr>
          <w:highlight w:val="yellow"/>
        </w:rPr>
        <w:t>Crise de déglobulisation</w:t>
      </w:r>
      <w:r w:rsidR="00557D4B" w:rsidRPr="00DF544F">
        <w:rPr>
          <w:highlight w:val="yellow"/>
        </w:rPr>
        <w:t xml:space="preserve"> </w:t>
      </w:r>
      <w:r w:rsidR="001057DD" w:rsidRPr="00DF544F">
        <w:rPr>
          <w:highlight w:val="yellow"/>
        </w:rPr>
        <w:t>+++++</w:t>
      </w:r>
      <w:r w:rsidR="00B5290F" w:rsidRPr="00DF544F">
        <w:rPr>
          <w:highlight w:val="yellow"/>
        </w:rPr>
        <w:t>++</w:t>
      </w:r>
      <w:r w:rsidR="001057DD" w:rsidRPr="0032042F">
        <w:t xml:space="preserve"> </w:t>
      </w:r>
      <w:r w:rsidR="00557D4B">
        <w:t xml:space="preserve"> </w:t>
      </w:r>
      <w:r w:rsidR="009C0B4E" w:rsidRPr="0032042F">
        <w:t>(plus</w:t>
      </w:r>
      <w:r w:rsidR="001057DD" w:rsidRPr="0032042F">
        <w:t xml:space="preserve"> fréquente</w:t>
      </w:r>
      <w:r w:rsidR="00432155" w:rsidRPr="0032042F">
        <w:t xml:space="preserve"> par </w:t>
      </w:r>
      <w:r w:rsidR="00557D4B">
        <w:t>r</w:t>
      </w:r>
      <w:r w:rsidR="00432155" w:rsidRPr="0032042F">
        <w:t xml:space="preserve">apport aux autres </w:t>
      </w:r>
      <w:r w:rsidR="00557D4B">
        <w:t>maladies hémolytiques</w:t>
      </w:r>
      <w:r w:rsidR="009C0B4E" w:rsidRPr="0032042F">
        <w:t>)</w:t>
      </w:r>
    </w:p>
    <w:p w:rsidR="008E0712" w:rsidRPr="0032042F" w:rsidRDefault="00557D4B" w:rsidP="00B65AE9">
      <w:pPr>
        <w:spacing w:after="0" w:line="360" w:lineRule="auto"/>
      </w:pPr>
      <w:r>
        <w:t>Crise aplasique : survient après une infection</w:t>
      </w:r>
    </w:p>
    <w:p w:rsidR="00557D4B" w:rsidRDefault="008E0712" w:rsidP="00B65AE9">
      <w:pPr>
        <w:spacing w:after="0" w:line="360" w:lineRule="auto"/>
      </w:pPr>
      <w:r w:rsidRPr="0032042F">
        <w:t>Retard staturo</w:t>
      </w:r>
      <w:r w:rsidR="00557D4B">
        <w:t>-pondéral</w:t>
      </w:r>
    </w:p>
    <w:p w:rsidR="00557D4B" w:rsidRDefault="00557D4B" w:rsidP="00B65AE9">
      <w:pPr>
        <w:spacing w:after="0" w:line="360" w:lineRule="auto"/>
      </w:pPr>
      <w:r>
        <w:t>C</w:t>
      </w:r>
      <w:r w:rsidR="008E0712" w:rsidRPr="0032042F">
        <w:t xml:space="preserve">arence en </w:t>
      </w:r>
      <w:r>
        <w:t>B9</w:t>
      </w:r>
    </w:p>
    <w:p w:rsidR="008E0712" w:rsidRPr="0032042F" w:rsidRDefault="00557D4B" w:rsidP="00B65AE9">
      <w:pPr>
        <w:spacing w:after="0" w:line="360" w:lineRule="auto"/>
      </w:pPr>
      <w:r>
        <w:t>U</w:t>
      </w:r>
      <w:r w:rsidR="008E0712" w:rsidRPr="0032042F">
        <w:t>lcère de jambe</w:t>
      </w:r>
      <w:r>
        <w:t>, infections …</w:t>
      </w:r>
    </w:p>
    <w:p w:rsidR="008E0712" w:rsidRPr="00442C5F" w:rsidRDefault="008E0712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442C5F">
        <w:rPr>
          <w:b/>
          <w:bCs/>
          <w:sz w:val="24"/>
          <w:szCs w:val="24"/>
          <w:u w:val="single"/>
        </w:rPr>
        <w:t>Traitement :</w:t>
      </w:r>
    </w:p>
    <w:p w:rsidR="00442C5F" w:rsidRPr="00442C5F" w:rsidRDefault="00442C5F" w:rsidP="00B65AE9">
      <w:pPr>
        <w:spacing w:after="0" w:line="360" w:lineRule="auto"/>
        <w:rPr>
          <w:u w:val="dotted"/>
        </w:rPr>
      </w:pPr>
      <w:r w:rsidRPr="00442C5F">
        <w:rPr>
          <w:b/>
          <w:bCs/>
          <w:u w:val="dotted"/>
        </w:rPr>
        <w:t xml:space="preserve">1. </w:t>
      </w:r>
      <w:r w:rsidR="00184EA9" w:rsidRPr="00442C5F">
        <w:rPr>
          <w:b/>
          <w:bCs/>
          <w:u w:val="dotted"/>
        </w:rPr>
        <w:t>Frome</w:t>
      </w:r>
      <w:r w:rsidRPr="00442C5F">
        <w:rPr>
          <w:b/>
          <w:bCs/>
          <w:u w:val="dotted"/>
        </w:rPr>
        <w:t>s</w:t>
      </w:r>
      <w:r w:rsidR="00184EA9" w:rsidRPr="00442C5F">
        <w:rPr>
          <w:b/>
          <w:bCs/>
          <w:u w:val="dotted"/>
        </w:rPr>
        <w:t xml:space="preserve"> néonatale</w:t>
      </w:r>
      <w:r w:rsidRPr="00442C5F">
        <w:rPr>
          <w:b/>
          <w:bCs/>
          <w:u w:val="dotted"/>
        </w:rPr>
        <w:t>s</w:t>
      </w:r>
      <w:r w:rsidR="00184EA9" w:rsidRPr="00442C5F">
        <w:rPr>
          <w:b/>
          <w:bCs/>
          <w:u w:val="dotted"/>
        </w:rPr>
        <w:t> :</w:t>
      </w:r>
      <w:r w:rsidR="00184EA9" w:rsidRPr="00442C5F">
        <w:rPr>
          <w:u w:val="dotted"/>
        </w:rPr>
        <w:t xml:space="preserve"> </w:t>
      </w:r>
    </w:p>
    <w:p w:rsidR="00442C5F" w:rsidRDefault="00442C5F" w:rsidP="00B65AE9">
      <w:pPr>
        <w:spacing w:after="0" w:line="360" w:lineRule="auto"/>
      </w:pPr>
      <w:r>
        <w:t>Photothérapie</w:t>
      </w:r>
    </w:p>
    <w:p w:rsidR="00184EA9" w:rsidRPr="0032042F" w:rsidRDefault="00184EA9" w:rsidP="00B65AE9">
      <w:pPr>
        <w:spacing w:after="0" w:line="360" w:lineRule="auto"/>
      </w:pPr>
      <w:r w:rsidRPr="0032042F">
        <w:t>E</w:t>
      </w:r>
      <w:r w:rsidR="00442C5F">
        <w:t>xsanguino-transfusion</w:t>
      </w:r>
    </w:p>
    <w:p w:rsidR="00442C5F" w:rsidRPr="00442C5F" w:rsidRDefault="00442C5F" w:rsidP="00B65AE9">
      <w:pPr>
        <w:spacing w:after="0" w:line="360" w:lineRule="auto"/>
        <w:rPr>
          <w:b/>
          <w:bCs/>
          <w:u w:val="dotted"/>
        </w:rPr>
      </w:pPr>
      <w:r w:rsidRPr="00442C5F">
        <w:rPr>
          <w:b/>
          <w:bCs/>
          <w:u w:val="dotted"/>
        </w:rPr>
        <w:t>2. Formes anémiques :</w:t>
      </w:r>
    </w:p>
    <w:p w:rsidR="008E0712" w:rsidRPr="0032042F" w:rsidRDefault="00184EA9" w:rsidP="00B65AE9">
      <w:pPr>
        <w:spacing w:after="0" w:line="360" w:lineRule="auto"/>
      </w:pPr>
      <w:r w:rsidRPr="0032042F">
        <w:t>Transfusions</w:t>
      </w:r>
    </w:p>
    <w:p w:rsidR="00442C5F" w:rsidRDefault="00184EA9" w:rsidP="00B65AE9">
      <w:pPr>
        <w:spacing w:after="0" w:line="360" w:lineRule="auto"/>
      </w:pPr>
      <w:r w:rsidRPr="00DF544F">
        <w:rPr>
          <w:highlight w:val="yellow"/>
          <w:u w:val="single"/>
        </w:rPr>
        <w:t>Splénectomie :</w:t>
      </w:r>
      <w:r w:rsidRPr="0032042F">
        <w:t xml:space="preserve"> </w:t>
      </w:r>
    </w:p>
    <w:p w:rsidR="00184EA9" w:rsidRDefault="00442C5F" w:rsidP="00B65AE9">
      <w:pPr>
        <w:spacing w:after="0" w:line="360" w:lineRule="auto"/>
      </w:pPr>
      <w:r>
        <w:t>S</w:t>
      </w:r>
      <w:r w:rsidR="00184EA9" w:rsidRPr="0032042F">
        <w:t>eul traitement efficace</w:t>
      </w:r>
      <w:r>
        <w:t xml:space="preserve"> +++</w:t>
      </w:r>
      <w:r w:rsidR="00360FDC">
        <w:t xml:space="preserve">+++ </w:t>
      </w:r>
      <w:r w:rsidR="00360FDC">
        <w:sym w:font="Wingdings" w:char="F0E0"/>
      </w:r>
      <w:r w:rsidR="00360FDC">
        <w:t xml:space="preserve"> - Disparition de l’hémolyse</w:t>
      </w:r>
    </w:p>
    <w:p w:rsidR="00360FDC" w:rsidRDefault="00360FDC" w:rsidP="00360FDC">
      <w:pPr>
        <w:tabs>
          <w:tab w:val="left" w:pos="3105"/>
        </w:tabs>
        <w:spacing w:after="0" w:line="360" w:lineRule="auto"/>
      </w:pPr>
      <w:r>
        <w:tab/>
        <w:t xml:space="preserve"> - Normalisation des données </w:t>
      </w:r>
      <w:proofErr w:type="spellStart"/>
      <w:r>
        <w:t>hématimétriques</w:t>
      </w:r>
      <w:proofErr w:type="spellEnd"/>
    </w:p>
    <w:p w:rsidR="00360FDC" w:rsidRDefault="00360FDC" w:rsidP="00360FDC">
      <w:pPr>
        <w:tabs>
          <w:tab w:val="left" w:pos="3105"/>
        </w:tabs>
        <w:spacing w:after="0" w:line="360" w:lineRule="auto"/>
      </w:pPr>
      <w:r>
        <w:tab/>
        <w:t xml:space="preserve"> - Disparition des complications</w:t>
      </w:r>
    </w:p>
    <w:p w:rsidR="00360FDC" w:rsidRPr="0032042F" w:rsidRDefault="00360FDC" w:rsidP="00360FDC">
      <w:pPr>
        <w:tabs>
          <w:tab w:val="left" w:pos="3105"/>
        </w:tabs>
        <w:spacing w:after="0" w:line="360" w:lineRule="auto"/>
      </w:pPr>
      <w:r>
        <w:tab/>
        <w:t xml:space="preserve"> - La déformation </w:t>
      </w:r>
      <w:proofErr w:type="spellStart"/>
      <w:r>
        <w:t>sphérocytaire</w:t>
      </w:r>
      <w:proofErr w:type="spellEnd"/>
      <w:r>
        <w:t xml:space="preserve"> ne disparait pas ++++++</w:t>
      </w:r>
    </w:p>
    <w:p w:rsidR="00184EA9" w:rsidRPr="0032042F" w:rsidRDefault="00184EA9" w:rsidP="00B65AE9">
      <w:pPr>
        <w:spacing w:after="0" w:line="360" w:lineRule="auto"/>
      </w:pPr>
      <w:r w:rsidRPr="0032042F">
        <w:t>S</w:t>
      </w:r>
      <w:r w:rsidR="00442C5F">
        <w:t xml:space="preserve">i échec (reprise de l’hémolyse) </w:t>
      </w:r>
      <w:r w:rsidR="00442C5F">
        <w:sym w:font="Wingdings" w:char="F0E0"/>
      </w:r>
      <w:r w:rsidR="00442C5F">
        <w:t xml:space="preserve"> - </w:t>
      </w:r>
      <w:r w:rsidRPr="0032042F">
        <w:t>Erreur diagnostic</w:t>
      </w:r>
    </w:p>
    <w:p w:rsidR="00184EA9" w:rsidRPr="0032042F" w:rsidRDefault="00442C5F" w:rsidP="00B65AE9">
      <w:pPr>
        <w:spacing w:after="0" w:line="360" w:lineRule="auto"/>
      </w:pPr>
      <w:r>
        <w:t xml:space="preserve">                                                               - </w:t>
      </w:r>
      <w:r w:rsidR="00184EA9" w:rsidRPr="0032042F">
        <w:t>Ex</w:t>
      </w:r>
      <w:r>
        <w:t>istence de rates surnuméraires</w:t>
      </w:r>
    </w:p>
    <w:p w:rsidR="00184EA9" w:rsidRPr="00442C5F" w:rsidRDefault="00184EA9" w:rsidP="00B65AE9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442C5F">
        <w:rPr>
          <w:b/>
          <w:bCs/>
          <w:sz w:val="28"/>
          <w:szCs w:val="28"/>
          <w:u w:val="double"/>
        </w:rPr>
        <w:lastRenderedPageBreak/>
        <w:t>Déficit en G6PD :</w:t>
      </w:r>
    </w:p>
    <w:p w:rsidR="00184EA9" w:rsidRDefault="00442C5F" w:rsidP="00DD2899">
      <w:pPr>
        <w:spacing w:after="0" w:line="360" w:lineRule="auto"/>
      </w:pPr>
      <w:r w:rsidRPr="00DF544F">
        <w:rPr>
          <w:highlight w:val="magenta"/>
        </w:rPr>
        <w:t>Transmission l</w:t>
      </w:r>
      <w:r w:rsidR="00184EA9" w:rsidRPr="00DF544F">
        <w:rPr>
          <w:highlight w:val="magenta"/>
        </w:rPr>
        <w:t>ié</w:t>
      </w:r>
      <w:r w:rsidRPr="00DF544F">
        <w:rPr>
          <w:highlight w:val="magenta"/>
        </w:rPr>
        <w:t>e</w:t>
      </w:r>
      <w:r w:rsidR="00184EA9" w:rsidRPr="00DF544F">
        <w:rPr>
          <w:highlight w:val="magenta"/>
        </w:rPr>
        <w:t xml:space="preserve"> à X</w:t>
      </w:r>
      <w:r>
        <w:t xml:space="preserve"> (touche le garçon, </w:t>
      </w:r>
      <w:r w:rsidR="00DD2899">
        <w:t>exceptionnellement la fille</w:t>
      </w:r>
      <w:r>
        <w:t>)</w:t>
      </w:r>
    </w:p>
    <w:p w:rsidR="00B5290F" w:rsidRPr="0032042F" w:rsidRDefault="00B5290F" w:rsidP="00B65AE9">
      <w:pPr>
        <w:spacing w:after="0" w:line="360" w:lineRule="auto"/>
      </w:pPr>
      <w:r w:rsidRPr="00DF544F">
        <w:rPr>
          <w:highlight w:val="yellow"/>
        </w:rPr>
        <w:t xml:space="preserve">Facteur protecteur contre la forme sévère de P. </w:t>
      </w:r>
      <w:proofErr w:type="spellStart"/>
      <w:r w:rsidRPr="00DF544F">
        <w:rPr>
          <w:highlight w:val="yellow"/>
        </w:rPr>
        <w:t>falciparum</w:t>
      </w:r>
      <w:proofErr w:type="spellEnd"/>
    </w:p>
    <w:p w:rsidR="00184EA9" w:rsidRPr="00442C5F" w:rsidRDefault="00184EA9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442C5F">
        <w:rPr>
          <w:b/>
          <w:bCs/>
          <w:sz w:val="24"/>
          <w:szCs w:val="24"/>
          <w:u w:val="single"/>
        </w:rPr>
        <w:t>Clinique :</w:t>
      </w:r>
    </w:p>
    <w:p w:rsidR="00442C5F" w:rsidRPr="00DF544F" w:rsidRDefault="00442C5F" w:rsidP="00B65AE9">
      <w:pPr>
        <w:spacing w:after="0" w:line="360" w:lineRule="auto"/>
        <w:rPr>
          <w:u w:val="single"/>
        </w:rPr>
      </w:pPr>
      <w:r w:rsidRPr="00DF544F">
        <w:rPr>
          <w:u w:val="single"/>
        </w:rPr>
        <w:t xml:space="preserve">Peut se révéler en période néonatale </w:t>
      </w:r>
      <w:r w:rsidR="00360FDC" w:rsidRPr="00DF544F">
        <w:rPr>
          <w:u w:val="single"/>
        </w:rPr>
        <w:t>+++++</w:t>
      </w:r>
    </w:p>
    <w:p w:rsidR="00184EA9" w:rsidRPr="0032042F" w:rsidRDefault="00442C5F" w:rsidP="00B65AE9">
      <w:pPr>
        <w:spacing w:after="0" w:line="360" w:lineRule="auto"/>
      </w:pPr>
      <w:r w:rsidRPr="00DF544F">
        <w:rPr>
          <w:highlight w:val="yellow"/>
          <w:u w:val="single"/>
        </w:rPr>
        <w:t xml:space="preserve">Crise hémolytique </w:t>
      </w:r>
      <w:r w:rsidRPr="00DF544F">
        <w:rPr>
          <w:highlight w:val="yellow"/>
          <w:u w:val="double"/>
        </w:rPr>
        <w:t>intra vasculaire</w:t>
      </w:r>
      <w:r w:rsidR="00184EA9" w:rsidRPr="00DF544F">
        <w:rPr>
          <w:highlight w:val="yellow"/>
          <w:u w:val="single"/>
        </w:rPr>
        <w:t> :</w:t>
      </w:r>
      <w:r w:rsidR="00184EA9" w:rsidRPr="00DF544F">
        <w:rPr>
          <w:highlight w:val="yellow"/>
        </w:rPr>
        <w:t xml:space="preserve"> </w:t>
      </w:r>
      <w:r w:rsidR="009C0B4E" w:rsidRPr="00DF544F">
        <w:rPr>
          <w:highlight w:val="yellow"/>
        </w:rPr>
        <w:t>++++++++</w:t>
      </w:r>
      <w:r w:rsidR="00AD50D1" w:rsidRPr="00DF544F">
        <w:rPr>
          <w:highlight w:val="yellow"/>
        </w:rPr>
        <w:t>+++</w:t>
      </w:r>
    </w:p>
    <w:p w:rsidR="00184EA9" w:rsidRPr="0032042F" w:rsidRDefault="00184EA9" w:rsidP="00B65AE9">
      <w:pPr>
        <w:spacing w:after="0" w:line="360" w:lineRule="auto"/>
      </w:pPr>
      <w:r w:rsidRPr="0032042F">
        <w:t>Souvent déclenchée par la prise de fève ou certain</w:t>
      </w:r>
      <w:r w:rsidR="00442C5F">
        <w:t>s</w:t>
      </w:r>
      <w:r w:rsidRPr="0032042F">
        <w:t xml:space="preserve"> médicament</w:t>
      </w:r>
      <w:r w:rsidR="00442C5F">
        <w:t>s</w:t>
      </w:r>
      <w:r w:rsidRPr="0032042F">
        <w:t xml:space="preserve"> </w:t>
      </w:r>
    </w:p>
    <w:p w:rsidR="00184EA9" w:rsidRDefault="00442C5F" w:rsidP="00B65AE9">
      <w:pPr>
        <w:spacing w:after="0" w:line="360" w:lineRule="auto"/>
      </w:pPr>
      <w:r>
        <w:t xml:space="preserve">24-48h après : - </w:t>
      </w:r>
      <w:r w:rsidR="00184EA9" w:rsidRPr="0032042F">
        <w:t>Malaise</w:t>
      </w:r>
      <w:r>
        <w:t>,</w:t>
      </w:r>
      <w:r w:rsidR="00184EA9" w:rsidRPr="0032042F">
        <w:t xml:space="preserve"> </w:t>
      </w:r>
      <w:r w:rsidR="00670E3B" w:rsidRPr="0032042F">
        <w:t>fièvre</w:t>
      </w:r>
      <w:r w:rsidR="00184EA9" w:rsidRPr="0032042F">
        <w:t>,</w:t>
      </w:r>
      <w:r>
        <w:t xml:space="preserve"> céphalées,</w:t>
      </w:r>
      <w:r w:rsidR="00184EA9" w:rsidRPr="0032042F">
        <w:t xml:space="preserve"> </w:t>
      </w:r>
      <w:r w:rsidR="00670E3B" w:rsidRPr="0032042F">
        <w:t>courbatures</w:t>
      </w:r>
      <w:r w:rsidR="00184EA9" w:rsidRPr="0032042F">
        <w:t>, douleur</w:t>
      </w:r>
      <w:r>
        <w:t>s</w:t>
      </w:r>
      <w:r w:rsidR="00184EA9" w:rsidRPr="0032042F">
        <w:t xml:space="preserve"> abdominale</w:t>
      </w:r>
      <w:r>
        <w:t>s et lombaires</w:t>
      </w:r>
    </w:p>
    <w:p w:rsidR="00CE6A7C" w:rsidRPr="0032042F" w:rsidRDefault="00CE6A7C" w:rsidP="00CE6A7C">
      <w:pPr>
        <w:tabs>
          <w:tab w:val="left" w:pos="1380"/>
        </w:tabs>
        <w:spacing w:after="0" w:line="360" w:lineRule="auto"/>
      </w:pPr>
      <w:r>
        <w:t xml:space="preserve">                           - Ictère</w:t>
      </w:r>
    </w:p>
    <w:p w:rsidR="00184EA9" w:rsidRDefault="00442C5F" w:rsidP="00B65AE9">
      <w:pPr>
        <w:spacing w:after="0" w:line="360" w:lineRule="auto"/>
      </w:pPr>
      <w:r>
        <w:t xml:space="preserve">                           - Hémoglobinurie : u</w:t>
      </w:r>
      <w:r w:rsidR="00670E3B" w:rsidRPr="0032042F">
        <w:t>rine</w:t>
      </w:r>
      <w:r w:rsidR="00445D2C">
        <w:t>s</w:t>
      </w:r>
      <w:r w:rsidR="00184EA9" w:rsidRPr="0032042F">
        <w:t xml:space="preserve"> rouge </w:t>
      </w:r>
      <w:r w:rsidR="00670E3B" w:rsidRPr="0032042F">
        <w:t>porto</w:t>
      </w:r>
      <w:r>
        <w:t xml:space="preserve"> ++++</w:t>
      </w:r>
    </w:p>
    <w:p w:rsidR="00B65AE9" w:rsidRPr="0032042F" w:rsidRDefault="00B65AE9" w:rsidP="00B65AE9">
      <w:pPr>
        <w:tabs>
          <w:tab w:val="left" w:pos="1365"/>
        </w:tabs>
        <w:spacing w:after="0" w:line="360" w:lineRule="auto"/>
      </w:pPr>
      <w:r>
        <w:tab/>
        <w:t>- Splénomégalie modérée, transitoire</w:t>
      </w:r>
    </w:p>
    <w:p w:rsidR="00670E3B" w:rsidRPr="00B65AE9" w:rsidRDefault="00670E3B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B65AE9">
        <w:rPr>
          <w:b/>
          <w:bCs/>
          <w:sz w:val="24"/>
          <w:szCs w:val="24"/>
          <w:u w:val="single"/>
        </w:rPr>
        <w:t>Biologie :</w:t>
      </w:r>
    </w:p>
    <w:p w:rsidR="00B65AE9" w:rsidRDefault="00670E3B" w:rsidP="00B65AE9">
      <w:pPr>
        <w:spacing w:after="0" w:line="360" w:lineRule="auto"/>
      </w:pPr>
      <w:r w:rsidRPr="0032042F">
        <w:t xml:space="preserve">Anémie normocytaire normochrome sévère </w:t>
      </w:r>
    </w:p>
    <w:p w:rsidR="00670E3B" w:rsidRPr="0032042F" w:rsidRDefault="00670E3B" w:rsidP="00B65AE9">
      <w:pPr>
        <w:spacing w:after="0" w:line="360" w:lineRule="auto"/>
      </w:pPr>
      <w:r w:rsidRPr="0032042F">
        <w:t xml:space="preserve">Frottis sanguin : </w:t>
      </w:r>
      <w:r w:rsidRPr="00DF544F">
        <w:rPr>
          <w:highlight w:val="yellow"/>
        </w:rPr>
        <w:t>corps de Heinz</w:t>
      </w:r>
      <w:r w:rsidRPr="0032042F">
        <w:t xml:space="preserve"> dans les hématies</w:t>
      </w:r>
    </w:p>
    <w:p w:rsidR="00B65AE9" w:rsidRDefault="00B65AE9" w:rsidP="00B65AE9">
      <w:pPr>
        <w:spacing w:after="0" w:line="360" w:lineRule="auto"/>
      </w:pPr>
      <w:r>
        <w:t>Taux de réticulocytes très élevé</w:t>
      </w:r>
    </w:p>
    <w:p w:rsidR="00B65AE9" w:rsidRDefault="00B65AE9" w:rsidP="00B65AE9">
      <w:pPr>
        <w:spacing w:after="0" w:line="360" w:lineRule="auto"/>
      </w:pPr>
      <w:r>
        <w:t>Erythroblastose</w:t>
      </w:r>
    </w:p>
    <w:p w:rsidR="00670E3B" w:rsidRPr="0032042F" w:rsidRDefault="00B65AE9" w:rsidP="00B65AE9">
      <w:pPr>
        <w:spacing w:after="0" w:line="360" w:lineRule="auto"/>
      </w:pPr>
      <w:r>
        <w:t xml:space="preserve">Dosage enzymatique </w:t>
      </w:r>
      <w:r>
        <w:sym w:font="Wingdings" w:char="F0E0"/>
      </w:r>
      <w:r>
        <w:t xml:space="preserve"> Confirme le diagnostic +++</w:t>
      </w:r>
    </w:p>
    <w:p w:rsidR="004D08AA" w:rsidRDefault="004D08AA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Complications :</w:t>
      </w:r>
    </w:p>
    <w:p w:rsidR="004D08AA" w:rsidRPr="00DF544F" w:rsidRDefault="004D08AA" w:rsidP="00B65AE9">
      <w:pPr>
        <w:spacing w:after="0" w:line="360" w:lineRule="auto"/>
        <w:rPr>
          <w:u w:val="single"/>
        </w:rPr>
      </w:pPr>
      <w:r w:rsidRPr="00DF544F">
        <w:rPr>
          <w:u w:val="single"/>
        </w:rPr>
        <w:t>Pas de lithiase biliaire +++++</w:t>
      </w:r>
    </w:p>
    <w:p w:rsidR="00670E3B" w:rsidRPr="00B65AE9" w:rsidRDefault="00670E3B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B65AE9">
        <w:rPr>
          <w:b/>
          <w:bCs/>
          <w:sz w:val="24"/>
          <w:szCs w:val="24"/>
          <w:u w:val="single"/>
        </w:rPr>
        <w:t>Traitement :</w:t>
      </w:r>
    </w:p>
    <w:p w:rsidR="00B65AE9" w:rsidRPr="00B65AE9" w:rsidRDefault="00B65AE9" w:rsidP="00B65AE9">
      <w:pPr>
        <w:spacing w:after="0" w:line="360" w:lineRule="auto"/>
        <w:rPr>
          <w:b/>
          <w:bCs/>
          <w:u w:val="dotted"/>
        </w:rPr>
      </w:pPr>
      <w:r w:rsidRPr="00B65AE9">
        <w:rPr>
          <w:b/>
          <w:bCs/>
          <w:u w:val="dotted"/>
        </w:rPr>
        <w:t xml:space="preserve">1. </w:t>
      </w:r>
      <w:r w:rsidR="00670E3B" w:rsidRPr="00B65AE9">
        <w:rPr>
          <w:b/>
          <w:bCs/>
          <w:u w:val="dotted"/>
        </w:rPr>
        <w:t>Crise</w:t>
      </w:r>
      <w:r w:rsidRPr="00B65AE9">
        <w:rPr>
          <w:b/>
          <w:bCs/>
          <w:u w:val="dotted"/>
        </w:rPr>
        <w:t>s</w:t>
      </w:r>
    </w:p>
    <w:p w:rsidR="00670E3B" w:rsidRPr="0032042F" w:rsidRDefault="00B65AE9" w:rsidP="00B65AE9">
      <w:pPr>
        <w:spacing w:after="0" w:line="360" w:lineRule="auto"/>
      </w:pPr>
      <w:r>
        <w:t>T</w:t>
      </w:r>
      <w:r w:rsidR="00670E3B" w:rsidRPr="0032042F">
        <w:t>ransfusion</w:t>
      </w:r>
    </w:p>
    <w:p w:rsidR="00B65AE9" w:rsidRPr="00B65AE9" w:rsidRDefault="00B65AE9" w:rsidP="00B65AE9">
      <w:pPr>
        <w:spacing w:after="0" w:line="360" w:lineRule="auto"/>
        <w:rPr>
          <w:b/>
          <w:bCs/>
          <w:u w:val="dotted"/>
        </w:rPr>
      </w:pPr>
      <w:r w:rsidRPr="00B65AE9">
        <w:rPr>
          <w:b/>
          <w:bCs/>
          <w:u w:val="dotted"/>
        </w:rPr>
        <w:t>2. En dehors des crises :</w:t>
      </w:r>
      <w:bookmarkStart w:id="0" w:name="_GoBack"/>
      <w:bookmarkEnd w:id="0"/>
    </w:p>
    <w:p w:rsidR="00670E3B" w:rsidRPr="0032042F" w:rsidRDefault="00670E3B" w:rsidP="00B65AE9">
      <w:pPr>
        <w:spacing w:after="0" w:line="360" w:lineRule="auto"/>
      </w:pPr>
      <w:r w:rsidRPr="0032042F">
        <w:t>Prévention</w:t>
      </w:r>
      <w:r w:rsidR="00B65AE9">
        <w:t xml:space="preserve"> +</w:t>
      </w:r>
      <w:r w:rsidRPr="0032042F">
        <w:t>++</w:t>
      </w:r>
      <w:r w:rsidR="00360FDC">
        <w:t>++</w:t>
      </w:r>
    </w:p>
    <w:p w:rsidR="00526256" w:rsidRDefault="00526256" w:rsidP="00B65AE9">
      <w:pPr>
        <w:spacing w:after="0" w:line="360" w:lineRule="auto"/>
      </w:pPr>
    </w:p>
    <w:p w:rsidR="004C6696" w:rsidRPr="00D45A11" w:rsidRDefault="004C6696" w:rsidP="00B65AE9">
      <w:pPr>
        <w:spacing w:after="0" w:line="360" w:lineRule="auto"/>
        <w:rPr>
          <w:b/>
          <w:bCs/>
          <w:sz w:val="28"/>
          <w:szCs w:val="28"/>
        </w:rPr>
      </w:pPr>
      <w:r w:rsidRPr="004C6696">
        <w:rPr>
          <w:b/>
          <w:bCs/>
          <w:sz w:val="28"/>
          <w:szCs w:val="28"/>
          <w:u w:val="double"/>
        </w:rPr>
        <w:t>Anémie microcytaire et hypochrome :</w:t>
      </w:r>
      <w:r w:rsidR="00D45A11">
        <w:rPr>
          <w:b/>
          <w:bCs/>
          <w:sz w:val="28"/>
          <w:szCs w:val="28"/>
        </w:rPr>
        <w:t xml:space="preserve"> +++++</w:t>
      </w:r>
    </w:p>
    <w:p w:rsidR="004C6696" w:rsidRDefault="004C6696" w:rsidP="00B65AE9">
      <w:pPr>
        <w:spacing w:after="0" w:line="360" w:lineRule="auto"/>
      </w:pPr>
      <w:r>
        <w:t>Anémie ferriprive</w:t>
      </w:r>
    </w:p>
    <w:p w:rsidR="004C6696" w:rsidRDefault="004C6696" w:rsidP="00B65AE9">
      <w:pPr>
        <w:spacing w:after="0" w:line="360" w:lineRule="auto"/>
      </w:pPr>
      <w:r>
        <w:t>Anémie inflammatoire</w:t>
      </w:r>
    </w:p>
    <w:p w:rsidR="004C6696" w:rsidRDefault="004C6696" w:rsidP="00B65AE9">
      <w:pPr>
        <w:spacing w:after="0" w:line="360" w:lineRule="auto"/>
      </w:pPr>
      <w:r>
        <w:t>Thalassémie</w:t>
      </w:r>
    </w:p>
    <w:p w:rsidR="00313FDE" w:rsidRDefault="00313FDE" w:rsidP="00B65AE9">
      <w:pPr>
        <w:spacing w:after="0" w:line="360" w:lineRule="auto"/>
      </w:pPr>
      <w:r>
        <w:t xml:space="preserve">Anémie </w:t>
      </w:r>
      <w:proofErr w:type="spellStart"/>
      <w:r>
        <w:t>sidéroblastique</w:t>
      </w:r>
      <w:proofErr w:type="spellEnd"/>
    </w:p>
    <w:p w:rsidR="00F71C60" w:rsidRDefault="00F71C60" w:rsidP="00B65AE9">
      <w:pPr>
        <w:spacing w:after="0" w:line="360" w:lineRule="auto"/>
      </w:pPr>
      <w:r>
        <w:t>Rachitisme carentiel</w:t>
      </w:r>
    </w:p>
    <w:p w:rsidR="00D934C4" w:rsidRDefault="00D934C4" w:rsidP="00B65AE9">
      <w:pPr>
        <w:spacing w:after="0" w:line="360" w:lineRule="auto"/>
      </w:pPr>
      <w:r>
        <w:t>Hypothyroïdie</w:t>
      </w:r>
    </w:p>
    <w:p w:rsidR="00F71C60" w:rsidRPr="0032042F" w:rsidRDefault="00F71C60" w:rsidP="00B65AE9">
      <w:pPr>
        <w:spacing w:after="0" w:line="360" w:lineRule="auto"/>
      </w:pPr>
      <w:r>
        <w:t>RGO </w:t>
      </w:r>
      <w:r w:rsidR="00CA4E8F">
        <w:t>(</w:t>
      </w:r>
      <w:r w:rsidR="00CA4E8F">
        <w:rPr>
          <w:rStyle w:val="st"/>
        </w:rPr>
        <w:t>spoliation sanguine à bas bruit)</w:t>
      </w:r>
    </w:p>
    <w:sectPr w:rsidR="00F71C60" w:rsidRPr="0032042F" w:rsidSect="00AE76B8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200" w:rsidRDefault="00092200" w:rsidP="00101171">
      <w:pPr>
        <w:spacing w:after="0" w:line="240" w:lineRule="auto"/>
      </w:pPr>
      <w:r>
        <w:separator/>
      </w:r>
    </w:p>
  </w:endnote>
  <w:endnote w:type="continuationSeparator" w:id="0">
    <w:p w:rsidR="00092200" w:rsidRDefault="00092200" w:rsidP="00101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200" w:rsidRDefault="00092200" w:rsidP="00101171">
      <w:pPr>
        <w:spacing w:after="0" w:line="240" w:lineRule="auto"/>
      </w:pPr>
      <w:r>
        <w:separator/>
      </w:r>
    </w:p>
  </w:footnote>
  <w:footnote w:type="continuationSeparator" w:id="0">
    <w:p w:rsidR="00092200" w:rsidRDefault="00092200" w:rsidP="001011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54028"/>
    <w:multiLevelType w:val="hybridMultilevel"/>
    <w:tmpl w:val="EB085202"/>
    <w:lvl w:ilvl="0" w:tplc="025604A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C82E53"/>
    <w:multiLevelType w:val="hybridMultilevel"/>
    <w:tmpl w:val="67D23B8C"/>
    <w:lvl w:ilvl="0" w:tplc="41A6D1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D71769"/>
    <w:multiLevelType w:val="hybridMultilevel"/>
    <w:tmpl w:val="1C50B3EE"/>
    <w:lvl w:ilvl="0" w:tplc="EAE4BB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872C1B"/>
    <w:multiLevelType w:val="hybridMultilevel"/>
    <w:tmpl w:val="82AECE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0D7634"/>
    <w:multiLevelType w:val="hybridMultilevel"/>
    <w:tmpl w:val="F79CB28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034"/>
    <w:rsid w:val="00092200"/>
    <w:rsid w:val="000A7186"/>
    <w:rsid w:val="000C6951"/>
    <w:rsid w:val="00101171"/>
    <w:rsid w:val="00104D68"/>
    <w:rsid w:val="001057DD"/>
    <w:rsid w:val="00106886"/>
    <w:rsid w:val="0017105D"/>
    <w:rsid w:val="00184EA9"/>
    <w:rsid w:val="001F4B2E"/>
    <w:rsid w:val="0020482E"/>
    <w:rsid w:val="0023019B"/>
    <w:rsid w:val="0028386F"/>
    <w:rsid w:val="00284609"/>
    <w:rsid w:val="002A6E76"/>
    <w:rsid w:val="002A708B"/>
    <w:rsid w:val="002B69B9"/>
    <w:rsid w:val="002C6321"/>
    <w:rsid w:val="002E6526"/>
    <w:rsid w:val="00313FDE"/>
    <w:rsid w:val="0032042F"/>
    <w:rsid w:val="0034679E"/>
    <w:rsid w:val="00354D85"/>
    <w:rsid w:val="00360FDC"/>
    <w:rsid w:val="00372CA8"/>
    <w:rsid w:val="0042559F"/>
    <w:rsid w:val="00426F0E"/>
    <w:rsid w:val="00432155"/>
    <w:rsid w:val="00441B8B"/>
    <w:rsid w:val="00442C5F"/>
    <w:rsid w:val="00445D2C"/>
    <w:rsid w:val="0045333F"/>
    <w:rsid w:val="0049635A"/>
    <w:rsid w:val="004C6696"/>
    <w:rsid w:val="004D08AA"/>
    <w:rsid w:val="004D3CB6"/>
    <w:rsid w:val="00526256"/>
    <w:rsid w:val="00557D4B"/>
    <w:rsid w:val="005A5085"/>
    <w:rsid w:val="005B0502"/>
    <w:rsid w:val="005D5C6D"/>
    <w:rsid w:val="006359ED"/>
    <w:rsid w:val="00635F75"/>
    <w:rsid w:val="0064017C"/>
    <w:rsid w:val="00640383"/>
    <w:rsid w:val="0065201D"/>
    <w:rsid w:val="006616D2"/>
    <w:rsid w:val="00670E3B"/>
    <w:rsid w:val="006A5D5B"/>
    <w:rsid w:val="006B6738"/>
    <w:rsid w:val="006F7B4E"/>
    <w:rsid w:val="00711089"/>
    <w:rsid w:val="00755FAB"/>
    <w:rsid w:val="007C6AF8"/>
    <w:rsid w:val="00811597"/>
    <w:rsid w:val="00856960"/>
    <w:rsid w:val="00890998"/>
    <w:rsid w:val="008A6F57"/>
    <w:rsid w:val="008E0712"/>
    <w:rsid w:val="009218C9"/>
    <w:rsid w:val="0093111F"/>
    <w:rsid w:val="00950034"/>
    <w:rsid w:val="009C0B4E"/>
    <w:rsid w:val="009F4B4A"/>
    <w:rsid w:val="009F7FCA"/>
    <w:rsid w:val="00A20514"/>
    <w:rsid w:val="00A93E4A"/>
    <w:rsid w:val="00AB2D09"/>
    <w:rsid w:val="00AD50D1"/>
    <w:rsid w:val="00AE76B8"/>
    <w:rsid w:val="00B5290F"/>
    <w:rsid w:val="00B613D2"/>
    <w:rsid w:val="00B65AE9"/>
    <w:rsid w:val="00B83E1B"/>
    <w:rsid w:val="00B967FE"/>
    <w:rsid w:val="00BD0097"/>
    <w:rsid w:val="00BD5932"/>
    <w:rsid w:val="00BE43B5"/>
    <w:rsid w:val="00BF5FFB"/>
    <w:rsid w:val="00C41210"/>
    <w:rsid w:val="00C64881"/>
    <w:rsid w:val="00C7514C"/>
    <w:rsid w:val="00CA4E8F"/>
    <w:rsid w:val="00CC219E"/>
    <w:rsid w:val="00CE0E72"/>
    <w:rsid w:val="00CE6A7C"/>
    <w:rsid w:val="00D13F22"/>
    <w:rsid w:val="00D45609"/>
    <w:rsid w:val="00D45A11"/>
    <w:rsid w:val="00D51A33"/>
    <w:rsid w:val="00D775C7"/>
    <w:rsid w:val="00D80613"/>
    <w:rsid w:val="00D921A8"/>
    <w:rsid w:val="00D934C4"/>
    <w:rsid w:val="00DA5580"/>
    <w:rsid w:val="00DA65B4"/>
    <w:rsid w:val="00DD2899"/>
    <w:rsid w:val="00DF544F"/>
    <w:rsid w:val="00E43854"/>
    <w:rsid w:val="00F71C60"/>
    <w:rsid w:val="00F7551F"/>
    <w:rsid w:val="00FB1312"/>
    <w:rsid w:val="00FD0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C6951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CE0E72"/>
  </w:style>
  <w:style w:type="character" w:styleId="lev">
    <w:name w:val="Strong"/>
    <w:basedOn w:val="Policepardfaut"/>
    <w:uiPriority w:val="22"/>
    <w:qFormat/>
    <w:rsid w:val="00CE0E72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101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01171"/>
  </w:style>
  <w:style w:type="paragraph" w:styleId="Pieddepage">
    <w:name w:val="footer"/>
    <w:basedOn w:val="Normal"/>
    <w:link w:val="PieddepageCar"/>
    <w:uiPriority w:val="99"/>
    <w:unhideWhenUsed/>
    <w:rsid w:val="00101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01171"/>
  </w:style>
  <w:style w:type="character" w:customStyle="1" w:styleId="st">
    <w:name w:val="st"/>
    <w:basedOn w:val="Policepardfaut"/>
    <w:rsid w:val="00CA4E8F"/>
  </w:style>
  <w:style w:type="paragraph" w:styleId="Textedebulles">
    <w:name w:val="Balloon Text"/>
    <w:basedOn w:val="Normal"/>
    <w:link w:val="TextedebullesCar"/>
    <w:uiPriority w:val="99"/>
    <w:semiHidden/>
    <w:unhideWhenUsed/>
    <w:rsid w:val="006A5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A5D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C6951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CE0E72"/>
  </w:style>
  <w:style w:type="character" w:styleId="lev">
    <w:name w:val="Strong"/>
    <w:basedOn w:val="Policepardfaut"/>
    <w:uiPriority w:val="22"/>
    <w:qFormat/>
    <w:rsid w:val="00CE0E72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101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01171"/>
  </w:style>
  <w:style w:type="paragraph" w:styleId="Pieddepage">
    <w:name w:val="footer"/>
    <w:basedOn w:val="Normal"/>
    <w:link w:val="PieddepageCar"/>
    <w:uiPriority w:val="99"/>
    <w:unhideWhenUsed/>
    <w:rsid w:val="00101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01171"/>
  </w:style>
  <w:style w:type="character" w:customStyle="1" w:styleId="st">
    <w:name w:val="st"/>
    <w:basedOn w:val="Policepardfaut"/>
    <w:rsid w:val="00CA4E8F"/>
  </w:style>
  <w:style w:type="paragraph" w:styleId="Textedebulles">
    <w:name w:val="Balloon Text"/>
    <w:basedOn w:val="Normal"/>
    <w:link w:val="TextedebullesCar"/>
    <w:uiPriority w:val="99"/>
    <w:semiHidden/>
    <w:unhideWhenUsed/>
    <w:rsid w:val="006A5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A5D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8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D31D1-2643-4960-85D2-2A2C0DB13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8</Pages>
  <Words>1267</Words>
  <Characters>6971</Characters>
  <Application>Microsoft Office Word</Application>
  <DocSecurity>0</DocSecurity>
  <Lines>58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m</cp:lastModifiedBy>
  <cp:revision>36</cp:revision>
  <cp:lastPrinted>2014-07-11T00:50:00Z</cp:lastPrinted>
  <dcterms:created xsi:type="dcterms:W3CDTF">2014-03-12T06:44:00Z</dcterms:created>
  <dcterms:modified xsi:type="dcterms:W3CDTF">2015-06-08T21:22:00Z</dcterms:modified>
</cp:coreProperties>
</file>