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BCF" w:rsidRPr="00622B44" w:rsidRDefault="002A001F" w:rsidP="00857EF7">
      <w:pPr>
        <w:spacing w:line="276" w:lineRule="auto"/>
        <w:jc w:val="center"/>
        <w:rPr>
          <w:rFonts w:asciiTheme="minorHAnsi" w:hAnsiTheme="minorHAnsi"/>
          <w:b/>
          <w:color w:val="FF0000"/>
          <w:sz w:val="20"/>
          <w:szCs w:val="20"/>
        </w:rPr>
      </w:pPr>
      <w:r w:rsidRPr="00622B44">
        <w:rPr>
          <w:rFonts w:asciiTheme="minorHAnsi" w:hAnsiTheme="minorHAnsi"/>
          <w:b/>
          <w:color w:val="FF0000"/>
          <w:sz w:val="20"/>
          <w:szCs w:val="20"/>
        </w:rPr>
        <w:t>SYSTEME DE SURVEILLANCE</w:t>
      </w:r>
    </w:p>
    <w:p w:rsidR="00296819" w:rsidRPr="00622B44" w:rsidRDefault="00296819" w:rsidP="00857EF7">
      <w:pPr>
        <w:spacing w:line="276" w:lineRule="auto"/>
        <w:rPr>
          <w:rFonts w:asciiTheme="minorHAnsi" w:hAnsiTheme="minorHAnsi"/>
          <w:sz w:val="20"/>
          <w:szCs w:val="20"/>
        </w:rPr>
      </w:pPr>
    </w:p>
    <w:p w:rsidR="00296819" w:rsidRPr="00622B44" w:rsidRDefault="00296819" w:rsidP="00857EF7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0"/>
          <w:szCs w:val="20"/>
        </w:rPr>
      </w:pPr>
      <w:r w:rsidRPr="00622B44">
        <w:rPr>
          <w:rFonts w:asciiTheme="minorHAnsi" w:hAnsiTheme="minorHAnsi"/>
          <w:sz w:val="20"/>
          <w:szCs w:val="20"/>
        </w:rPr>
        <w:t>étude et prise de mesure</w:t>
      </w:r>
      <w:r w:rsidR="00515414" w:rsidRPr="00622B44">
        <w:rPr>
          <w:rFonts w:asciiTheme="minorHAnsi" w:hAnsiTheme="minorHAnsi"/>
          <w:sz w:val="20"/>
          <w:szCs w:val="20"/>
        </w:rPr>
        <w:t>s</w:t>
      </w:r>
      <w:r w:rsidRPr="00622B44">
        <w:rPr>
          <w:rFonts w:asciiTheme="minorHAnsi" w:hAnsiTheme="minorHAnsi"/>
          <w:sz w:val="20"/>
          <w:szCs w:val="20"/>
        </w:rPr>
        <w:t xml:space="preserve"> concernant toute maladie transmissible apparue dans une collectivité en vue de réduire son ampleur sa gravité et sa propagation et/ou sa réapparition</w:t>
      </w:r>
    </w:p>
    <w:p w:rsidR="00296819" w:rsidRPr="00622B44" w:rsidRDefault="00296819" w:rsidP="00857EF7">
      <w:pPr>
        <w:spacing w:line="276" w:lineRule="auto"/>
        <w:rPr>
          <w:rFonts w:asciiTheme="minorHAnsi" w:hAnsiTheme="minorHAnsi"/>
          <w:sz w:val="20"/>
          <w:szCs w:val="20"/>
        </w:rPr>
      </w:pPr>
    </w:p>
    <w:p w:rsidR="00296819" w:rsidRPr="00622B44" w:rsidRDefault="00296819" w:rsidP="00857EF7">
      <w:pPr>
        <w:spacing w:line="276" w:lineRule="auto"/>
        <w:rPr>
          <w:rFonts w:asciiTheme="minorHAnsi" w:hAnsiTheme="minorHAnsi"/>
          <w:b/>
          <w:sz w:val="20"/>
          <w:szCs w:val="20"/>
        </w:rPr>
      </w:pPr>
      <w:r w:rsidRPr="00622B44">
        <w:rPr>
          <w:rFonts w:asciiTheme="minorHAnsi" w:hAnsiTheme="minorHAnsi"/>
          <w:b/>
          <w:sz w:val="20"/>
          <w:szCs w:val="20"/>
          <w:highlight w:val="cyan"/>
        </w:rPr>
        <w:t>Objectifs</w:t>
      </w:r>
      <w:r w:rsidRPr="00622B44">
        <w:rPr>
          <w:rFonts w:asciiTheme="minorHAnsi" w:hAnsiTheme="minorHAnsi"/>
          <w:b/>
          <w:sz w:val="20"/>
          <w:szCs w:val="20"/>
        </w:rPr>
        <w:t> </w:t>
      </w:r>
      <w:proofErr w:type="gramStart"/>
      <w:r w:rsidRPr="00622B44">
        <w:rPr>
          <w:rFonts w:asciiTheme="minorHAnsi" w:hAnsiTheme="minorHAnsi"/>
          <w:b/>
          <w:sz w:val="20"/>
          <w:szCs w:val="20"/>
        </w:rPr>
        <w:t>:</w:t>
      </w:r>
      <w:r w:rsidR="00D425C2">
        <w:rPr>
          <w:rFonts w:asciiTheme="minorHAnsi" w:hAnsiTheme="minorHAnsi"/>
          <w:b/>
          <w:sz w:val="20"/>
          <w:szCs w:val="20"/>
        </w:rPr>
        <w:t>+</w:t>
      </w:r>
      <w:proofErr w:type="gramEnd"/>
      <w:r w:rsidR="00D425C2">
        <w:rPr>
          <w:rFonts w:asciiTheme="minorHAnsi" w:hAnsiTheme="minorHAnsi"/>
          <w:b/>
          <w:sz w:val="20"/>
          <w:szCs w:val="20"/>
        </w:rPr>
        <w:t>+++</w:t>
      </w:r>
    </w:p>
    <w:p w:rsidR="00296819" w:rsidRPr="00622B44" w:rsidRDefault="00296819" w:rsidP="00857EF7">
      <w:pPr>
        <w:spacing w:line="276" w:lineRule="auto"/>
        <w:rPr>
          <w:rFonts w:asciiTheme="minorHAnsi" w:hAnsiTheme="minorHAnsi"/>
          <w:sz w:val="20"/>
          <w:szCs w:val="20"/>
        </w:rPr>
      </w:pPr>
    </w:p>
    <w:p w:rsidR="00296819" w:rsidRPr="00D425C2" w:rsidRDefault="00296819" w:rsidP="00857EF7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0"/>
          <w:szCs w:val="20"/>
        </w:rPr>
      </w:pPr>
      <w:r w:rsidRPr="00D425C2">
        <w:rPr>
          <w:rFonts w:asciiTheme="minorHAnsi" w:hAnsiTheme="minorHAnsi"/>
          <w:sz w:val="20"/>
          <w:szCs w:val="20"/>
        </w:rPr>
        <w:t>connaître l’incidence et les caractéristiques épidémiologiques de la MT</w:t>
      </w:r>
    </w:p>
    <w:p w:rsidR="00296819" w:rsidRPr="00D425C2" w:rsidRDefault="00296819" w:rsidP="00857EF7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0"/>
          <w:szCs w:val="20"/>
        </w:rPr>
      </w:pPr>
      <w:r w:rsidRPr="00D425C2">
        <w:rPr>
          <w:rFonts w:asciiTheme="minorHAnsi" w:hAnsiTheme="minorHAnsi"/>
          <w:sz w:val="20"/>
          <w:szCs w:val="20"/>
        </w:rPr>
        <w:t>disposer d’un système d’alerte épidémique afin d’intervenir rapidement</w:t>
      </w:r>
    </w:p>
    <w:p w:rsidR="00296819" w:rsidRPr="00D425C2" w:rsidRDefault="00296819" w:rsidP="00857EF7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0"/>
          <w:szCs w:val="20"/>
        </w:rPr>
      </w:pPr>
      <w:r w:rsidRPr="00D425C2">
        <w:rPr>
          <w:rFonts w:asciiTheme="minorHAnsi" w:hAnsiTheme="minorHAnsi"/>
          <w:sz w:val="20"/>
          <w:szCs w:val="20"/>
        </w:rPr>
        <w:t xml:space="preserve">connaître les facteurs de risque et les modalités de transmission afin de proposer des mesures préventives </w:t>
      </w:r>
    </w:p>
    <w:p w:rsidR="00296819" w:rsidRPr="00D425C2" w:rsidRDefault="00296819" w:rsidP="00857EF7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0"/>
          <w:szCs w:val="20"/>
        </w:rPr>
      </w:pPr>
      <w:r w:rsidRPr="00D425C2">
        <w:rPr>
          <w:rFonts w:asciiTheme="minorHAnsi" w:hAnsiTheme="minorHAnsi"/>
          <w:sz w:val="20"/>
          <w:szCs w:val="20"/>
        </w:rPr>
        <w:t xml:space="preserve">diffuser rapidement les informations aux différents secteurs de santé </w:t>
      </w:r>
    </w:p>
    <w:p w:rsidR="00296819" w:rsidRPr="00D425C2" w:rsidRDefault="00296819" w:rsidP="00857EF7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0"/>
          <w:szCs w:val="20"/>
        </w:rPr>
      </w:pPr>
      <w:r w:rsidRPr="00D425C2">
        <w:rPr>
          <w:rFonts w:asciiTheme="minorHAnsi" w:hAnsiTheme="minorHAnsi"/>
          <w:sz w:val="20"/>
          <w:szCs w:val="20"/>
        </w:rPr>
        <w:t>évaluer l’ampleur d’un problème de santé</w:t>
      </w:r>
    </w:p>
    <w:p w:rsidR="00296819" w:rsidRPr="00D425C2" w:rsidRDefault="00296819" w:rsidP="00857EF7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0"/>
          <w:szCs w:val="20"/>
        </w:rPr>
      </w:pPr>
      <w:r w:rsidRPr="00D425C2">
        <w:rPr>
          <w:rFonts w:asciiTheme="minorHAnsi" w:hAnsiTheme="minorHAnsi"/>
          <w:sz w:val="20"/>
          <w:szCs w:val="20"/>
        </w:rPr>
        <w:t xml:space="preserve">apprécier les tendances évolutives d’un problème de santé </w:t>
      </w:r>
    </w:p>
    <w:p w:rsidR="00296819" w:rsidRPr="00D425C2" w:rsidRDefault="00296819" w:rsidP="00857EF7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0"/>
          <w:szCs w:val="20"/>
        </w:rPr>
      </w:pPr>
      <w:r w:rsidRPr="00D425C2">
        <w:rPr>
          <w:rFonts w:asciiTheme="minorHAnsi" w:hAnsiTheme="minorHAnsi"/>
          <w:sz w:val="20"/>
          <w:szCs w:val="20"/>
        </w:rPr>
        <w:t>évaluer les actions et/ou programme de prévention</w:t>
      </w:r>
    </w:p>
    <w:p w:rsidR="002A001F" w:rsidRPr="00D425C2" w:rsidRDefault="002A001F" w:rsidP="00857EF7">
      <w:pPr>
        <w:spacing w:line="276" w:lineRule="auto"/>
        <w:rPr>
          <w:rFonts w:asciiTheme="minorHAnsi" w:hAnsiTheme="minorHAnsi"/>
          <w:sz w:val="20"/>
          <w:szCs w:val="20"/>
        </w:rPr>
      </w:pPr>
    </w:p>
    <w:p w:rsidR="00296819" w:rsidRPr="00622B44" w:rsidRDefault="00296819" w:rsidP="00BA2F94">
      <w:pPr>
        <w:spacing w:line="276" w:lineRule="auto"/>
        <w:rPr>
          <w:rFonts w:asciiTheme="minorHAnsi" w:hAnsiTheme="minorHAnsi"/>
          <w:b/>
          <w:color w:val="FF0000"/>
          <w:sz w:val="20"/>
          <w:szCs w:val="20"/>
        </w:rPr>
      </w:pPr>
    </w:p>
    <w:p w:rsidR="00296819" w:rsidRPr="00622B44" w:rsidRDefault="002A001F" w:rsidP="00857EF7">
      <w:pPr>
        <w:spacing w:line="276" w:lineRule="auto"/>
        <w:jc w:val="center"/>
        <w:rPr>
          <w:rFonts w:asciiTheme="minorHAnsi" w:hAnsiTheme="minorHAnsi"/>
          <w:b/>
          <w:color w:val="FF0000"/>
          <w:sz w:val="20"/>
          <w:szCs w:val="20"/>
        </w:rPr>
      </w:pPr>
      <w:r w:rsidRPr="00622B44">
        <w:rPr>
          <w:rFonts w:asciiTheme="minorHAnsi" w:hAnsiTheme="minorHAnsi"/>
          <w:b/>
          <w:color w:val="FF0000"/>
          <w:sz w:val="20"/>
          <w:szCs w:val="20"/>
        </w:rPr>
        <w:t>MODALITE DE SURVEILLANCE DES MALADIES TRANSMISSIBLES</w:t>
      </w:r>
    </w:p>
    <w:p w:rsidR="00296819" w:rsidRPr="00622B44" w:rsidRDefault="00296819" w:rsidP="00857EF7">
      <w:pPr>
        <w:spacing w:line="276" w:lineRule="auto"/>
        <w:rPr>
          <w:rFonts w:asciiTheme="minorHAnsi" w:hAnsiTheme="minorHAnsi"/>
          <w:sz w:val="20"/>
          <w:szCs w:val="20"/>
        </w:rPr>
      </w:pPr>
    </w:p>
    <w:p w:rsidR="00296819" w:rsidRPr="00622B44" w:rsidRDefault="00A56551" w:rsidP="00857EF7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0"/>
          <w:szCs w:val="20"/>
        </w:rPr>
      </w:pPr>
      <w:r w:rsidRPr="00622B44">
        <w:rPr>
          <w:rFonts w:asciiTheme="minorHAnsi" w:hAnsiTheme="minorHAnsi"/>
          <w:b/>
          <w:bCs/>
          <w:sz w:val="20"/>
          <w:szCs w:val="20"/>
        </w:rPr>
        <w:t>D</w:t>
      </w:r>
      <w:r w:rsidR="00296819" w:rsidRPr="00622B44">
        <w:rPr>
          <w:rFonts w:asciiTheme="minorHAnsi" w:hAnsiTheme="minorHAnsi"/>
          <w:b/>
          <w:bCs/>
          <w:sz w:val="20"/>
          <w:szCs w:val="20"/>
        </w:rPr>
        <w:t>éclaration obligatoire</w:t>
      </w:r>
      <w:r w:rsidR="00296819" w:rsidRPr="00622B44">
        <w:rPr>
          <w:rFonts w:asciiTheme="minorHAnsi" w:hAnsiTheme="minorHAnsi"/>
          <w:sz w:val="20"/>
          <w:szCs w:val="20"/>
        </w:rPr>
        <w:t xml:space="preserve"> des maladies à déclaration obligatoire </w:t>
      </w:r>
    </w:p>
    <w:p w:rsidR="00296819" w:rsidRPr="00622B44" w:rsidRDefault="00A56551" w:rsidP="00857EF7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0"/>
          <w:szCs w:val="20"/>
        </w:rPr>
      </w:pPr>
      <w:r w:rsidRPr="00622B44">
        <w:rPr>
          <w:rFonts w:asciiTheme="minorHAnsi" w:hAnsiTheme="minorHAnsi"/>
          <w:b/>
          <w:bCs/>
          <w:sz w:val="20"/>
          <w:szCs w:val="20"/>
        </w:rPr>
        <w:t>S</w:t>
      </w:r>
      <w:r w:rsidR="00296819" w:rsidRPr="00622B44">
        <w:rPr>
          <w:rFonts w:asciiTheme="minorHAnsi" w:hAnsiTheme="minorHAnsi"/>
          <w:b/>
          <w:bCs/>
          <w:sz w:val="20"/>
          <w:szCs w:val="20"/>
        </w:rPr>
        <w:t>urveillance</w:t>
      </w:r>
      <w:r w:rsidR="00296819" w:rsidRPr="00622B44">
        <w:rPr>
          <w:rFonts w:asciiTheme="minorHAnsi" w:hAnsiTheme="minorHAnsi"/>
          <w:sz w:val="20"/>
          <w:szCs w:val="20"/>
        </w:rPr>
        <w:t xml:space="preserve"> volontaire par un réseau de laboratoire</w:t>
      </w:r>
      <w:r w:rsidR="00515414" w:rsidRPr="00622B44">
        <w:rPr>
          <w:rFonts w:asciiTheme="minorHAnsi" w:hAnsiTheme="minorHAnsi"/>
          <w:sz w:val="20"/>
          <w:szCs w:val="20"/>
        </w:rPr>
        <w:t>s</w:t>
      </w:r>
      <w:r w:rsidR="00296819" w:rsidRPr="00622B44">
        <w:rPr>
          <w:rFonts w:asciiTheme="minorHAnsi" w:hAnsiTheme="minorHAnsi"/>
          <w:sz w:val="20"/>
          <w:szCs w:val="20"/>
        </w:rPr>
        <w:t xml:space="preserve"> ou médecins sentinelles </w:t>
      </w:r>
    </w:p>
    <w:p w:rsidR="00296819" w:rsidRPr="00622B44" w:rsidRDefault="00D902C2" w:rsidP="00857EF7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0"/>
          <w:szCs w:val="20"/>
        </w:rPr>
      </w:pPr>
      <w:r w:rsidRPr="00622B44">
        <w:rPr>
          <w:rFonts w:asciiTheme="minorHAnsi" w:hAnsiTheme="minorHAnsi"/>
          <w:b/>
          <w:bCs/>
          <w:sz w:val="20"/>
          <w:szCs w:val="20"/>
        </w:rPr>
        <w:t>E</w:t>
      </w:r>
      <w:r w:rsidR="00296819" w:rsidRPr="00622B44">
        <w:rPr>
          <w:rFonts w:asciiTheme="minorHAnsi" w:hAnsiTheme="minorHAnsi"/>
          <w:b/>
          <w:bCs/>
          <w:sz w:val="20"/>
          <w:szCs w:val="20"/>
        </w:rPr>
        <w:t>nquête</w:t>
      </w:r>
      <w:r w:rsidR="002A001F" w:rsidRPr="00622B44">
        <w:rPr>
          <w:rFonts w:asciiTheme="minorHAnsi" w:hAnsiTheme="minorHAnsi"/>
          <w:b/>
          <w:bCs/>
          <w:sz w:val="20"/>
          <w:szCs w:val="20"/>
        </w:rPr>
        <w:t>s</w:t>
      </w:r>
      <w:r w:rsidR="00296819" w:rsidRPr="00622B44">
        <w:rPr>
          <w:rFonts w:asciiTheme="minorHAnsi" w:hAnsiTheme="minorHAnsi"/>
          <w:sz w:val="20"/>
          <w:szCs w:val="20"/>
        </w:rPr>
        <w:t xml:space="preserve"> épidémiologique</w:t>
      </w:r>
      <w:r w:rsidR="002A001F" w:rsidRPr="00622B44">
        <w:rPr>
          <w:rFonts w:asciiTheme="minorHAnsi" w:hAnsiTheme="minorHAnsi"/>
          <w:sz w:val="20"/>
          <w:szCs w:val="20"/>
        </w:rPr>
        <w:t>s</w:t>
      </w:r>
      <w:r w:rsidR="00296819" w:rsidRPr="00622B44">
        <w:rPr>
          <w:rFonts w:asciiTheme="minorHAnsi" w:hAnsiTheme="minorHAnsi"/>
          <w:sz w:val="20"/>
          <w:szCs w:val="20"/>
        </w:rPr>
        <w:t xml:space="preserve"> ponctuelle</w:t>
      </w:r>
      <w:r w:rsidR="002A001F" w:rsidRPr="00622B44">
        <w:rPr>
          <w:rFonts w:asciiTheme="minorHAnsi" w:hAnsiTheme="minorHAnsi"/>
          <w:sz w:val="20"/>
          <w:szCs w:val="20"/>
        </w:rPr>
        <w:t xml:space="preserve">s ou périodiques d’une population suivie régulièrement ou d’un échantillon sélectionné </w:t>
      </w:r>
    </w:p>
    <w:p w:rsidR="002A001F" w:rsidRPr="00622B44" w:rsidRDefault="00D902C2" w:rsidP="00857EF7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0"/>
          <w:szCs w:val="20"/>
        </w:rPr>
      </w:pPr>
      <w:r w:rsidRPr="00622B44">
        <w:rPr>
          <w:rFonts w:asciiTheme="minorHAnsi" w:hAnsiTheme="minorHAnsi"/>
          <w:sz w:val="20"/>
          <w:szCs w:val="20"/>
        </w:rPr>
        <w:t>E</w:t>
      </w:r>
      <w:r w:rsidR="002A001F" w:rsidRPr="00622B44">
        <w:rPr>
          <w:rFonts w:asciiTheme="minorHAnsi" w:hAnsiTheme="minorHAnsi"/>
          <w:sz w:val="20"/>
          <w:szCs w:val="20"/>
        </w:rPr>
        <w:t xml:space="preserve">tudier les résultats </w:t>
      </w:r>
      <w:r w:rsidR="002A001F" w:rsidRPr="00622B44">
        <w:rPr>
          <w:rFonts w:asciiTheme="minorHAnsi" w:hAnsiTheme="minorHAnsi"/>
          <w:b/>
          <w:bCs/>
          <w:sz w:val="20"/>
          <w:szCs w:val="20"/>
        </w:rPr>
        <w:t>des laboratoires de référence</w:t>
      </w:r>
    </w:p>
    <w:p w:rsidR="002A001F" w:rsidRPr="00622B44" w:rsidRDefault="00D902C2" w:rsidP="00857EF7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0"/>
          <w:szCs w:val="20"/>
        </w:rPr>
      </w:pPr>
      <w:r w:rsidRPr="00622B44">
        <w:rPr>
          <w:rFonts w:asciiTheme="minorHAnsi" w:hAnsiTheme="minorHAnsi"/>
          <w:sz w:val="20"/>
          <w:szCs w:val="20"/>
        </w:rPr>
        <w:t>A</w:t>
      </w:r>
      <w:r w:rsidR="002A001F" w:rsidRPr="00622B44">
        <w:rPr>
          <w:rFonts w:asciiTheme="minorHAnsi" w:hAnsiTheme="minorHAnsi"/>
          <w:sz w:val="20"/>
          <w:szCs w:val="20"/>
        </w:rPr>
        <w:t xml:space="preserve">nalyse des </w:t>
      </w:r>
      <w:r w:rsidR="002A001F" w:rsidRPr="00622B44">
        <w:rPr>
          <w:rFonts w:asciiTheme="minorHAnsi" w:hAnsiTheme="minorHAnsi"/>
          <w:b/>
          <w:bCs/>
          <w:sz w:val="20"/>
          <w:szCs w:val="20"/>
        </w:rPr>
        <w:t xml:space="preserve">certificats de décès </w:t>
      </w:r>
    </w:p>
    <w:p w:rsidR="002A001F" w:rsidRPr="00622B44" w:rsidRDefault="00D902C2" w:rsidP="00857EF7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0"/>
          <w:szCs w:val="20"/>
        </w:rPr>
      </w:pPr>
      <w:r w:rsidRPr="00622B44">
        <w:rPr>
          <w:rFonts w:asciiTheme="minorHAnsi" w:hAnsiTheme="minorHAnsi"/>
          <w:sz w:val="20"/>
          <w:szCs w:val="20"/>
        </w:rPr>
        <w:t>E</w:t>
      </w:r>
      <w:r w:rsidR="002A001F" w:rsidRPr="00622B44">
        <w:rPr>
          <w:rFonts w:asciiTheme="minorHAnsi" w:hAnsiTheme="minorHAnsi"/>
          <w:sz w:val="20"/>
          <w:szCs w:val="20"/>
        </w:rPr>
        <w:t xml:space="preserve">tude de </w:t>
      </w:r>
      <w:r w:rsidR="002A001F" w:rsidRPr="00622B44">
        <w:rPr>
          <w:rFonts w:asciiTheme="minorHAnsi" w:hAnsiTheme="minorHAnsi"/>
          <w:b/>
          <w:bCs/>
          <w:sz w:val="20"/>
          <w:szCs w:val="20"/>
        </w:rPr>
        <w:t>la morbidité</w:t>
      </w:r>
      <w:r w:rsidR="002A001F" w:rsidRPr="00622B44">
        <w:rPr>
          <w:rFonts w:asciiTheme="minorHAnsi" w:hAnsiTheme="minorHAnsi"/>
          <w:sz w:val="20"/>
          <w:szCs w:val="20"/>
        </w:rPr>
        <w:t xml:space="preserve"> hospitalière</w:t>
      </w:r>
    </w:p>
    <w:p w:rsidR="002A001F" w:rsidRPr="00622B44" w:rsidRDefault="00D902C2" w:rsidP="00857EF7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0"/>
          <w:szCs w:val="20"/>
        </w:rPr>
      </w:pPr>
      <w:r w:rsidRPr="00622B44">
        <w:rPr>
          <w:rFonts w:asciiTheme="minorHAnsi" w:hAnsiTheme="minorHAnsi"/>
          <w:sz w:val="20"/>
          <w:szCs w:val="20"/>
        </w:rPr>
        <w:t>A</w:t>
      </w:r>
      <w:r w:rsidR="002A001F" w:rsidRPr="00622B44">
        <w:rPr>
          <w:rFonts w:asciiTheme="minorHAnsi" w:hAnsiTheme="minorHAnsi"/>
          <w:sz w:val="20"/>
          <w:szCs w:val="20"/>
        </w:rPr>
        <w:t xml:space="preserve">ctivité </w:t>
      </w:r>
      <w:r w:rsidR="002A001F" w:rsidRPr="00622B44">
        <w:rPr>
          <w:rFonts w:asciiTheme="minorHAnsi" w:hAnsiTheme="minorHAnsi"/>
          <w:b/>
          <w:bCs/>
          <w:sz w:val="20"/>
          <w:szCs w:val="20"/>
        </w:rPr>
        <w:t>de dépistage</w:t>
      </w:r>
      <w:r w:rsidR="002A001F" w:rsidRPr="00622B44">
        <w:rPr>
          <w:rFonts w:asciiTheme="minorHAnsi" w:hAnsiTheme="minorHAnsi"/>
          <w:sz w:val="20"/>
          <w:szCs w:val="20"/>
        </w:rPr>
        <w:t xml:space="preserve"> systématique </w:t>
      </w:r>
    </w:p>
    <w:p w:rsidR="002A001F" w:rsidRPr="00622B44" w:rsidRDefault="00D902C2" w:rsidP="00857EF7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0"/>
          <w:szCs w:val="20"/>
        </w:rPr>
      </w:pPr>
      <w:r w:rsidRPr="00622B44">
        <w:rPr>
          <w:rFonts w:asciiTheme="minorHAnsi" w:hAnsiTheme="minorHAnsi"/>
          <w:sz w:val="20"/>
          <w:szCs w:val="20"/>
        </w:rPr>
        <w:t>S</w:t>
      </w:r>
      <w:r w:rsidR="002A001F" w:rsidRPr="00622B44">
        <w:rPr>
          <w:rFonts w:asciiTheme="minorHAnsi" w:hAnsiTheme="minorHAnsi"/>
          <w:sz w:val="20"/>
          <w:szCs w:val="20"/>
        </w:rPr>
        <w:t xml:space="preserve">urveillance de la résistance des agents microbiens et de la sensibilité aux </w:t>
      </w:r>
      <w:r w:rsidR="002A001F" w:rsidRPr="00622B44">
        <w:rPr>
          <w:rFonts w:asciiTheme="minorHAnsi" w:hAnsiTheme="minorHAnsi"/>
          <w:b/>
          <w:bCs/>
          <w:sz w:val="20"/>
          <w:szCs w:val="20"/>
        </w:rPr>
        <w:t>ATB</w:t>
      </w:r>
    </w:p>
    <w:p w:rsidR="002A001F" w:rsidRPr="00622B44" w:rsidRDefault="00D902C2" w:rsidP="00857EF7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0"/>
          <w:szCs w:val="20"/>
        </w:rPr>
      </w:pPr>
      <w:r w:rsidRPr="00622B44">
        <w:rPr>
          <w:rFonts w:asciiTheme="minorHAnsi" w:hAnsiTheme="minorHAnsi"/>
          <w:sz w:val="20"/>
          <w:szCs w:val="20"/>
        </w:rPr>
        <w:t>E</w:t>
      </w:r>
      <w:r w:rsidR="002A001F" w:rsidRPr="00622B44">
        <w:rPr>
          <w:rFonts w:asciiTheme="minorHAnsi" w:hAnsiTheme="minorHAnsi"/>
          <w:sz w:val="20"/>
          <w:szCs w:val="20"/>
        </w:rPr>
        <w:t xml:space="preserve">tude entomologique et malacologique </w:t>
      </w:r>
      <w:r w:rsidR="002A001F" w:rsidRPr="00622B44">
        <w:rPr>
          <w:rFonts w:asciiTheme="minorHAnsi" w:hAnsiTheme="minorHAnsi"/>
          <w:b/>
          <w:bCs/>
          <w:sz w:val="20"/>
          <w:szCs w:val="20"/>
        </w:rPr>
        <w:t>des vecteurs</w:t>
      </w:r>
      <w:r w:rsidR="002A001F" w:rsidRPr="00622B44">
        <w:rPr>
          <w:rFonts w:asciiTheme="minorHAnsi" w:hAnsiTheme="minorHAnsi"/>
          <w:sz w:val="20"/>
          <w:szCs w:val="20"/>
        </w:rPr>
        <w:t xml:space="preserve"> en vue de lutter contre eux</w:t>
      </w:r>
    </w:p>
    <w:p w:rsidR="002A001F" w:rsidRPr="00622B44" w:rsidRDefault="00D902C2" w:rsidP="00857EF7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0"/>
          <w:szCs w:val="20"/>
        </w:rPr>
      </w:pPr>
      <w:r w:rsidRPr="00622B44">
        <w:rPr>
          <w:rFonts w:asciiTheme="minorHAnsi" w:hAnsiTheme="minorHAnsi"/>
          <w:sz w:val="20"/>
          <w:szCs w:val="20"/>
        </w:rPr>
        <w:t>S</w:t>
      </w:r>
      <w:r w:rsidR="002A001F" w:rsidRPr="00622B44">
        <w:rPr>
          <w:rFonts w:asciiTheme="minorHAnsi" w:hAnsiTheme="minorHAnsi"/>
          <w:sz w:val="20"/>
          <w:szCs w:val="20"/>
        </w:rPr>
        <w:t xml:space="preserve">urveillance de la vente </w:t>
      </w:r>
      <w:r w:rsidR="002A001F" w:rsidRPr="00622B44">
        <w:rPr>
          <w:rFonts w:asciiTheme="minorHAnsi" w:hAnsiTheme="minorHAnsi"/>
          <w:b/>
          <w:bCs/>
          <w:sz w:val="20"/>
          <w:szCs w:val="20"/>
        </w:rPr>
        <w:t>de médicaments</w:t>
      </w:r>
      <w:r w:rsidR="002A001F" w:rsidRPr="00622B44">
        <w:rPr>
          <w:rFonts w:asciiTheme="minorHAnsi" w:hAnsiTheme="minorHAnsi"/>
          <w:sz w:val="20"/>
          <w:szCs w:val="20"/>
        </w:rPr>
        <w:t xml:space="preserve"> </w:t>
      </w:r>
    </w:p>
    <w:p w:rsidR="00513AA1" w:rsidRPr="00622B44" w:rsidRDefault="00513AA1" w:rsidP="00513AA1">
      <w:pPr>
        <w:spacing w:line="276" w:lineRule="auto"/>
        <w:rPr>
          <w:rFonts w:asciiTheme="minorHAnsi" w:hAnsiTheme="minorHAnsi"/>
          <w:sz w:val="20"/>
          <w:szCs w:val="20"/>
        </w:rPr>
      </w:pPr>
    </w:p>
    <w:p w:rsidR="00513AA1" w:rsidRDefault="00513AA1" w:rsidP="00513AA1">
      <w:pPr>
        <w:spacing w:line="276" w:lineRule="auto"/>
        <w:rPr>
          <w:rFonts w:asciiTheme="minorHAnsi" w:hAnsiTheme="minorHAnsi"/>
          <w:sz w:val="20"/>
          <w:szCs w:val="20"/>
        </w:rPr>
      </w:pPr>
      <w:r w:rsidRPr="00622B44">
        <w:rPr>
          <w:rFonts w:asciiTheme="minorHAnsi" w:hAnsiTheme="minorHAnsi"/>
          <w:sz w:val="20"/>
          <w:szCs w:val="20"/>
          <w:highlight w:val="cyan"/>
        </w:rPr>
        <w:t>Maladies à déclaration obligatoire</w:t>
      </w:r>
      <w:r w:rsidRPr="00622B44">
        <w:rPr>
          <w:rFonts w:asciiTheme="minorHAnsi" w:hAnsiTheme="minorHAnsi"/>
          <w:sz w:val="20"/>
          <w:szCs w:val="20"/>
        </w:rPr>
        <w:t xml:space="preserve"> : fièvre typhoïde, scarlatine, rougeole, </w:t>
      </w:r>
      <w:proofErr w:type="spellStart"/>
      <w:r w:rsidRPr="00622B44">
        <w:rPr>
          <w:rFonts w:asciiTheme="minorHAnsi" w:hAnsiTheme="minorHAnsi"/>
          <w:sz w:val="20"/>
          <w:szCs w:val="20"/>
        </w:rPr>
        <w:t>ménigite</w:t>
      </w:r>
      <w:proofErr w:type="spellEnd"/>
      <w:r w:rsidR="005879A4" w:rsidRPr="00622B44">
        <w:rPr>
          <w:rFonts w:asciiTheme="minorHAnsi" w:hAnsiTheme="minorHAnsi"/>
          <w:sz w:val="20"/>
          <w:szCs w:val="20"/>
        </w:rPr>
        <w:t>…</w:t>
      </w:r>
    </w:p>
    <w:p w:rsidR="00BA2F94" w:rsidRDefault="00D42F92" w:rsidP="00513AA1">
      <w:pPr>
        <w:spacing w:line="276" w:lineRule="auto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Qualité d’un système de surveillance épidémiologique </w:t>
      </w:r>
    </w:p>
    <w:p w:rsidR="00D42F92" w:rsidRDefault="00D42F92" w:rsidP="00D42F92">
      <w:pPr>
        <w:pStyle w:val="Paragraphedeliste"/>
        <w:numPr>
          <w:ilvl w:val="0"/>
          <w:numId w:val="4"/>
        </w:numPr>
        <w:spacing w:line="276" w:lineRule="auto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Simplicité </w:t>
      </w:r>
    </w:p>
    <w:p w:rsidR="00D42F92" w:rsidRDefault="00D42F92" w:rsidP="00D42F92">
      <w:pPr>
        <w:pStyle w:val="Paragraphedeliste"/>
        <w:numPr>
          <w:ilvl w:val="0"/>
          <w:numId w:val="4"/>
        </w:numPr>
        <w:spacing w:line="276" w:lineRule="auto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Souplesse </w:t>
      </w:r>
    </w:p>
    <w:p w:rsidR="00D42F92" w:rsidRDefault="00D42F92" w:rsidP="00D42F92">
      <w:pPr>
        <w:pStyle w:val="Paragraphedeliste"/>
        <w:numPr>
          <w:ilvl w:val="0"/>
          <w:numId w:val="4"/>
        </w:numPr>
        <w:spacing w:line="276" w:lineRule="auto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Acceptabilité </w:t>
      </w:r>
    </w:p>
    <w:p w:rsidR="00D42F92" w:rsidRDefault="00D42F92" w:rsidP="00D42F92">
      <w:pPr>
        <w:pStyle w:val="Paragraphedeliste"/>
        <w:numPr>
          <w:ilvl w:val="0"/>
          <w:numId w:val="4"/>
        </w:numPr>
        <w:spacing w:line="276" w:lineRule="auto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Représentativité  </w:t>
      </w:r>
    </w:p>
    <w:p w:rsidR="00D42F92" w:rsidRDefault="00D42F92" w:rsidP="00D42F92">
      <w:pPr>
        <w:pStyle w:val="Paragraphedeliste"/>
        <w:numPr>
          <w:ilvl w:val="0"/>
          <w:numId w:val="4"/>
        </w:numPr>
        <w:spacing w:line="276" w:lineRule="auto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Réactivité</w:t>
      </w:r>
    </w:p>
    <w:p w:rsidR="00D42F92" w:rsidRDefault="00D42F92" w:rsidP="00D42F92">
      <w:pPr>
        <w:pStyle w:val="Paragraphedeliste"/>
        <w:numPr>
          <w:ilvl w:val="0"/>
          <w:numId w:val="4"/>
        </w:numPr>
        <w:spacing w:line="276" w:lineRule="auto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Sensibilité </w:t>
      </w:r>
    </w:p>
    <w:p w:rsidR="00D42F92" w:rsidRPr="00D42F92" w:rsidRDefault="00D42F92" w:rsidP="00D42F92">
      <w:pPr>
        <w:pStyle w:val="Paragraphedeliste"/>
        <w:numPr>
          <w:ilvl w:val="0"/>
          <w:numId w:val="4"/>
        </w:numPr>
        <w:spacing w:line="276" w:lineRule="auto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Spécificité </w:t>
      </w:r>
    </w:p>
    <w:sectPr w:rsidR="00D42F92" w:rsidRPr="00D42F92" w:rsidSect="00622B44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E7087A"/>
    <w:multiLevelType w:val="hybridMultilevel"/>
    <w:tmpl w:val="D6309EC0"/>
    <w:lvl w:ilvl="0" w:tplc="955C572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664167C"/>
    <w:multiLevelType w:val="hybridMultilevel"/>
    <w:tmpl w:val="05A25C1A"/>
    <w:lvl w:ilvl="0" w:tplc="4A9C9BF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A95C89"/>
    <w:multiLevelType w:val="hybridMultilevel"/>
    <w:tmpl w:val="425C1F48"/>
    <w:lvl w:ilvl="0" w:tplc="6EAAEAFA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66AA4E13"/>
    <w:multiLevelType w:val="hybridMultilevel"/>
    <w:tmpl w:val="A20085CA"/>
    <w:lvl w:ilvl="0" w:tplc="258CBC1C">
      <w:start w:val="1"/>
      <w:numFmt w:val="decimal"/>
      <w:lvlText w:val="%1-"/>
      <w:lvlJc w:val="left"/>
      <w:pPr>
        <w:tabs>
          <w:tab w:val="num" w:pos="540"/>
        </w:tabs>
        <w:ind w:left="540" w:hanging="360"/>
      </w:pPr>
      <w:rPr>
        <w:rFonts w:hint="default"/>
        <w:b/>
        <w:bCs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drawingGridHorizontalSpacing w:val="120"/>
  <w:displayHorizontalDrawingGridEvery w:val="2"/>
  <w:characterSpacingControl w:val="doNotCompress"/>
  <w:compat/>
  <w:rsids>
    <w:rsidRoot w:val="00296819"/>
    <w:rsid w:val="00055BCF"/>
    <w:rsid w:val="00144024"/>
    <w:rsid w:val="00296819"/>
    <w:rsid w:val="002A001F"/>
    <w:rsid w:val="00397C27"/>
    <w:rsid w:val="00452EDD"/>
    <w:rsid w:val="004B445A"/>
    <w:rsid w:val="00513AA1"/>
    <w:rsid w:val="00515414"/>
    <w:rsid w:val="00550DA4"/>
    <w:rsid w:val="00575665"/>
    <w:rsid w:val="005879A4"/>
    <w:rsid w:val="005A2BF5"/>
    <w:rsid w:val="00622B44"/>
    <w:rsid w:val="007F366E"/>
    <w:rsid w:val="00857EF7"/>
    <w:rsid w:val="00995216"/>
    <w:rsid w:val="00A56551"/>
    <w:rsid w:val="00AD4620"/>
    <w:rsid w:val="00B178B9"/>
    <w:rsid w:val="00BA2F94"/>
    <w:rsid w:val="00D425C2"/>
    <w:rsid w:val="00D42F92"/>
    <w:rsid w:val="00D902C2"/>
    <w:rsid w:val="00E33E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97C27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D42F9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247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SYSTEME DE SURVEILLANCE</vt:lpstr>
    </vt:vector>
  </TitlesOfParts>
  <Company/>
  <LinksUpToDate>false</LinksUpToDate>
  <CharactersWithSpaces>1603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SYSTEME DE SURVEILLANCE</dc:title>
  <dc:creator>megh</dc:creator>
  <cp:lastModifiedBy>HOUSSEM</cp:lastModifiedBy>
  <cp:revision>11</cp:revision>
  <dcterms:created xsi:type="dcterms:W3CDTF">2010-04-30T19:42:00Z</dcterms:created>
  <dcterms:modified xsi:type="dcterms:W3CDTF">2012-09-04T00:51:00Z</dcterms:modified>
</cp:coreProperties>
</file>