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3A4" w:rsidRPr="002D49B8" w:rsidRDefault="002D49B8" w:rsidP="002D49B8">
      <w:pPr>
        <w:jc w:val="center"/>
        <w:rPr>
          <w:b/>
          <w:bCs/>
          <w:color w:val="FF0000"/>
        </w:rPr>
      </w:pPr>
      <w:r w:rsidRPr="002D49B8">
        <w:rPr>
          <w:b/>
          <w:bCs/>
          <w:color w:val="FF0000"/>
        </w:rPr>
        <w:t>ECG NORMAL / PATHOLOGIQUE</w:t>
      </w:r>
    </w:p>
    <w:p w:rsidR="00B45327" w:rsidRPr="002D49B8" w:rsidRDefault="00B45327">
      <w:pPr>
        <w:rPr>
          <w:b/>
          <w:bCs/>
          <w:color w:val="FF0000"/>
        </w:rPr>
      </w:pPr>
      <w:r w:rsidRPr="002D49B8">
        <w:rPr>
          <w:b/>
          <w:bCs/>
          <w:color w:val="FF0000"/>
        </w:rPr>
        <w:t xml:space="preserve">Mise en place des électrodes : </w:t>
      </w:r>
    </w:p>
    <w:p w:rsidR="00B45327" w:rsidRDefault="00B45327" w:rsidP="00B45327">
      <w:pPr>
        <w:pStyle w:val="Paragraphedeliste"/>
        <w:numPr>
          <w:ilvl w:val="0"/>
          <w:numId w:val="1"/>
        </w:numPr>
      </w:pPr>
      <w:r>
        <w:t>V1 : 4 EICD près du bord sternal</w:t>
      </w:r>
    </w:p>
    <w:p w:rsidR="00B45327" w:rsidRDefault="00B45327" w:rsidP="00B45327">
      <w:pPr>
        <w:pStyle w:val="Paragraphedeliste"/>
        <w:numPr>
          <w:ilvl w:val="0"/>
          <w:numId w:val="1"/>
        </w:numPr>
      </w:pPr>
      <w:r>
        <w:t>V2 : 4 EICG près du bord sternal</w:t>
      </w:r>
    </w:p>
    <w:p w:rsidR="00B45327" w:rsidRDefault="00B45327" w:rsidP="00B45327">
      <w:pPr>
        <w:pStyle w:val="Paragraphedeliste"/>
        <w:numPr>
          <w:ilvl w:val="0"/>
          <w:numId w:val="1"/>
        </w:numPr>
      </w:pPr>
      <w:r>
        <w:t>V4 : 5 EICG sur la ligne médio-claviculaire</w:t>
      </w:r>
    </w:p>
    <w:p w:rsidR="00B45327" w:rsidRDefault="00B45327" w:rsidP="00B45327">
      <w:pPr>
        <w:pStyle w:val="Paragraphedeliste"/>
        <w:numPr>
          <w:ilvl w:val="0"/>
          <w:numId w:val="1"/>
        </w:numPr>
      </w:pPr>
      <w:r>
        <w:t>V3 : au milieu de V2 V4</w:t>
      </w:r>
    </w:p>
    <w:p w:rsidR="00B45327" w:rsidRDefault="00B45327" w:rsidP="00B45327">
      <w:pPr>
        <w:pStyle w:val="Paragraphedeliste"/>
        <w:numPr>
          <w:ilvl w:val="0"/>
          <w:numId w:val="1"/>
        </w:numPr>
      </w:pPr>
      <w:r>
        <w:t xml:space="preserve">V5 : 5 EICG sur la ligne axillaire antérieure </w:t>
      </w:r>
    </w:p>
    <w:p w:rsidR="00B45327" w:rsidRDefault="00B45327" w:rsidP="00B45327">
      <w:pPr>
        <w:pStyle w:val="Paragraphedeliste"/>
        <w:numPr>
          <w:ilvl w:val="0"/>
          <w:numId w:val="1"/>
        </w:numPr>
      </w:pPr>
      <w:r>
        <w:t>V6 : 5 EICG sur la ligne axillaire moyenne</w:t>
      </w:r>
    </w:p>
    <w:p w:rsidR="00DD2F37" w:rsidRPr="002D49B8" w:rsidRDefault="00DD2F37" w:rsidP="00DD2F37">
      <w:pPr>
        <w:rPr>
          <w:b/>
          <w:bCs/>
          <w:color w:val="FF0000"/>
        </w:rPr>
      </w:pPr>
      <w:r w:rsidRPr="002D49B8">
        <w:rPr>
          <w:b/>
          <w:bCs/>
          <w:color w:val="FF0000"/>
        </w:rPr>
        <w:t>Méthodes d’enregistrement :</w:t>
      </w:r>
    </w:p>
    <w:p w:rsidR="00DD2F37" w:rsidRDefault="00DD2F37" w:rsidP="00DD2F37">
      <w:pPr>
        <w:pStyle w:val="Paragraphedeliste"/>
        <w:numPr>
          <w:ilvl w:val="0"/>
          <w:numId w:val="2"/>
        </w:numPr>
      </w:pPr>
      <w:r>
        <w:t>Vitesse de déroulement sur papier 25mm/sec =&gt; 1 petit carreau horizontal = 0.04 sec</w:t>
      </w:r>
    </w:p>
    <w:p w:rsidR="00DD2F37" w:rsidRDefault="00DD2F37" w:rsidP="00DD2F37">
      <w:pPr>
        <w:pStyle w:val="Paragraphedeliste"/>
        <w:numPr>
          <w:ilvl w:val="0"/>
          <w:numId w:val="2"/>
        </w:numPr>
      </w:pPr>
      <w:r>
        <w:t>Etalonnage : 1 milli volt = 10 mm sur la ligne verticale =&gt; 1 petit carreau vertical = 0.1milli volt</w:t>
      </w:r>
    </w:p>
    <w:p w:rsidR="00DD2F37" w:rsidRPr="002D49B8" w:rsidRDefault="00DD2F37" w:rsidP="00DD2F37">
      <w:pPr>
        <w:rPr>
          <w:b/>
          <w:bCs/>
          <w:color w:val="FF0000"/>
        </w:rPr>
      </w:pPr>
      <w:r w:rsidRPr="002D49B8">
        <w:rPr>
          <w:b/>
          <w:bCs/>
          <w:color w:val="FF0000"/>
        </w:rPr>
        <w:t xml:space="preserve">Terminologie ECG : 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 xml:space="preserve">P = dépolarisation auriculaire 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>PR = conduction auriculo-ventriculaire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>QRS = dépolarisation ventriculaire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>T = reploarisation ventriculaire</w:t>
      </w:r>
    </w:p>
    <w:p w:rsidR="00DD2F37" w:rsidRPr="002D49B8" w:rsidRDefault="00DD2F37" w:rsidP="00DD2F37">
      <w:pPr>
        <w:rPr>
          <w:b/>
          <w:bCs/>
          <w:color w:val="FF0000"/>
        </w:rPr>
      </w:pPr>
      <w:r w:rsidRPr="002D49B8">
        <w:rPr>
          <w:b/>
          <w:bCs/>
          <w:color w:val="FF0000"/>
        </w:rPr>
        <w:t xml:space="preserve">Interprétation ECG : </w:t>
      </w:r>
    </w:p>
    <w:p w:rsidR="00DD2F37" w:rsidRPr="008419F5" w:rsidRDefault="00DD2F37" w:rsidP="00DD2F37">
      <w:pPr>
        <w:pStyle w:val="Paragraphedeliste"/>
        <w:numPr>
          <w:ilvl w:val="0"/>
          <w:numId w:val="2"/>
        </w:numPr>
        <w:rPr>
          <w:b/>
          <w:bCs/>
        </w:rPr>
      </w:pPr>
      <w:r w:rsidRPr="008419F5">
        <w:rPr>
          <w:b/>
          <w:bCs/>
        </w:rPr>
        <w:t>Rythme sinusal implique :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 xml:space="preserve">Chaque QRS précédé d’une </w:t>
      </w:r>
      <w:r w:rsidR="00C57975">
        <w:t>onde P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>Onde P positive en D2 D3 VF et négative en VR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>Espace PR constant et régulier</w:t>
      </w:r>
    </w:p>
    <w:p w:rsidR="00DD2F37" w:rsidRDefault="00DD2F37" w:rsidP="00DD2F37">
      <w:pPr>
        <w:pStyle w:val="Paragraphedeliste"/>
        <w:numPr>
          <w:ilvl w:val="0"/>
          <w:numId w:val="1"/>
        </w:numPr>
      </w:pPr>
      <w:r>
        <w:t>Espace R-R régulier</w:t>
      </w:r>
    </w:p>
    <w:p w:rsidR="007813A7" w:rsidRDefault="007813A7" w:rsidP="007813A7">
      <w:pPr>
        <w:pStyle w:val="Paragraphedeliste"/>
      </w:pPr>
    </w:p>
    <w:p w:rsidR="007813A7" w:rsidRPr="008419F5" w:rsidRDefault="007813A7" w:rsidP="007813A7">
      <w:pPr>
        <w:pStyle w:val="Paragraphedeliste"/>
        <w:numPr>
          <w:ilvl w:val="0"/>
          <w:numId w:val="2"/>
        </w:numPr>
        <w:rPr>
          <w:b/>
          <w:bCs/>
        </w:rPr>
      </w:pPr>
      <w:r w:rsidRPr="008419F5">
        <w:rPr>
          <w:b/>
          <w:bCs/>
        </w:rPr>
        <w:t>Fréquence cardiaque</w:t>
      </w:r>
    </w:p>
    <w:p w:rsidR="007813A7" w:rsidRDefault="007813A7" w:rsidP="007813A7">
      <w:pPr>
        <w:pStyle w:val="Paragraphedeliste"/>
        <w:numPr>
          <w:ilvl w:val="0"/>
          <w:numId w:val="1"/>
        </w:numPr>
      </w:pPr>
      <w:r>
        <w:t xml:space="preserve">Si rythme régulier : FC = 300/ nombre de carreaux </w:t>
      </w:r>
      <w:r w:rsidR="00C57975">
        <w:t xml:space="preserve">de 5mm </w:t>
      </w:r>
      <w:r>
        <w:t xml:space="preserve">qui séparent R-R = 60 à 100 </w:t>
      </w:r>
      <w:proofErr w:type="spellStart"/>
      <w:r>
        <w:t>bpm</w:t>
      </w:r>
      <w:proofErr w:type="spellEnd"/>
    </w:p>
    <w:p w:rsidR="007813A7" w:rsidRDefault="007813A7" w:rsidP="007813A7">
      <w:pPr>
        <w:pStyle w:val="Paragraphedeliste"/>
        <w:numPr>
          <w:ilvl w:val="0"/>
          <w:numId w:val="1"/>
        </w:numPr>
      </w:pPr>
      <w:r>
        <w:t>Si rythme irrégulier (FA, Flutter) : prendre 5 grands carreaux de 10mm =&gt; 2sec (0.04x5x10) puis compter le nombre de QRS compris entre ces 2sec puis multiplier x 30 pour obtenir la FC en minute</w:t>
      </w:r>
    </w:p>
    <w:p w:rsidR="007813A7" w:rsidRDefault="007813A7" w:rsidP="007813A7">
      <w:pPr>
        <w:pStyle w:val="Paragraphedeliste"/>
      </w:pPr>
    </w:p>
    <w:p w:rsidR="007813A7" w:rsidRPr="008419F5" w:rsidRDefault="007813A7" w:rsidP="007813A7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8419F5">
        <w:rPr>
          <w:b/>
          <w:bCs/>
        </w:rPr>
        <w:t>Auriculogramme</w:t>
      </w:r>
      <w:proofErr w:type="spellEnd"/>
      <w:r w:rsidRPr="008419F5">
        <w:rPr>
          <w:b/>
          <w:bCs/>
        </w:rPr>
        <w:t xml:space="preserve"> : </w:t>
      </w:r>
    </w:p>
    <w:p w:rsidR="007813A7" w:rsidRDefault="007813A7" w:rsidP="007813A7">
      <w:pPr>
        <w:pStyle w:val="Paragraphedeliste"/>
        <w:numPr>
          <w:ilvl w:val="0"/>
          <w:numId w:val="1"/>
        </w:numPr>
      </w:pPr>
      <w:r>
        <w:t>Onde P :</w:t>
      </w:r>
    </w:p>
    <w:p w:rsidR="007813A7" w:rsidRDefault="007813A7" w:rsidP="007813A7">
      <w:pPr>
        <w:pStyle w:val="Paragraphedeliste"/>
        <w:numPr>
          <w:ilvl w:val="0"/>
          <w:numId w:val="3"/>
        </w:numPr>
      </w:pPr>
      <w:r>
        <w:t>Durée normale = 0.08 à 0.11 soit &lt; à 3 petits carreaux horizontaux</w:t>
      </w:r>
    </w:p>
    <w:p w:rsidR="007813A7" w:rsidRDefault="007813A7" w:rsidP="007813A7">
      <w:pPr>
        <w:pStyle w:val="Paragraphedeliste"/>
        <w:numPr>
          <w:ilvl w:val="0"/>
          <w:numId w:val="3"/>
        </w:numPr>
      </w:pPr>
      <w:r>
        <w:t>Amplitude normale &lt; 2</w:t>
      </w:r>
      <w:r w:rsidR="002D49B8">
        <w:t>.</w:t>
      </w:r>
      <w:r>
        <w:t>5 mm soit &lt; à 2.5 petits carreaux verticaux</w:t>
      </w:r>
    </w:p>
    <w:p w:rsidR="007813A7" w:rsidRDefault="007813A7" w:rsidP="007813A7">
      <w:pPr>
        <w:pStyle w:val="Paragraphedeliste"/>
        <w:numPr>
          <w:ilvl w:val="0"/>
          <w:numId w:val="3"/>
        </w:numPr>
      </w:pPr>
      <w:r>
        <w:t>Positive en D2, D3, VF et négative en VR</w:t>
      </w:r>
    </w:p>
    <w:p w:rsidR="007813A7" w:rsidRDefault="007813A7" w:rsidP="007813A7">
      <w:pPr>
        <w:pStyle w:val="Paragraphedeliste"/>
        <w:numPr>
          <w:ilvl w:val="0"/>
          <w:numId w:val="3"/>
        </w:numPr>
      </w:pPr>
      <w:r>
        <w:t>Axe (0 – 60°)</w:t>
      </w:r>
    </w:p>
    <w:p w:rsidR="007813A7" w:rsidRDefault="007813A7" w:rsidP="007813A7">
      <w:pPr>
        <w:pStyle w:val="Paragraphedeliste"/>
        <w:numPr>
          <w:ilvl w:val="0"/>
          <w:numId w:val="3"/>
        </w:numPr>
      </w:pPr>
      <w:r>
        <w:t>Anomalies : hypertrophies auriculaires G/D (HAD, HAG)</w:t>
      </w:r>
    </w:p>
    <w:p w:rsidR="007813A7" w:rsidRDefault="007813A7" w:rsidP="007813A7">
      <w:pPr>
        <w:pStyle w:val="Paragraphedeliste"/>
        <w:ind w:left="1080"/>
      </w:pPr>
    </w:p>
    <w:tbl>
      <w:tblPr>
        <w:tblStyle w:val="Grilledutableau"/>
        <w:tblW w:w="0" w:type="auto"/>
        <w:tblInd w:w="720" w:type="dxa"/>
        <w:tblLook w:val="04A0"/>
      </w:tblPr>
      <w:tblGrid>
        <w:gridCol w:w="4851"/>
        <w:gridCol w:w="4851"/>
      </w:tblGrid>
      <w:tr w:rsidR="002D49B8" w:rsidTr="002D49B8">
        <w:tc>
          <w:tcPr>
            <w:tcW w:w="4851" w:type="dxa"/>
          </w:tcPr>
          <w:p w:rsidR="002D49B8" w:rsidRPr="00C57975" w:rsidRDefault="002D49B8" w:rsidP="00C57975">
            <w:pPr>
              <w:pStyle w:val="Paragraphedeliste"/>
              <w:jc w:val="center"/>
              <w:rPr>
                <w:b/>
                <w:bCs/>
              </w:rPr>
            </w:pPr>
            <w:r w:rsidRPr="00C57975">
              <w:rPr>
                <w:b/>
                <w:bCs/>
              </w:rPr>
              <w:t>HAD</w:t>
            </w:r>
          </w:p>
        </w:tc>
        <w:tc>
          <w:tcPr>
            <w:tcW w:w="4851" w:type="dxa"/>
          </w:tcPr>
          <w:p w:rsidR="002D49B8" w:rsidRPr="00C57975" w:rsidRDefault="002D49B8" w:rsidP="00C57975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C57975">
              <w:rPr>
                <w:b/>
                <w:bCs/>
              </w:rPr>
              <w:t>HAG</w:t>
            </w:r>
          </w:p>
        </w:tc>
      </w:tr>
      <w:tr w:rsidR="002D49B8" w:rsidTr="002D49B8">
        <w:tc>
          <w:tcPr>
            <w:tcW w:w="4851" w:type="dxa"/>
          </w:tcPr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Durée &lt; 0.12 sec (normale)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Amplitude &gt; 2.5 mm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Morphologie ogivale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P diphasique en V1 V2 avec max de +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Etiologies : RT, RP, HTAP</w:t>
            </w:r>
          </w:p>
        </w:tc>
        <w:tc>
          <w:tcPr>
            <w:tcW w:w="4851" w:type="dxa"/>
          </w:tcPr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Durée &gt; 0.12 sec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Amplitude &lt; 2.5 (normale)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Morphologie en double bosse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P diphasique en V1 V2 avec max de –</w:t>
            </w:r>
          </w:p>
          <w:p w:rsidR="002D49B8" w:rsidRDefault="002D49B8" w:rsidP="002D49B8">
            <w:pPr>
              <w:pStyle w:val="Paragraphedeliste"/>
              <w:numPr>
                <w:ilvl w:val="0"/>
                <w:numId w:val="1"/>
              </w:numPr>
            </w:pPr>
            <w:r>
              <w:t>Etiologies : RM, IM, Hyper pression VG</w:t>
            </w:r>
          </w:p>
        </w:tc>
      </w:tr>
    </w:tbl>
    <w:p w:rsidR="008419F5" w:rsidRDefault="008419F5" w:rsidP="002D49B8">
      <w:pPr>
        <w:pStyle w:val="Paragraphedeliste"/>
      </w:pPr>
    </w:p>
    <w:p w:rsidR="002D49B8" w:rsidRDefault="008419F5" w:rsidP="002D49B8">
      <w:pPr>
        <w:pStyle w:val="Paragraphedeliste"/>
      </w:pPr>
      <w:r>
        <w:t>R ! HAD + HAG =&gt; durée &gt; 0.12sec et amplitude &lt; 2.5 m</w:t>
      </w:r>
    </w:p>
    <w:p w:rsidR="008419F5" w:rsidRDefault="008419F5" w:rsidP="002D49B8">
      <w:pPr>
        <w:pStyle w:val="Paragraphedeliste"/>
      </w:pPr>
      <w:r>
        <w:lastRenderedPageBreak/>
        <w:t>Si onde P négative en D2 =&gt; l’oreillette se contracte de bas en haut =&gt; maladie du sinus coronaire. On parle alors du rythme régulier du sinus coronaire</w:t>
      </w:r>
    </w:p>
    <w:p w:rsidR="00FF4B2C" w:rsidRDefault="00FF4B2C" w:rsidP="002D49B8">
      <w:pPr>
        <w:pStyle w:val="Paragraphedeliste"/>
      </w:pPr>
    </w:p>
    <w:p w:rsidR="008419F5" w:rsidRDefault="008419F5" w:rsidP="008419F5">
      <w:pPr>
        <w:pStyle w:val="Paragraphedeliste"/>
        <w:numPr>
          <w:ilvl w:val="0"/>
          <w:numId w:val="1"/>
        </w:numPr>
      </w:pPr>
      <w:r w:rsidRPr="00FF4B2C">
        <w:rPr>
          <w:b/>
          <w:bCs/>
        </w:rPr>
        <w:t>Conduction auriculo-ventriculaire</w:t>
      </w:r>
      <w:r w:rsidR="00FF4B2C" w:rsidRPr="00FF4B2C">
        <w:rPr>
          <w:b/>
          <w:bCs/>
        </w:rPr>
        <w:t> </w:t>
      </w:r>
      <w:r w:rsidR="00FF4B2C">
        <w:rPr>
          <w:b/>
          <w:bCs/>
        </w:rPr>
        <w:t>(</w:t>
      </w:r>
      <w:r w:rsidRPr="00FF4B2C">
        <w:rPr>
          <w:b/>
          <w:bCs/>
        </w:rPr>
        <w:t>Segment PR</w:t>
      </w:r>
      <w:r w:rsidR="00FF4B2C" w:rsidRPr="00FF4B2C">
        <w:rPr>
          <w:b/>
          <w:bCs/>
        </w:rPr>
        <w:t>)</w:t>
      </w:r>
      <w:r w:rsidRPr="00FF4B2C">
        <w:rPr>
          <w:b/>
          <w:bCs/>
        </w:rPr>
        <w:t> :</w:t>
      </w:r>
    </w:p>
    <w:p w:rsidR="008419F5" w:rsidRDefault="008419F5" w:rsidP="008419F5">
      <w:pPr>
        <w:pStyle w:val="Paragraphedeliste"/>
        <w:numPr>
          <w:ilvl w:val="0"/>
          <w:numId w:val="3"/>
        </w:numPr>
      </w:pPr>
      <w:r>
        <w:t>Durée = 0.12 – 0.20 sec (soit 3 à 5 petits carreaux horizontaux)</w:t>
      </w:r>
    </w:p>
    <w:p w:rsidR="008419F5" w:rsidRDefault="008419F5" w:rsidP="008419F5">
      <w:pPr>
        <w:pStyle w:val="Paragraphedeliste"/>
        <w:numPr>
          <w:ilvl w:val="0"/>
          <w:numId w:val="3"/>
        </w:numPr>
      </w:pPr>
      <w:r>
        <w:t xml:space="preserve">Morphologie isoélectrique </w:t>
      </w:r>
    </w:p>
    <w:p w:rsidR="008419F5" w:rsidRDefault="008419F5" w:rsidP="008419F5">
      <w:pPr>
        <w:pStyle w:val="Paragraphedeliste"/>
        <w:numPr>
          <w:ilvl w:val="0"/>
          <w:numId w:val="3"/>
        </w:numPr>
      </w:pPr>
      <w:r>
        <w:t xml:space="preserve">Anomalies : </w:t>
      </w:r>
    </w:p>
    <w:p w:rsidR="008419F5" w:rsidRDefault="008419F5" w:rsidP="008419F5">
      <w:pPr>
        <w:pStyle w:val="Paragraphedeliste"/>
        <w:ind w:left="1080"/>
      </w:pPr>
      <w:r>
        <w:t>Si PR &gt; 0.20 =&gt; BAV</w:t>
      </w:r>
    </w:p>
    <w:p w:rsidR="008419F5" w:rsidRDefault="008419F5" w:rsidP="00C57975">
      <w:pPr>
        <w:pStyle w:val="Paragraphedeliste"/>
        <w:ind w:left="1080"/>
      </w:pPr>
      <w:r>
        <w:t>Si PR &lt; 0.</w:t>
      </w:r>
      <w:r w:rsidR="00C57975">
        <w:t>1</w:t>
      </w:r>
      <w:r>
        <w:t>2 =&gt; WPW (Wolf Parkinson White)</w:t>
      </w:r>
    </w:p>
    <w:p w:rsidR="008419F5" w:rsidRDefault="008419F5" w:rsidP="008419F5">
      <w:pPr>
        <w:pStyle w:val="Paragraphedeliste"/>
        <w:ind w:left="1080"/>
      </w:pPr>
      <w:r>
        <w:t xml:space="preserve">Si sous décalage PR =&gt; péricardite </w:t>
      </w:r>
    </w:p>
    <w:p w:rsidR="00FF4B2C" w:rsidRDefault="00FF4B2C" w:rsidP="008419F5">
      <w:pPr>
        <w:pStyle w:val="Paragraphedeliste"/>
        <w:ind w:left="1080"/>
      </w:pPr>
    </w:p>
    <w:p w:rsidR="00FF4B2C" w:rsidRPr="00CE7091" w:rsidRDefault="00FF4B2C" w:rsidP="00FF4B2C">
      <w:pPr>
        <w:pStyle w:val="Paragraphedeliste"/>
        <w:numPr>
          <w:ilvl w:val="0"/>
          <w:numId w:val="2"/>
        </w:numPr>
        <w:rPr>
          <w:b/>
          <w:bCs/>
        </w:rPr>
      </w:pPr>
      <w:proofErr w:type="spellStart"/>
      <w:r w:rsidRPr="00CE7091">
        <w:rPr>
          <w:b/>
          <w:bCs/>
        </w:rPr>
        <w:t>Ventriculogramme</w:t>
      </w:r>
      <w:proofErr w:type="spellEnd"/>
      <w:r w:rsidRPr="00CE7091">
        <w:rPr>
          <w:b/>
          <w:bCs/>
        </w:rPr>
        <w:t> (QRS)</w:t>
      </w:r>
    </w:p>
    <w:p w:rsidR="00FF4B2C" w:rsidRDefault="00FF4B2C" w:rsidP="00FF4B2C">
      <w:pPr>
        <w:pStyle w:val="Paragraphedeliste"/>
        <w:numPr>
          <w:ilvl w:val="0"/>
          <w:numId w:val="3"/>
        </w:numPr>
      </w:pPr>
      <w:r>
        <w:t>Dérivations droites (V1, V2)</w:t>
      </w:r>
    </w:p>
    <w:p w:rsidR="00FF4B2C" w:rsidRDefault="00FF4B2C" w:rsidP="00FF4B2C">
      <w:pPr>
        <w:pStyle w:val="Paragraphedeliste"/>
        <w:numPr>
          <w:ilvl w:val="0"/>
          <w:numId w:val="3"/>
        </w:numPr>
      </w:pPr>
      <w:r>
        <w:t>Dérivations gauches (V5, V6)</w:t>
      </w:r>
    </w:p>
    <w:p w:rsidR="00FF4B2C" w:rsidRDefault="00FF4B2C" w:rsidP="00C57975">
      <w:pPr>
        <w:pStyle w:val="Paragraphedeliste"/>
        <w:numPr>
          <w:ilvl w:val="0"/>
          <w:numId w:val="3"/>
        </w:numPr>
      </w:pPr>
      <w:r>
        <w:t>Durée 0.</w:t>
      </w:r>
      <w:r w:rsidR="00C57975">
        <w:t xml:space="preserve">06 à 0.08 </w:t>
      </w:r>
      <w:r>
        <w:t>sec en D2</w:t>
      </w:r>
    </w:p>
    <w:p w:rsidR="00FF4B2C" w:rsidRDefault="00FF4B2C" w:rsidP="004E4E9B">
      <w:pPr>
        <w:pStyle w:val="Paragraphedeliste"/>
        <w:numPr>
          <w:ilvl w:val="0"/>
          <w:numId w:val="3"/>
        </w:numPr>
      </w:pPr>
      <w:r>
        <w:t>Amplitudes : calculer les indices (par ordre croissant de sensibilité)</w:t>
      </w:r>
      <w:r w:rsidR="004E4E9B">
        <w:t xml:space="preserve"> </w:t>
      </w:r>
    </w:p>
    <w:p w:rsidR="00FF4B2C" w:rsidRDefault="00FF4B2C" w:rsidP="00FF4B2C">
      <w:pPr>
        <w:pStyle w:val="Paragraphedeliste"/>
        <w:numPr>
          <w:ilvl w:val="0"/>
          <w:numId w:val="1"/>
        </w:numPr>
      </w:pPr>
      <w:r>
        <w:t xml:space="preserve">Indice de Lewis : </w:t>
      </w:r>
      <w:r w:rsidR="004E4E9B">
        <w:t>(RD1 + SD3) – (SD1 + RD3) = [-14, +17] (prendre l’onde R la plus ample)</w:t>
      </w:r>
    </w:p>
    <w:p w:rsidR="00FF4B2C" w:rsidRDefault="00FF4B2C" w:rsidP="00FF4B2C">
      <w:pPr>
        <w:pStyle w:val="Paragraphedeliste"/>
        <w:numPr>
          <w:ilvl w:val="0"/>
          <w:numId w:val="1"/>
        </w:numPr>
      </w:pPr>
      <w:r>
        <w:t>Indice de Sokolov</w:t>
      </w:r>
      <w:r w:rsidR="004E4E9B">
        <w:t> : I RV5 I + I SV1 I &lt; 40 mm (chez l’adulte &lt; 40 ans)</w:t>
      </w:r>
    </w:p>
    <w:p w:rsidR="004E4E9B" w:rsidRDefault="004E4E9B" w:rsidP="004E4E9B">
      <w:pPr>
        <w:pStyle w:val="Paragraphedeliste"/>
        <w:ind w:left="3540"/>
      </w:pPr>
      <w:r>
        <w:t xml:space="preserve">     &lt; 35 mm (chez l’adulte &gt; 40 ans)</w:t>
      </w:r>
    </w:p>
    <w:p w:rsidR="004E4E9B" w:rsidRPr="004E4E9B" w:rsidRDefault="00FF4B2C" w:rsidP="004E4E9B">
      <w:pPr>
        <w:pStyle w:val="Paragraphedeliste"/>
        <w:numPr>
          <w:ilvl w:val="0"/>
          <w:numId w:val="1"/>
        </w:numPr>
        <w:rPr>
          <w:lang w:val="en-US"/>
        </w:rPr>
      </w:pPr>
      <w:proofErr w:type="spellStart"/>
      <w:r w:rsidRPr="004E4E9B">
        <w:rPr>
          <w:lang w:val="en-US"/>
        </w:rPr>
        <w:t>Indice</w:t>
      </w:r>
      <w:proofErr w:type="spellEnd"/>
      <w:r w:rsidRPr="004E4E9B">
        <w:rPr>
          <w:lang w:val="en-US"/>
        </w:rPr>
        <w:t xml:space="preserve"> de Cornell</w:t>
      </w:r>
      <w:r w:rsidR="004E4E9B" w:rsidRPr="004E4E9B">
        <w:rPr>
          <w:lang w:val="en-US"/>
        </w:rPr>
        <w:t xml:space="preserve"> : I </w:t>
      </w:r>
      <w:proofErr w:type="spellStart"/>
      <w:r w:rsidR="004E4E9B" w:rsidRPr="004E4E9B">
        <w:rPr>
          <w:lang w:val="en-US"/>
        </w:rPr>
        <w:t>R</w:t>
      </w:r>
      <w:r w:rsidR="00C57975">
        <w:rPr>
          <w:lang w:val="en-US"/>
        </w:rPr>
        <w:t>a</w:t>
      </w:r>
      <w:r w:rsidR="007B1B60">
        <w:rPr>
          <w:lang w:val="en-US"/>
        </w:rPr>
        <w:t>v</w:t>
      </w:r>
      <w:r w:rsidR="004E4E9B" w:rsidRPr="004E4E9B">
        <w:rPr>
          <w:lang w:val="en-US"/>
        </w:rPr>
        <w:t>l</w:t>
      </w:r>
      <w:proofErr w:type="spellEnd"/>
      <w:r w:rsidR="004E4E9B" w:rsidRPr="004E4E9B">
        <w:rPr>
          <w:lang w:val="en-US"/>
        </w:rPr>
        <w:t xml:space="preserve"> I + I SV3 I &lt; 28 mm (chez </w:t>
      </w:r>
      <w:proofErr w:type="spellStart"/>
      <w:r w:rsidR="004E4E9B" w:rsidRPr="004E4E9B">
        <w:rPr>
          <w:lang w:val="en-US"/>
        </w:rPr>
        <w:t>l’homme</w:t>
      </w:r>
      <w:proofErr w:type="spellEnd"/>
      <w:r w:rsidR="004E4E9B" w:rsidRPr="004E4E9B">
        <w:rPr>
          <w:lang w:val="en-US"/>
        </w:rPr>
        <w:t>)</w:t>
      </w:r>
    </w:p>
    <w:p w:rsidR="004E4E9B" w:rsidRDefault="004E4E9B" w:rsidP="004E4E9B">
      <w:pPr>
        <w:pStyle w:val="Paragraphedeliste"/>
        <w:ind w:left="3540"/>
      </w:pPr>
      <w:r w:rsidRPr="004E4E9B">
        <w:rPr>
          <w:lang w:val="en-US"/>
        </w:rPr>
        <w:t xml:space="preserve">   </w:t>
      </w:r>
      <w:r>
        <w:t>&lt; 20 mm (chez la femme)</w:t>
      </w:r>
    </w:p>
    <w:tbl>
      <w:tblPr>
        <w:tblStyle w:val="Grilledutableau"/>
        <w:tblW w:w="0" w:type="auto"/>
        <w:tblLook w:val="04A0"/>
      </w:tblPr>
      <w:tblGrid>
        <w:gridCol w:w="5173"/>
        <w:gridCol w:w="2586"/>
        <w:gridCol w:w="2587"/>
      </w:tblGrid>
      <w:tr w:rsidR="004E4E9B" w:rsidTr="004E4E9B">
        <w:tc>
          <w:tcPr>
            <w:tcW w:w="5173" w:type="dxa"/>
          </w:tcPr>
          <w:p w:rsidR="004E4E9B" w:rsidRPr="00CE7091" w:rsidRDefault="004E4E9B" w:rsidP="00CE7091">
            <w:pPr>
              <w:jc w:val="center"/>
              <w:rPr>
                <w:b/>
                <w:bCs/>
              </w:rPr>
            </w:pPr>
            <w:r w:rsidRPr="00CE7091">
              <w:rPr>
                <w:b/>
                <w:bCs/>
              </w:rPr>
              <w:t>HVD</w:t>
            </w:r>
          </w:p>
        </w:tc>
        <w:tc>
          <w:tcPr>
            <w:tcW w:w="5173" w:type="dxa"/>
            <w:gridSpan w:val="2"/>
          </w:tcPr>
          <w:p w:rsidR="004E4E9B" w:rsidRPr="00CE7091" w:rsidRDefault="004E4E9B" w:rsidP="00CE7091">
            <w:pPr>
              <w:jc w:val="center"/>
              <w:rPr>
                <w:b/>
                <w:bCs/>
              </w:rPr>
            </w:pPr>
            <w:r w:rsidRPr="00CE7091">
              <w:rPr>
                <w:b/>
                <w:bCs/>
              </w:rPr>
              <w:t>HVG</w:t>
            </w:r>
          </w:p>
        </w:tc>
      </w:tr>
      <w:tr w:rsidR="004E4E9B" w:rsidTr="004E4E9B">
        <w:tc>
          <w:tcPr>
            <w:tcW w:w="5173" w:type="dxa"/>
          </w:tcPr>
          <w:p w:rsidR="004E4E9B" w:rsidRDefault="00E51E1D" w:rsidP="00E51E1D">
            <w:pPr>
              <w:pStyle w:val="Paragraphedeliste"/>
              <w:numPr>
                <w:ilvl w:val="0"/>
                <w:numId w:val="1"/>
              </w:numPr>
            </w:pPr>
            <w:r>
              <w:t>Lewis &lt; -14</w:t>
            </w:r>
          </w:p>
          <w:p w:rsidR="00E51E1D" w:rsidRDefault="00E51E1D" w:rsidP="00E51E1D">
            <w:pPr>
              <w:pStyle w:val="Paragraphedeliste"/>
              <w:numPr>
                <w:ilvl w:val="0"/>
                <w:numId w:val="1"/>
              </w:numPr>
            </w:pPr>
            <w:r>
              <w:t>Etiologies : RM serré, cardiopathies congénitales (</w:t>
            </w:r>
            <w:proofErr w:type="spellStart"/>
            <w:r>
              <w:t>tetralogie</w:t>
            </w:r>
            <w:proofErr w:type="spellEnd"/>
            <w:r>
              <w:t xml:space="preserve"> de Fallot ++)</w:t>
            </w:r>
          </w:p>
        </w:tc>
        <w:tc>
          <w:tcPr>
            <w:tcW w:w="5173" w:type="dxa"/>
            <w:gridSpan w:val="2"/>
          </w:tcPr>
          <w:p w:rsidR="00E51E1D" w:rsidRDefault="00E51E1D" w:rsidP="00E51E1D">
            <w:pPr>
              <w:pStyle w:val="Paragraphedeliste"/>
              <w:numPr>
                <w:ilvl w:val="0"/>
                <w:numId w:val="1"/>
              </w:numPr>
              <w:spacing w:after="200" w:line="276" w:lineRule="auto"/>
            </w:pPr>
            <w:r>
              <w:t>Lewis &gt; +17</w:t>
            </w:r>
          </w:p>
          <w:p w:rsidR="00E51E1D" w:rsidRDefault="00E51E1D" w:rsidP="00E51E1D">
            <w:pPr>
              <w:pStyle w:val="Paragraphedeliste"/>
              <w:numPr>
                <w:ilvl w:val="0"/>
                <w:numId w:val="1"/>
              </w:numPr>
            </w:pPr>
            <w:r>
              <w:t>Sokolov &gt; 40 mm (chez l’adulte &lt; 40 ans)</w:t>
            </w:r>
          </w:p>
          <w:p w:rsidR="00E51E1D" w:rsidRDefault="00E51E1D" w:rsidP="00E51E1D">
            <w:pPr>
              <w:pStyle w:val="Paragraphedeliste"/>
            </w:pPr>
            <w:r>
              <w:t xml:space="preserve">               &gt; 35 mm (chez l’adulte &gt; 40 ans)</w:t>
            </w:r>
          </w:p>
          <w:p w:rsidR="00E51E1D" w:rsidRPr="004E4E9B" w:rsidRDefault="00E51E1D" w:rsidP="00E51E1D">
            <w:pPr>
              <w:pStyle w:val="Paragraphedeliste"/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>
              <w:t>Cornell</w:t>
            </w:r>
            <w:proofErr w:type="spellEnd"/>
            <w:r>
              <w:t xml:space="preserve"> </w:t>
            </w:r>
            <w:r>
              <w:rPr>
                <w:lang w:val="en-US"/>
              </w:rPr>
              <w:t>&gt;</w:t>
            </w:r>
            <w:r w:rsidRPr="004E4E9B">
              <w:rPr>
                <w:lang w:val="en-US"/>
              </w:rPr>
              <w:t xml:space="preserve"> 28 mm (chez </w:t>
            </w:r>
            <w:proofErr w:type="spellStart"/>
            <w:r w:rsidRPr="004E4E9B">
              <w:rPr>
                <w:lang w:val="en-US"/>
              </w:rPr>
              <w:t>l’homme</w:t>
            </w:r>
            <w:proofErr w:type="spellEnd"/>
            <w:r w:rsidRPr="004E4E9B">
              <w:rPr>
                <w:lang w:val="en-US"/>
              </w:rPr>
              <w:t>)</w:t>
            </w:r>
          </w:p>
          <w:p w:rsidR="00E51E1D" w:rsidRDefault="00E51E1D" w:rsidP="00E51E1D">
            <w:r>
              <w:t xml:space="preserve">                            &gt; 20 mm (chez la femme)</w:t>
            </w:r>
          </w:p>
          <w:p w:rsidR="00E51E1D" w:rsidRDefault="00E51E1D" w:rsidP="00E51E1D">
            <w:pPr>
              <w:pStyle w:val="Paragraphedeliste"/>
            </w:pPr>
          </w:p>
        </w:tc>
      </w:tr>
      <w:tr w:rsidR="00CE7091" w:rsidTr="00DE3259">
        <w:tc>
          <w:tcPr>
            <w:tcW w:w="5173" w:type="dxa"/>
            <w:vMerge w:val="restart"/>
          </w:tcPr>
          <w:p w:rsidR="00CE7091" w:rsidRDefault="00CE7091" w:rsidP="00E51E1D">
            <w:pPr>
              <w:pStyle w:val="Paragraphedeliste"/>
            </w:pPr>
          </w:p>
        </w:tc>
        <w:tc>
          <w:tcPr>
            <w:tcW w:w="2586" w:type="dxa"/>
          </w:tcPr>
          <w:p w:rsidR="00CE7091" w:rsidRPr="00CE7091" w:rsidRDefault="00CE7091" w:rsidP="00E51E1D">
            <w:pPr>
              <w:pStyle w:val="Paragraphedeliste"/>
              <w:rPr>
                <w:b/>
                <w:bCs/>
              </w:rPr>
            </w:pPr>
            <w:r w:rsidRPr="00CE7091">
              <w:rPr>
                <w:b/>
                <w:bCs/>
              </w:rPr>
              <w:t>HVG systolique</w:t>
            </w:r>
          </w:p>
        </w:tc>
        <w:tc>
          <w:tcPr>
            <w:tcW w:w="2587" w:type="dxa"/>
          </w:tcPr>
          <w:p w:rsidR="00CE7091" w:rsidRPr="00CE7091" w:rsidRDefault="00CE7091" w:rsidP="00E51E1D">
            <w:pPr>
              <w:pStyle w:val="Paragraphedeliste"/>
              <w:rPr>
                <w:b/>
                <w:bCs/>
              </w:rPr>
            </w:pPr>
            <w:r w:rsidRPr="00CE7091">
              <w:rPr>
                <w:b/>
                <w:bCs/>
              </w:rPr>
              <w:t>HVG diastolique</w:t>
            </w:r>
          </w:p>
        </w:tc>
      </w:tr>
      <w:tr w:rsidR="00CE7091" w:rsidTr="008B5710">
        <w:tc>
          <w:tcPr>
            <w:tcW w:w="5173" w:type="dxa"/>
            <w:vMerge/>
          </w:tcPr>
          <w:p w:rsidR="00CE7091" w:rsidRDefault="00CE7091" w:rsidP="00E51E1D">
            <w:pPr>
              <w:pStyle w:val="Paragraphedeliste"/>
            </w:pPr>
          </w:p>
        </w:tc>
        <w:tc>
          <w:tcPr>
            <w:tcW w:w="2586" w:type="dxa"/>
          </w:tcPr>
          <w:p w:rsidR="00CE7091" w:rsidRDefault="00CE7091" w:rsidP="00CE7091">
            <w:pPr>
              <w:pStyle w:val="Paragraphedeliste"/>
              <w:numPr>
                <w:ilvl w:val="0"/>
                <w:numId w:val="1"/>
              </w:numPr>
            </w:pPr>
            <w:r>
              <w:t>Absence de Q en V5 et V6</w:t>
            </w:r>
          </w:p>
          <w:p w:rsidR="00CE7091" w:rsidRDefault="00CE7091" w:rsidP="00CE7091">
            <w:pPr>
              <w:pStyle w:val="Paragraphedeliste"/>
              <w:numPr>
                <w:ilvl w:val="0"/>
                <w:numId w:val="1"/>
              </w:numPr>
            </w:pPr>
            <w:r>
              <w:t>T négative</w:t>
            </w:r>
          </w:p>
          <w:p w:rsidR="00CE7091" w:rsidRDefault="00CE7091" w:rsidP="00CE7091">
            <w:pPr>
              <w:pStyle w:val="Paragraphedeliste"/>
              <w:numPr>
                <w:ilvl w:val="0"/>
                <w:numId w:val="1"/>
              </w:numPr>
            </w:pPr>
            <w:r>
              <w:t>Etiologies :</w:t>
            </w:r>
          </w:p>
          <w:p w:rsidR="00CE7091" w:rsidRDefault="00CE7091" w:rsidP="00CE7091">
            <w:pPr>
              <w:pStyle w:val="Paragraphedeliste"/>
            </w:pPr>
            <w:r>
              <w:t>IM, RA0, HTA</w:t>
            </w:r>
          </w:p>
        </w:tc>
        <w:tc>
          <w:tcPr>
            <w:tcW w:w="2587" w:type="dxa"/>
          </w:tcPr>
          <w:p w:rsidR="00CE7091" w:rsidRDefault="00CE7091" w:rsidP="00CE7091">
            <w:pPr>
              <w:pStyle w:val="Paragraphedeliste"/>
              <w:numPr>
                <w:ilvl w:val="0"/>
                <w:numId w:val="1"/>
              </w:numPr>
            </w:pPr>
            <w:r>
              <w:t>Persistance de Q en V5 et V6</w:t>
            </w:r>
          </w:p>
          <w:p w:rsidR="00CE7091" w:rsidRDefault="00CE7091" w:rsidP="00CE7091">
            <w:pPr>
              <w:pStyle w:val="Paragraphedeliste"/>
              <w:numPr>
                <w:ilvl w:val="0"/>
                <w:numId w:val="1"/>
              </w:numPr>
            </w:pPr>
            <w:r>
              <w:t>T positive</w:t>
            </w:r>
          </w:p>
          <w:p w:rsidR="00CE7091" w:rsidRDefault="00CE7091" w:rsidP="00CE7091">
            <w:pPr>
              <w:pStyle w:val="Paragraphedeliste"/>
              <w:numPr>
                <w:ilvl w:val="0"/>
                <w:numId w:val="1"/>
              </w:numPr>
            </w:pPr>
            <w:r>
              <w:t>Etiologies : IA0</w:t>
            </w:r>
          </w:p>
        </w:tc>
      </w:tr>
    </w:tbl>
    <w:p w:rsidR="004E4E9B" w:rsidRDefault="004E4E9B" w:rsidP="004E4E9B"/>
    <w:p w:rsidR="00CE7091" w:rsidRPr="00CE7091" w:rsidRDefault="00CE7091" w:rsidP="00CE7091">
      <w:pPr>
        <w:pStyle w:val="Paragraphedeliste"/>
        <w:numPr>
          <w:ilvl w:val="0"/>
          <w:numId w:val="2"/>
        </w:numPr>
        <w:rPr>
          <w:b/>
          <w:bCs/>
        </w:rPr>
      </w:pPr>
      <w:r w:rsidRPr="00CE7091">
        <w:rPr>
          <w:b/>
          <w:bCs/>
        </w:rPr>
        <w:t>Repolarisation : (onde T)</w:t>
      </w:r>
    </w:p>
    <w:p w:rsidR="00CE7091" w:rsidRDefault="00CE7091" w:rsidP="00CE7091">
      <w:pPr>
        <w:pStyle w:val="Paragraphedeliste"/>
        <w:numPr>
          <w:ilvl w:val="0"/>
          <w:numId w:val="1"/>
        </w:numPr>
      </w:pPr>
      <w:r>
        <w:t>Onde T normale : asymétrique et positive dans toutes le</w:t>
      </w:r>
      <w:r w:rsidR="00602F69">
        <w:t>s dérivations sauf AVR et +/- V1</w:t>
      </w:r>
      <w:r>
        <w:t xml:space="preserve"> </w:t>
      </w:r>
    </w:p>
    <w:p w:rsidR="00CE7091" w:rsidRDefault="00CE7091" w:rsidP="00CE7091">
      <w:pPr>
        <w:pStyle w:val="Paragraphedeliste"/>
        <w:numPr>
          <w:ilvl w:val="0"/>
          <w:numId w:val="1"/>
        </w:numPr>
      </w:pPr>
      <w:r>
        <w:t>Amplitude 1 à 5 mm</w:t>
      </w:r>
    </w:p>
    <w:p w:rsidR="00CE7091" w:rsidRDefault="00CE7091" w:rsidP="00CE7091">
      <w:pPr>
        <w:pStyle w:val="Paragraphedeliste"/>
        <w:numPr>
          <w:ilvl w:val="0"/>
          <w:numId w:val="1"/>
        </w:numPr>
      </w:pPr>
      <w:r>
        <w:t xml:space="preserve">Anomalies : </w:t>
      </w:r>
    </w:p>
    <w:p w:rsidR="00CE7091" w:rsidRDefault="00CE7091" w:rsidP="00CE7091">
      <w:pPr>
        <w:pStyle w:val="Paragraphedeliste"/>
        <w:numPr>
          <w:ilvl w:val="0"/>
          <w:numId w:val="3"/>
        </w:numPr>
      </w:pPr>
      <w:r>
        <w:t xml:space="preserve">Onde T plate : hypokaliémie </w:t>
      </w:r>
    </w:p>
    <w:p w:rsidR="00CE7091" w:rsidRDefault="00CE7091" w:rsidP="00CE7091">
      <w:pPr>
        <w:pStyle w:val="Paragraphedeliste"/>
        <w:numPr>
          <w:ilvl w:val="0"/>
          <w:numId w:val="3"/>
        </w:numPr>
      </w:pPr>
      <w:r>
        <w:t xml:space="preserve">Onde T ample : hyperkaliémie </w:t>
      </w:r>
      <w:r w:rsidR="00534C30">
        <w:t>(T ample + QRS large)</w:t>
      </w:r>
    </w:p>
    <w:p w:rsidR="00CE7091" w:rsidRPr="00CE7091" w:rsidRDefault="00CE7091" w:rsidP="00CE7091">
      <w:pPr>
        <w:pStyle w:val="Paragraphedeliste"/>
        <w:numPr>
          <w:ilvl w:val="0"/>
          <w:numId w:val="2"/>
        </w:numPr>
        <w:rPr>
          <w:b/>
          <w:bCs/>
        </w:rPr>
      </w:pPr>
      <w:r w:rsidRPr="00CE7091">
        <w:rPr>
          <w:b/>
          <w:bCs/>
        </w:rPr>
        <w:t xml:space="preserve">Segment ST normal iso électrique </w:t>
      </w:r>
    </w:p>
    <w:p w:rsidR="00CE7091" w:rsidRDefault="00CE7091" w:rsidP="00CE7091">
      <w:pPr>
        <w:pStyle w:val="Paragraphedeliste"/>
        <w:numPr>
          <w:ilvl w:val="0"/>
          <w:numId w:val="1"/>
        </w:numPr>
      </w:pPr>
      <w:r>
        <w:t>Anomalies : sus décalage</w:t>
      </w:r>
    </w:p>
    <w:p w:rsidR="00CE7091" w:rsidRDefault="00CE7091" w:rsidP="00CE7091">
      <w:pPr>
        <w:pStyle w:val="Paragraphedeliste"/>
        <w:numPr>
          <w:ilvl w:val="0"/>
          <w:numId w:val="3"/>
        </w:numPr>
      </w:pPr>
      <w:r>
        <w:t>P : Péricardite</w:t>
      </w:r>
    </w:p>
    <w:p w:rsidR="00CE7091" w:rsidRDefault="00CE7091" w:rsidP="00CE7091">
      <w:pPr>
        <w:pStyle w:val="Paragraphedeliste"/>
        <w:numPr>
          <w:ilvl w:val="0"/>
          <w:numId w:val="3"/>
        </w:numPr>
      </w:pPr>
      <w:r>
        <w:t>A : Anévrisme VG</w:t>
      </w:r>
    </w:p>
    <w:p w:rsidR="00CE7091" w:rsidRDefault="00CE7091" w:rsidP="00CE7091">
      <w:pPr>
        <w:pStyle w:val="Paragraphedeliste"/>
        <w:numPr>
          <w:ilvl w:val="0"/>
          <w:numId w:val="3"/>
        </w:numPr>
      </w:pPr>
      <w:r>
        <w:t>R : repolarisation précoce</w:t>
      </w:r>
    </w:p>
    <w:p w:rsidR="00CE7091" w:rsidRDefault="00CE7091" w:rsidP="00CE7091">
      <w:pPr>
        <w:pStyle w:val="Paragraphedeliste"/>
        <w:numPr>
          <w:ilvl w:val="0"/>
          <w:numId w:val="3"/>
        </w:numPr>
      </w:pPr>
      <w:r>
        <w:t>I : IDM</w:t>
      </w:r>
    </w:p>
    <w:p w:rsidR="00CE7091" w:rsidRDefault="00CE7091" w:rsidP="00CE7091">
      <w:pPr>
        <w:pStyle w:val="Paragraphedeliste"/>
        <w:numPr>
          <w:ilvl w:val="0"/>
          <w:numId w:val="3"/>
        </w:numPr>
      </w:pPr>
      <w:r>
        <w:t>S : Spasme coronarien</w:t>
      </w:r>
    </w:p>
    <w:p w:rsidR="00B15A79" w:rsidRDefault="00B15A79" w:rsidP="00B15A79">
      <w:pPr>
        <w:pStyle w:val="Paragraphedeliste"/>
        <w:numPr>
          <w:ilvl w:val="0"/>
          <w:numId w:val="2"/>
        </w:numPr>
      </w:pPr>
      <w:r w:rsidRPr="00B15A79">
        <w:rPr>
          <w:b/>
          <w:bCs/>
        </w:rPr>
        <w:t>Onde U</w:t>
      </w:r>
      <w:r>
        <w:t xml:space="preserve"> : apparait dans les hypokaliémies </w:t>
      </w:r>
    </w:p>
    <w:p w:rsidR="00B15A79" w:rsidRDefault="00B15A79" w:rsidP="00B15A79">
      <w:pPr>
        <w:pStyle w:val="Paragraphedeliste"/>
        <w:numPr>
          <w:ilvl w:val="0"/>
          <w:numId w:val="2"/>
        </w:numPr>
      </w:pPr>
      <w:r w:rsidRPr="00B15A79">
        <w:rPr>
          <w:b/>
          <w:bCs/>
        </w:rPr>
        <w:t>Segment QT :</w:t>
      </w:r>
      <w:r>
        <w:t xml:space="preserve"> si allongé =&gt; intoxication médicamenteuse </w:t>
      </w:r>
      <w:r w:rsidR="00624590">
        <w:t>(Normal chez l’homme &lt; 0.40s, femme &lt; 0.44)</w:t>
      </w:r>
    </w:p>
    <w:sectPr w:rsidR="00B15A79" w:rsidSect="00B15A79">
      <w:pgSz w:w="11906" w:h="16838"/>
      <w:pgMar w:top="568" w:right="991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C7456"/>
    <w:multiLevelType w:val="hybridMultilevel"/>
    <w:tmpl w:val="0A98BBEE"/>
    <w:lvl w:ilvl="0" w:tplc="6EC883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B285A"/>
    <w:multiLevelType w:val="hybridMultilevel"/>
    <w:tmpl w:val="CAD4CF9A"/>
    <w:lvl w:ilvl="0" w:tplc="EA1A987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0A30E64"/>
    <w:multiLevelType w:val="hybridMultilevel"/>
    <w:tmpl w:val="5A026A98"/>
    <w:lvl w:ilvl="0" w:tplc="0170A4E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279DD"/>
    <w:rsid w:val="002D49B8"/>
    <w:rsid w:val="003272E3"/>
    <w:rsid w:val="004E4E9B"/>
    <w:rsid w:val="00534C30"/>
    <w:rsid w:val="00602F69"/>
    <w:rsid w:val="00624590"/>
    <w:rsid w:val="007813A7"/>
    <w:rsid w:val="007B1B60"/>
    <w:rsid w:val="008419F5"/>
    <w:rsid w:val="008873A4"/>
    <w:rsid w:val="00985AE7"/>
    <w:rsid w:val="00A667BB"/>
    <w:rsid w:val="00B15A79"/>
    <w:rsid w:val="00B45327"/>
    <w:rsid w:val="00C57975"/>
    <w:rsid w:val="00CE7091"/>
    <w:rsid w:val="00DD2F37"/>
    <w:rsid w:val="00E279DD"/>
    <w:rsid w:val="00E51E1D"/>
    <w:rsid w:val="00E77233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3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45327"/>
    <w:pPr>
      <w:ind w:left="720"/>
      <w:contextualSpacing/>
    </w:pPr>
  </w:style>
  <w:style w:type="table" w:styleId="Grilledutableau">
    <w:name w:val="Table Grid"/>
    <w:basedOn w:val="TableauNormal"/>
    <w:uiPriority w:val="59"/>
    <w:rsid w:val="002D49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550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2010-02-20T17:56:00Z</dcterms:created>
  <dcterms:modified xsi:type="dcterms:W3CDTF">2010-02-24T17:59:00Z</dcterms:modified>
</cp:coreProperties>
</file>