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848" w:rsidRPr="00603FC8" w:rsidRDefault="00A84367" w:rsidP="00043848">
      <w:pPr>
        <w:spacing w:after="0"/>
        <w:rPr>
          <w:b/>
          <w:bCs/>
          <w:sz w:val="28"/>
          <w:szCs w:val="28"/>
          <w:u w:val="single"/>
        </w:rPr>
      </w:pPr>
      <w:r w:rsidRPr="00603FC8">
        <w:rPr>
          <w:b/>
          <w:bCs/>
          <w:sz w:val="28"/>
          <w:szCs w:val="28"/>
          <w:u w:val="single"/>
        </w:rPr>
        <w:t>DEFINITION :</w:t>
      </w:r>
    </w:p>
    <w:p w:rsidR="005A4CFD" w:rsidRDefault="00A02FB6" w:rsidP="005A4CFD">
      <w:pPr>
        <w:spacing w:after="0"/>
      </w:pPr>
      <w:r>
        <w:t>Expulsion du fœtus avant qu’il ne soit viable (22 SA selon l’OMS)</w:t>
      </w:r>
    </w:p>
    <w:p w:rsidR="00786EF0" w:rsidRDefault="00786EF0" w:rsidP="00786EF0">
      <w:pPr>
        <w:spacing w:after="0"/>
      </w:pPr>
      <w:r>
        <w:t>C’est la cause la plus fréquente des hémorragies du 1</w:t>
      </w:r>
      <w:r w:rsidRPr="00786EF0">
        <w:rPr>
          <w:vertAlign w:val="superscript"/>
        </w:rPr>
        <w:t>er</w:t>
      </w:r>
      <w:r>
        <w:t xml:space="preserve"> trimestre</w:t>
      </w:r>
    </w:p>
    <w:p w:rsidR="00786EF0" w:rsidRPr="00786EF0" w:rsidRDefault="00786EF0" w:rsidP="00043848">
      <w:pPr>
        <w:spacing w:after="0"/>
        <w:rPr>
          <w:b/>
          <w:bCs/>
          <w:u w:val="single"/>
        </w:rPr>
      </w:pPr>
      <w:r w:rsidRPr="00786EF0">
        <w:rPr>
          <w:b/>
          <w:bCs/>
          <w:u w:val="single"/>
        </w:rPr>
        <w:t>On distingue :</w:t>
      </w:r>
    </w:p>
    <w:p w:rsidR="00EF35A8" w:rsidRDefault="00786EF0" w:rsidP="00043848">
      <w:pPr>
        <w:spacing w:after="0"/>
      </w:pPr>
      <w:r>
        <w:rPr>
          <w:b/>
          <w:bCs/>
        </w:rPr>
        <w:t xml:space="preserve">- </w:t>
      </w:r>
      <w:r w:rsidR="00EF35A8" w:rsidRPr="00786EF0">
        <w:rPr>
          <w:b/>
          <w:bCs/>
        </w:rPr>
        <w:t>Avortement précoce :</w:t>
      </w:r>
      <w:r w:rsidR="00EF35A8">
        <w:t xml:space="preserve"> </w:t>
      </w:r>
      <w:r w:rsidR="00313D38">
        <w:t>avant 12 SA</w:t>
      </w:r>
    </w:p>
    <w:p w:rsidR="005A4CFD" w:rsidRDefault="00786EF0" w:rsidP="009C2781">
      <w:pPr>
        <w:spacing w:after="0"/>
      </w:pPr>
      <w:r>
        <w:rPr>
          <w:b/>
          <w:bCs/>
        </w:rPr>
        <w:t xml:space="preserve">- </w:t>
      </w:r>
      <w:r w:rsidR="00313D38" w:rsidRPr="00786EF0">
        <w:rPr>
          <w:b/>
          <w:bCs/>
        </w:rPr>
        <w:t>Avortement tardif :</w:t>
      </w:r>
      <w:r w:rsidR="00313D38">
        <w:t xml:space="preserve"> après </w:t>
      </w:r>
      <w:r w:rsidR="009C2781">
        <w:t>1</w:t>
      </w:r>
      <w:r w:rsidR="00313D38">
        <w:t>2 SA</w:t>
      </w:r>
    </w:p>
    <w:p w:rsidR="005A4CFD" w:rsidRDefault="005A4CFD" w:rsidP="00043848">
      <w:pPr>
        <w:spacing w:after="0"/>
      </w:pPr>
    </w:p>
    <w:p w:rsidR="0042296B" w:rsidRPr="0042296B" w:rsidRDefault="0042296B" w:rsidP="00043848">
      <w:pPr>
        <w:spacing w:after="0"/>
        <w:rPr>
          <w:b/>
          <w:bCs/>
          <w:sz w:val="28"/>
          <w:szCs w:val="28"/>
          <w:u w:val="single"/>
        </w:rPr>
      </w:pPr>
      <w:r w:rsidRPr="0042296B">
        <w:rPr>
          <w:b/>
          <w:bCs/>
          <w:sz w:val="28"/>
          <w:szCs w:val="28"/>
          <w:u w:val="single"/>
        </w:rPr>
        <w:t>DIAGNOSTIC</w:t>
      </w:r>
    </w:p>
    <w:p w:rsidR="0050609E" w:rsidRPr="0050609E" w:rsidRDefault="0050609E" w:rsidP="00043848">
      <w:pPr>
        <w:spacing w:after="0"/>
        <w:rPr>
          <w:b/>
          <w:bCs/>
          <w:sz w:val="28"/>
          <w:szCs w:val="28"/>
          <w:u w:val="single"/>
        </w:rPr>
      </w:pPr>
      <w:r w:rsidRPr="0050609E">
        <w:rPr>
          <w:b/>
          <w:bCs/>
          <w:sz w:val="28"/>
          <w:szCs w:val="28"/>
          <w:u w:val="single"/>
        </w:rPr>
        <w:t>Menace d’avortement :</w:t>
      </w:r>
    </w:p>
    <w:p w:rsidR="00C935C8" w:rsidRPr="00096451" w:rsidRDefault="00C935C8" w:rsidP="00C935C8">
      <w:pPr>
        <w:spacing w:after="0"/>
        <w:rPr>
          <w:b/>
          <w:bCs/>
          <w:sz w:val="24"/>
          <w:szCs w:val="24"/>
          <w:u w:val="single"/>
        </w:rPr>
      </w:pPr>
      <w:r w:rsidRPr="00096451">
        <w:rPr>
          <w:b/>
          <w:bCs/>
          <w:sz w:val="24"/>
          <w:szCs w:val="24"/>
          <w:u w:val="single"/>
        </w:rPr>
        <w:t>Clinique :</w:t>
      </w:r>
    </w:p>
    <w:p w:rsidR="00B30BA4" w:rsidRDefault="00B30BA4" w:rsidP="00B30BA4">
      <w:pPr>
        <w:spacing w:after="0"/>
      </w:pPr>
      <w:r>
        <w:rPr>
          <w:b/>
          <w:bCs/>
        </w:rPr>
        <w:t xml:space="preserve">- </w:t>
      </w:r>
      <w:r w:rsidRPr="005929B1">
        <w:rPr>
          <w:b/>
          <w:bCs/>
        </w:rPr>
        <w:t>Métrorragie</w:t>
      </w:r>
      <w:r>
        <w:rPr>
          <w:b/>
          <w:bCs/>
        </w:rPr>
        <w:t>s</w:t>
      </w:r>
      <w:r w:rsidRPr="005929B1">
        <w:rPr>
          <w:b/>
          <w:bCs/>
        </w:rPr>
        <w:t> :</w:t>
      </w:r>
      <w:r>
        <w:t xml:space="preserve"> minimes, répétées</w:t>
      </w:r>
    </w:p>
    <w:p w:rsidR="00B30BA4" w:rsidRPr="005929B1" w:rsidRDefault="00B30BA4" w:rsidP="00B30BA4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Pr="005929B1">
        <w:rPr>
          <w:b/>
          <w:bCs/>
        </w:rPr>
        <w:t>Douleur pelvienne</w:t>
      </w:r>
    </w:p>
    <w:p w:rsidR="00B30BA4" w:rsidRDefault="00B30BA4" w:rsidP="00B30BA4">
      <w:pPr>
        <w:spacing w:after="0"/>
      </w:pPr>
      <w:r>
        <w:rPr>
          <w:b/>
          <w:bCs/>
        </w:rPr>
        <w:t xml:space="preserve">- </w:t>
      </w:r>
      <w:r w:rsidRPr="005929B1">
        <w:rPr>
          <w:b/>
          <w:bCs/>
        </w:rPr>
        <w:t>TV :</w:t>
      </w:r>
      <w:r>
        <w:t xml:space="preserve"> - Indolore</w:t>
      </w:r>
    </w:p>
    <w:p w:rsidR="00B30BA4" w:rsidRDefault="00B30BA4" w:rsidP="00B30BA4">
      <w:pPr>
        <w:spacing w:after="0"/>
      </w:pPr>
      <w:r>
        <w:t xml:space="preserve">          - Le col est mou, </w:t>
      </w:r>
      <w:r w:rsidRPr="0062657D">
        <w:rPr>
          <w:highlight w:val="green"/>
        </w:rPr>
        <w:t>fermé</w:t>
      </w:r>
    </w:p>
    <w:p w:rsidR="00F8715E" w:rsidRPr="00F8715E" w:rsidRDefault="00F8715E" w:rsidP="00B30BA4">
      <w:pPr>
        <w:spacing w:after="0"/>
        <w:rPr>
          <w:b/>
          <w:bCs/>
          <w:sz w:val="24"/>
          <w:szCs w:val="24"/>
          <w:u w:val="single"/>
        </w:rPr>
      </w:pPr>
      <w:r w:rsidRPr="001A4691">
        <w:rPr>
          <w:b/>
          <w:bCs/>
          <w:sz w:val="24"/>
          <w:szCs w:val="24"/>
          <w:highlight w:val="yellow"/>
          <w:u w:val="single"/>
        </w:rPr>
        <w:t>β-HCG :</w:t>
      </w:r>
    </w:p>
    <w:p w:rsidR="00F8715E" w:rsidRDefault="00F8715E" w:rsidP="00B30BA4">
      <w:pPr>
        <w:spacing w:after="0"/>
      </w:pPr>
      <w:r>
        <w:t>- Correspond à l’âge gestationnel</w:t>
      </w:r>
    </w:p>
    <w:p w:rsidR="00096451" w:rsidRPr="00F639AF" w:rsidRDefault="00096451" w:rsidP="00096451">
      <w:pPr>
        <w:spacing w:after="0"/>
        <w:rPr>
          <w:b/>
          <w:bCs/>
          <w:sz w:val="24"/>
          <w:szCs w:val="24"/>
          <w:u w:val="single"/>
        </w:rPr>
      </w:pPr>
      <w:r w:rsidRPr="00F639AF">
        <w:rPr>
          <w:b/>
          <w:bCs/>
          <w:sz w:val="24"/>
          <w:szCs w:val="24"/>
          <w:u w:val="single"/>
        </w:rPr>
        <w:t>Echographie :</w:t>
      </w:r>
    </w:p>
    <w:p w:rsidR="00096451" w:rsidRDefault="00096451" w:rsidP="00096451">
      <w:pPr>
        <w:spacing w:after="0"/>
      </w:pPr>
      <w:r>
        <w:t xml:space="preserve">- Activité cardiaque </w:t>
      </w:r>
      <w:r w:rsidRPr="003B5955">
        <w:rPr>
          <w:highlight w:val="yellow"/>
        </w:rPr>
        <w:t>présente</w:t>
      </w:r>
    </w:p>
    <w:p w:rsidR="00096451" w:rsidRDefault="00096451" w:rsidP="005B0358">
      <w:pPr>
        <w:spacing w:after="0"/>
      </w:pPr>
      <w:r>
        <w:t xml:space="preserve">- </w:t>
      </w:r>
      <w:r w:rsidR="00C935C8">
        <w:t xml:space="preserve">Parfois un </w:t>
      </w:r>
      <w:r w:rsidR="00C935C8" w:rsidRPr="00F8715E">
        <w:rPr>
          <w:highlight w:val="yellow"/>
        </w:rPr>
        <w:t xml:space="preserve">décollement </w:t>
      </w:r>
      <w:r w:rsidR="00134187">
        <w:rPr>
          <w:highlight w:val="yellow"/>
        </w:rPr>
        <w:t xml:space="preserve">partiel </w:t>
      </w:r>
      <w:r w:rsidR="00C935C8" w:rsidRPr="00F8715E">
        <w:rPr>
          <w:highlight w:val="yellow"/>
        </w:rPr>
        <w:t>du trophoblaste</w:t>
      </w:r>
    </w:p>
    <w:p w:rsidR="0050609E" w:rsidRDefault="0050609E" w:rsidP="00043848">
      <w:pPr>
        <w:spacing w:after="0"/>
        <w:rPr>
          <w:b/>
          <w:bCs/>
        </w:rPr>
      </w:pPr>
    </w:p>
    <w:p w:rsidR="0050609E" w:rsidRPr="0050609E" w:rsidRDefault="0050609E" w:rsidP="00043848">
      <w:pPr>
        <w:spacing w:after="0"/>
        <w:rPr>
          <w:b/>
          <w:bCs/>
          <w:sz w:val="28"/>
          <w:szCs w:val="28"/>
          <w:u w:val="single"/>
        </w:rPr>
      </w:pPr>
      <w:r w:rsidRPr="0050609E">
        <w:rPr>
          <w:b/>
          <w:bCs/>
          <w:sz w:val="28"/>
          <w:szCs w:val="28"/>
          <w:u w:val="single"/>
        </w:rPr>
        <w:t>Avortement en cours</w:t>
      </w:r>
      <w:r w:rsidR="004236EB">
        <w:rPr>
          <w:b/>
          <w:bCs/>
          <w:sz w:val="28"/>
          <w:szCs w:val="28"/>
          <w:u w:val="single"/>
        </w:rPr>
        <w:t> :</w:t>
      </w:r>
    </w:p>
    <w:p w:rsidR="00096451" w:rsidRPr="00096451" w:rsidRDefault="00096451" w:rsidP="00043848">
      <w:pPr>
        <w:spacing w:after="0"/>
        <w:rPr>
          <w:b/>
          <w:bCs/>
          <w:sz w:val="24"/>
          <w:szCs w:val="24"/>
          <w:u w:val="single"/>
        </w:rPr>
      </w:pPr>
      <w:r w:rsidRPr="00096451">
        <w:rPr>
          <w:b/>
          <w:bCs/>
          <w:sz w:val="24"/>
          <w:szCs w:val="24"/>
          <w:u w:val="single"/>
        </w:rPr>
        <w:t>Clinique :</w:t>
      </w:r>
    </w:p>
    <w:p w:rsidR="00741C4F" w:rsidRPr="005929B1" w:rsidRDefault="005929B1" w:rsidP="00043848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741C4F" w:rsidRPr="005929B1">
        <w:rPr>
          <w:b/>
          <w:bCs/>
        </w:rPr>
        <w:t>Disparition des signes sympathiques de la grossesse</w:t>
      </w:r>
    </w:p>
    <w:p w:rsidR="007E6FC3" w:rsidRDefault="005929B1" w:rsidP="00043848">
      <w:pPr>
        <w:spacing w:after="0"/>
      </w:pPr>
      <w:r>
        <w:rPr>
          <w:b/>
          <w:bCs/>
        </w:rPr>
        <w:t xml:space="preserve">- </w:t>
      </w:r>
      <w:r w:rsidR="00741C4F" w:rsidRPr="005929B1">
        <w:rPr>
          <w:b/>
          <w:bCs/>
        </w:rPr>
        <w:t>Métrorragie :</w:t>
      </w:r>
      <w:r w:rsidR="00EF20C5">
        <w:t xml:space="preserve"> - S</w:t>
      </w:r>
      <w:r w:rsidR="00741C4F">
        <w:t xml:space="preserve">ang </w:t>
      </w:r>
      <w:r w:rsidR="00741C4F" w:rsidRPr="004D3FD7">
        <w:rPr>
          <w:highlight w:val="yellow"/>
        </w:rPr>
        <w:t>rouge</w:t>
      </w:r>
      <w:r w:rsidR="00741C4F">
        <w:t>, abondance variable</w:t>
      </w:r>
    </w:p>
    <w:p w:rsidR="00EF20C5" w:rsidRDefault="00EF20C5" w:rsidP="00043848">
      <w:pPr>
        <w:spacing w:after="0"/>
      </w:pPr>
      <w:r>
        <w:t xml:space="preserve">                            - Expulsion de l’œuf</w:t>
      </w:r>
    </w:p>
    <w:p w:rsidR="00741C4F" w:rsidRPr="005929B1" w:rsidRDefault="005929B1" w:rsidP="00043848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741C4F" w:rsidRPr="005929B1">
        <w:rPr>
          <w:b/>
          <w:bCs/>
        </w:rPr>
        <w:t>Douleur pelvienne</w:t>
      </w:r>
    </w:p>
    <w:p w:rsidR="00741C4F" w:rsidRDefault="005929B1" w:rsidP="00043848">
      <w:pPr>
        <w:spacing w:after="0"/>
      </w:pPr>
      <w:r>
        <w:rPr>
          <w:b/>
          <w:bCs/>
        </w:rPr>
        <w:t xml:space="preserve">- </w:t>
      </w:r>
      <w:r w:rsidRPr="005929B1">
        <w:rPr>
          <w:b/>
          <w:bCs/>
        </w:rPr>
        <w:t>TV :</w:t>
      </w:r>
      <w:r>
        <w:t xml:space="preserve"> - Indolore</w:t>
      </w:r>
    </w:p>
    <w:p w:rsidR="00096451" w:rsidRDefault="005929B1" w:rsidP="00096451">
      <w:pPr>
        <w:spacing w:after="0"/>
      </w:pPr>
      <w:r>
        <w:t xml:space="preserve">          - Le col est mou, </w:t>
      </w:r>
      <w:r w:rsidRPr="0062657D">
        <w:rPr>
          <w:highlight w:val="green"/>
        </w:rPr>
        <w:t>dilaté</w:t>
      </w:r>
    </w:p>
    <w:p w:rsidR="00F8715E" w:rsidRPr="00F8715E" w:rsidRDefault="00F8715E" w:rsidP="00F8715E">
      <w:pPr>
        <w:spacing w:after="0"/>
        <w:rPr>
          <w:b/>
          <w:bCs/>
          <w:sz w:val="24"/>
          <w:szCs w:val="24"/>
          <w:u w:val="single"/>
        </w:rPr>
      </w:pPr>
      <w:r w:rsidRPr="001A4691">
        <w:rPr>
          <w:b/>
          <w:bCs/>
          <w:sz w:val="24"/>
          <w:szCs w:val="24"/>
          <w:highlight w:val="yellow"/>
          <w:u w:val="single"/>
        </w:rPr>
        <w:t>β-HCG :</w:t>
      </w:r>
    </w:p>
    <w:p w:rsidR="00F8715E" w:rsidRDefault="00F8715E" w:rsidP="00F8715E">
      <w:pPr>
        <w:spacing w:after="0"/>
      </w:pPr>
      <w:r>
        <w:t>- Inférieur à l’âge gestationnel</w:t>
      </w:r>
    </w:p>
    <w:p w:rsidR="00096451" w:rsidRPr="00F639AF" w:rsidRDefault="00096451" w:rsidP="00096451">
      <w:pPr>
        <w:spacing w:after="0"/>
        <w:rPr>
          <w:b/>
          <w:bCs/>
          <w:sz w:val="24"/>
          <w:szCs w:val="24"/>
          <w:u w:val="single"/>
        </w:rPr>
      </w:pPr>
      <w:r w:rsidRPr="00F639AF">
        <w:rPr>
          <w:b/>
          <w:bCs/>
          <w:sz w:val="24"/>
          <w:szCs w:val="24"/>
          <w:u w:val="single"/>
        </w:rPr>
        <w:t>Echographie :</w:t>
      </w:r>
    </w:p>
    <w:p w:rsidR="00096451" w:rsidRDefault="00096451" w:rsidP="00096451">
      <w:pPr>
        <w:spacing w:after="0"/>
      </w:pPr>
      <w:r>
        <w:t>- Activité cardiaque absente</w:t>
      </w:r>
    </w:p>
    <w:p w:rsidR="00096451" w:rsidRDefault="00096451" w:rsidP="00096451">
      <w:pPr>
        <w:spacing w:after="0"/>
      </w:pPr>
      <w:r>
        <w:t>- Sac embryonnaire intra-utérin, aplati, en voie d’expulsion</w:t>
      </w:r>
    </w:p>
    <w:p w:rsidR="00A14205" w:rsidRDefault="00A14205" w:rsidP="00043848">
      <w:pPr>
        <w:spacing w:after="0"/>
      </w:pPr>
    </w:p>
    <w:p w:rsidR="00E607EE" w:rsidRPr="005B5EEB" w:rsidRDefault="005B5EEB" w:rsidP="00043848">
      <w:pPr>
        <w:spacing w:after="0"/>
        <w:rPr>
          <w:b/>
          <w:bCs/>
          <w:sz w:val="28"/>
          <w:szCs w:val="28"/>
          <w:u w:val="single"/>
        </w:rPr>
      </w:pPr>
      <w:r w:rsidRPr="005B5EEB">
        <w:rPr>
          <w:b/>
          <w:bCs/>
          <w:sz w:val="28"/>
          <w:szCs w:val="28"/>
          <w:u w:val="single"/>
        </w:rPr>
        <w:t>TRAITEMENT :</w:t>
      </w:r>
    </w:p>
    <w:p w:rsidR="005B5EEB" w:rsidRPr="003B5955" w:rsidRDefault="00F37EB9" w:rsidP="00043848">
      <w:pPr>
        <w:spacing w:after="0"/>
        <w:rPr>
          <w:b/>
          <w:bCs/>
          <w:sz w:val="24"/>
          <w:szCs w:val="24"/>
          <w:u w:val="single"/>
        </w:rPr>
      </w:pPr>
      <w:r w:rsidRPr="003B5955">
        <w:rPr>
          <w:b/>
          <w:bCs/>
          <w:sz w:val="24"/>
          <w:szCs w:val="24"/>
          <w:u w:val="single"/>
        </w:rPr>
        <w:t>Menace d’avortement :</w:t>
      </w:r>
    </w:p>
    <w:p w:rsidR="00D8676E" w:rsidRPr="00D8676E" w:rsidRDefault="00D8676E" w:rsidP="00043848">
      <w:pPr>
        <w:spacing w:after="0"/>
        <w:rPr>
          <w:b/>
          <w:bCs/>
        </w:rPr>
      </w:pPr>
      <w:r w:rsidRPr="00D8676E">
        <w:rPr>
          <w:b/>
          <w:bCs/>
        </w:rPr>
        <w:t>1</w:t>
      </w:r>
      <w:r w:rsidRPr="00D8676E">
        <w:rPr>
          <w:b/>
          <w:bCs/>
          <w:vertAlign w:val="superscript"/>
        </w:rPr>
        <w:t>er</w:t>
      </w:r>
      <w:r w:rsidRPr="00D8676E">
        <w:rPr>
          <w:b/>
          <w:bCs/>
        </w:rPr>
        <w:t xml:space="preserve"> trimestre :</w:t>
      </w:r>
    </w:p>
    <w:p w:rsidR="00D8676E" w:rsidRDefault="00D8676E" w:rsidP="00043848">
      <w:pPr>
        <w:spacing w:after="0"/>
      </w:pPr>
      <w:r>
        <w:t>- Abstention thérapeutique</w:t>
      </w:r>
    </w:p>
    <w:p w:rsidR="00D8676E" w:rsidRPr="00D8676E" w:rsidRDefault="00D8676E" w:rsidP="00043848">
      <w:pPr>
        <w:spacing w:after="0"/>
        <w:rPr>
          <w:b/>
          <w:bCs/>
        </w:rPr>
      </w:pPr>
      <w:r w:rsidRPr="00D8676E">
        <w:rPr>
          <w:b/>
          <w:bCs/>
        </w:rPr>
        <w:t>2</w:t>
      </w:r>
      <w:r w:rsidRPr="00D8676E">
        <w:rPr>
          <w:b/>
          <w:bCs/>
          <w:vertAlign w:val="superscript"/>
        </w:rPr>
        <w:t>ème</w:t>
      </w:r>
      <w:r w:rsidRPr="00D8676E">
        <w:rPr>
          <w:b/>
          <w:bCs/>
        </w:rPr>
        <w:t xml:space="preserve"> trimestre :</w:t>
      </w:r>
    </w:p>
    <w:p w:rsidR="00F37EB9" w:rsidRDefault="0050609E" w:rsidP="00043848">
      <w:pPr>
        <w:spacing w:after="0"/>
      </w:pPr>
      <w:r>
        <w:t>- Repos</w:t>
      </w:r>
    </w:p>
    <w:p w:rsidR="00FE12AE" w:rsidRDefault="00FE12AE" w:rsidP="00043848">
      <w:pPr>
        <w:spacing w:after="0"/>
      </w:pPr>
      <w:r>
        <w:t>- Abstinence sexuelle</w:t>
      </w:r>
    </w:p>
    <w:p w:rsidR="0050609E" w:rsidRDefault="0050609E" w:rsidP="00043848">
      <w:pPr>
        <w:spacing w:after="0"/>
      </w:pPr>
      <w:r>
        <w:t xml:space="preserve">- </w:t>
      </w:r>
      <w:r w:rsidR="00102F7A">
        <w:t>Antispasmodique</w:t>
      </w:r>
    </w:p>
    <w:p w:rsidR="00764F5E" w:rsidRDefault="00764F5E" w:rsidP="00043848">
      <w:pPr>
        <w:spacing w:after="0"/>
      </w:pPr>
      <w:r>
        <w:t xml:space="preserve">- β-mimétique sont </w:t>
      </w:r>
      <w:r w:rsidR="008528DD">
        <w:t xml:space="preserve">sans effet </w:t>
      </w:r>
    </w:p>
    <w:p w:rsidR="00102F7A" w:rsidRDefault="00102F7A" w:rsidP="00102F7A">
      <w:pPr>
        <w:spacing w:after="0"/>
      </w:pPr>
      <w:r>
        <w:t>- Œstrogène, progestérone</w:t>
      </w:r>
    </w:p>
    <w:p w:rsidR="00F37EB9" w:rsidRDefault="00102F7A" w:rsidP="00E5063F">
      <w:pPr>
        <w:spacing w:after="0"/>
      </w:pPr>
      <w:r>
        <w:t>- Traitement étiologique</w:t>
      </w:r>
    </w:p>
    <w:p w:rsidR="003B5955" w:rsidRPr="00472DD2" w:rsidRDefault="003B5955" w:rsidP="00043848">
      <w:pPr>
        <w:spacing w:after="0"/>
        <w:rPr>
          <w:b/>
          <w:bCs/>
          <w:sz w:val="24"/>
          <w:szCs w:val="24"/>
          <w:u w:val="single"/>
        </w:rPr>
      </w:pPr>
      <w:r w:rsidRPr="00472DD2">
        <w:rPr>
          <w:b/>
          <w:bCs/>
          <w:sz w:val="24"/>
          <w:szCs w:val="24"/>
          <w:u w:val="single"/>
        </w:rPr>
        <w:t>Avortement en cours</w:t>
      </w:r>
      <w:r w:rsidR="00207398" w:rsidRPr="00472DD2">
        <w:rPr>
          <w:b/>
          <w:bCs/>
          <w:sz w:val="24"/>
          <w:szCs w:val="24"/>
          <w:u w:val="single"/>
        </w:rPr>
        <w:t> :</w:t>
      </w:r>
    </w:p>
    <w:p w:rsidR="00207398" w:rsidRDefault="00E5063F" w:rsidP="00043848">
      <w:pPr>
        <w:spacing w:after="0"/>
      </w:pPr>
      <w:r>
        <w:t>- Curetage</w:t>
      </w:r>
    </w:p>
    <w:p w:rsidR="00D8676E" w:rsidRDefault="00D8676E" w:rsidP="00043848">
      <w:pPr>
        <w:spacing w:after="0"/>
      </w:pPr>
    </w:p>
    <w:p w:rsidR="00E5063F" w:rsidRPr="00E5063F" w:rsidRDefault="00E5063F" w:rsidP="00043848">
      <w:pPr>
        <w:spacing w:after="0"/>
        <w:rPr>
          <w:b/>
          <w:bCs/>
          <w:sz w:val="24"/>
          <w:szCs w:val="24"/>
          <w:u w:val="single"/>
        </w:rPr>
      </w:pPr>
      <w:r w:rsidRPr="00E5063F">
        <w:rPr>
          <w:b/>
          <w:bCs/>
          <w:sz w:val="24"/>
          <w:szCs w:val="24"/>
          <w:u w:val="single"/>
        </w:rPr>
        <w:t>Rétention d’œuf mort :</w:t>
      </w:r>
    </w:p>
    <w:p w:rsidR="000458B7" w:rsidRDefault="00E5063F" w:rsidP="000458B7">
      <w:pPr>
        <w:spacing w:after="0"/>
      </w:pPr>
      <w:r>
        <w:t xml:space="preserve">- </w:t>
      </w:r>
      <w:r w:rsidR="00DE2CEB">
        <w:t>Surveillance</w:t>
      </w:r>
    </w:p>
    <w:p w:rsidR="003B5955" w:rsidRDefault="000458B7" w:rsidP="00AE6586">
      <w:pPr>
        <w:spacing w:after="0"/>
      </w:pPr>
      <w:r>
        <w:t xml:space="preserve">- Si la rétention est prolongée : </w:t>
      </w:r>
      <w:r w:rsidR="00DE2CEB">
        <w:t xml:space="preserve">Méthergin – Cytotec (Misoprostol) </w:t>
      </w:r>
    </w:p>
    <w:p w:rsidR="002D5A59" w:rsidRDefault="002D5A59" w:rsidP="00AE6586">
      <w:pPr>
        <w:spacing w:after="0"/>
      </w:pPr>
    </w:p>
    <w:p w:rsidR="00F37EB9" w:rsidRPr="00A14205" w:rsidRDefault="00F37EB9" w:rsidP="00F37EB9">
      <w:pPr>
        <w:spacing w:after="0"/>
        <w:rPr>
          <w:b/>
          <w:bCs/>
          <w:sz w:val="28"/>
          <w:szCs w:val="28"/>
          <w:u w:val="single"/>
        </w:rPr>
      </w:pPr>
      <w:r w:rsidRPr="00A14205">
        <w:rPr>
          <w:b/>
          <w:bCs/>
          <w:sz w:val="28"/>
          <w:szCs w:val="28"/>
          <w:u w:val="single"/>
        </w:rPr>
        <w:t>BEANCE CERVICO-ISTHMIQUE :</w:t>
      </w:r>
    </w:p>
    <w:p w:rsidR="00F639AF" w:rsidRPr="000D52A8" w:rsidRDefault="00FC4B53" w:rsidP="00043848">
      <w:pPr>
        <w:spacing w:after="0"/>
        <w:rPr>
          <w:b/>
          <w:bCs/>
          <w:sz w:val="24"/>
          <w:szCs w:val="24"/>
          <w:u w:val="single"/>
        </w:rPr>
      </w:pPr>
      <w:r w:rsidRPr="000D52A8">
        <w:rPr>
          <w:b/>
          <w:bCs/>
          <w:sz w:val="24"/>
          <w:szCs w:val="24"/>
          <w:u w:val="single"/>
        </w:rPr>
        <w:t>Définition :</w:t>
      </w:r>
    </w:p>
    <w:p w:rsidR="00FC4B53" w:rsidRDefault="000D52A8" w:rsidP="00043848">
      <w:pPr>
        <w:spacing w:after="0"/>
      </w:pPr>
      <w:r>
        <w:t xml:space="preserve">- </w:t>
      </w:r>
      <w:r w:rsidR="00FC4B53">
        <w:t>Diamètre anormalement grand du col de l'utérus, que ce soit pendant la grossesse ou en dehors de celle-ci</w:t>
      </w:r>
    </w:p>
    <w:p w:rsidR="00DF5920" w:rsidRPr="007371F3" w:rsidRDefault="00DF5920" w:rsidP="00043848">
      <w:pPr>
        <w:spacing w:after="0"/>
        <w:rPr>
          <w:b/>
          <w:bCs/>
          <w:sz w:val="24"/>
          <w:szCs w:val="24"/>
          <w:u w:val="single"/>
        </w:rPr>
      </w:pPr>
      <w:r w:rsidRPr="007371F3">
        <w:rPr>
          <w:b/>
          <w:bCs/>
          <w:sz w:val="24"/>
          <w:szCs w:val="24"/>
          <w:u w:val="single"/>
        </w:rPr>
        <w:t>2 types :</w:t>
      </w:r>
    </w:p>
    <w:p w:rsidR="00DF5920" w:rsidRPr="007371F3" w:rsidRDefault="00DF5920" w:rsidP="00043848">
      <w:pPr>
        <w:spacing w:after="0"/>
        <w:rPr>
          <w:b/>
          <w:bCs/>
        </w:rPr>
      </w:pPr>
      <w:r w:rsidRPr="007371F3">
        <w:rPr>
          <w:b/>
          <w:bCs/>
        </w:rPr>
        <w:t>Congénitale</w:t>
      </w:r>
    </w:p>
    <w:p w:rsidR="00DF5920" w:rsidRPr="007371F3" w:rsidRDefault="00DF5920" w:rsidP="00043848">
      <w:pPr>
        <w:spacing w:after="0"/>
        <w:rPr>
          <w:b/>
          <w:bCs/>
        </w:rPr>
      </w:pPr>
      <w:r w:rsidRPr="007371F3">
        <w:rPr>
          <w:b/>
          <w:bCs/>
        </w:rPr>
        <w:t>Traumatique :</w:t>
      </w:r>
    </w:p>
    <w:p w:rsidR="00DF5920" w:rsidRDefault="007371F3" w:rsidP="00043848">
      <w:pPr>
        <w:spacing w:after="0"/>
      </w:pPr>
      <w:r>
        <w:t xml:space="preserve">   - Avortement provoqué</w:t>
      </w:r>
    </w:p>
    <w:p w:rsidR="007371F3" w:rsidRDefault="007371F3" w:rsidP="00043848">
      <w:pPr>
        <w:spacing w:after="0"/>
      </w:pPr>
      <w:r>
        <w:t xml:space="preserve">   - Accouchement d’un gros enfant</w:t>
      </w:r>
    </w:p>
    <w:p w:rsidR="007371F3" w:rsidRDefault="007371F3" w:rsidP="00043848">
      <w:pPr>
        <w:spacing w:after="0"/>
      </w:pPr>
      <w:r>
        <w:t xml:space="preserve">   - Accouchement par le siège</w:t>
      </w:r>
    </w:p>
    <w:p w:rsidR="007371F3" w:rsidRDefault="007371F3" w:rsidP="00043848">
      <w:pPr>
        <w:spacing w:after="0"/>
      </w:pPr>
      <w:r>
        <w:t xml:space="preserve">   - Manœuvres endo-utérines</w:t>
      </w:r>
    </w:p>
    <w:p w:rsidR="007371F3" w:rsidRDefault="007371F3" w:rsidP="00043848">
      <w:pPr>
        <w:spacing w:after="0"/>
      </w:pPr>
      <w:r>
        <w:t xml:space="preserve">   - Dilatation par les bougies de HEGGAR</w:t>
      </w:r>
    </w:p>
    <w:p w:rsidR="007371F3" w:rsidRDefault="007371F3" w:rsidP="00043848">
      <w:pPr>
        <w:spacing w:after="0"/>
      </w:pPr>
      <w:r>
        <w:t xml:space="preserve">   - Amputation du col</w:t>
      </w:r>
    </w:p>
    <w:p w:rsidR="00F07362" w:rsidRPr="000D52A8" w:rsidRDefault="00F07362" w:rsidP="00043848">
      <w:pPr>
        <w:spacing w:after="0"/>
        <w:rPr>
          <w:b/>
          <w:bCs/>
          <w:sz w:val="24"/>
          <w:szCs w:val="24"/>
          <w:u w:val="single"/>
        </w:rPr>
      </w:pPr>
      <w:r w:rsidRPr="000D52A8">
        <w:rPr>
          <w:b/>
          <w:bCs/>
          <w:sz w:val="24"/>
          <w:szCs w:val="24"/>
          <w:u w:val="single"/>
        </w:rPr>
        <w:t>Echographie :</w:t>
      </w:r>
    </w:p>
    <w:p w:rsidR="00F07362" w:rsidRDefault="000D52A8" w:rsidP="00361FC3">
      <w:pPr>
        <w:spacing w:after="0"/>
      </w:pPr>
      <w:r w:rsidRPr="00A66AAB">
        <w:rPr>
          <w:highlight w:val="green"/>
        </w:rPr>
        <w:t xml:space="preserve">- </w:t>
      </w:r>
      <w:r w:rsidR="00361FC3" w:rsidRPr="00A66AAB">
        <w:rPr>
          <w:highlight w:val="green"/>
        </w:rPr>
        <w:t>Dilatation de l’OCI</w:t>
      </w:r>
      <w:r w:rsidR="00F07362" w:rsidRPr="00A66AAB">
        <w:rPr>
          <w:highlight w:val="green"/>
        </w:rPr>
        <w:t> : 8 – 10 mm</w:t>
      </w:r>
      <w:bookmarkStart w:id="0" w:name="_GoBack"/>
      <w:bookmarkEnd w:id="0"/>
    </w:p>
    <w:p w:rsidR="00F07362" w:rsidRPr="000D52A8" w:rsidRDefault="00F07362" w:rsidP="00043848">
      <w:pPr>
        <w:spacing w:after="0"/>
        <w:rPr>
          <w:b/>
          <w:bCs/>
          <w:sz w:val="24"/>
          <w:szCs w:val="24"/>
          <w:u w:val="single"/>
        </w:rPr>
      </w:pPr>
      <w:r w:rsidRPr="000D52A8">
        <w:rPr>
          <w:b/>
          <w:bCs/>
          <w:sz w:val="24"/>
          <w:szCs w:val="24"/>
          <w:u w:val="single"/>
        </w:rPr>
        <w:t>Hystérographie :</w:t>
      </w:r>
    </w:p>
    <w:p w:rsidR="00F07362" w:rsidRDefault="000D52A8" w:rsidP="00043848">
      <w:pPr>
        <w:spacing w:after="0"/>
      </w:pPr>
      <w:r>
        <w:t xml:space="preserve">- </w:t>
      </w:r>
      <w:r w:rsidR="00F07362">
        <w:t>Image en cheminé</w:t>
      </w:r>
    </w:p>
    <w:p w:rsidR="00F07362" w:rsidRPr="000D52A8" w:rsidRDefault="00264ED1" w:rsidP="00043848">
      <w:pPr>
        <w:spacing w:after="0"/>
        <w:rPr>
          <w:b/>
          <w:bCs/>
          <w:sz w:val="24"/>
          <w:szCs w:val="24"/>
          <w:u w:val="single"/>
        </w:rPr>
      </w:pPr>
      <w:r w:rsidRPr="000D52A8">
        <w:rPr>
          <w:b/>
          <w:bCs/>
          <w:sz w:val="24"/>
          <w:szCs w:val="24"/>
          <w:u w:val="single"/>
        </w:rPr>
        <w:t>Bougie de HEGGAR :</w:t>
      </w:r>
    </w:p>
    <w:p w:rsidR="000D52A8" w:rsidRDefault="000D52A8" w:rsidP="00043848">
      <w:pPr>
        <w:spacing w:after="0"/>
      </w:pPr>
      <w:r>
        <w:t xml:space="preserve">- Passage de la bougie n° 8 </w:t>
      </w:r>
      <w:r>
        <w:sym w:font="Wingdings" w:char="F0E0"/>
      </w:r>
      <w:r>
        <w:t xml:space="preserve"> </w:t>
      </w:r>
      <w:r w:rsidRPr="000D52A8">
        <w:rPr>
          <w:highlight w:val="yellow"/>
        </w:rPr>
        <w:t>Confirme le diagnostic</w:t>
      </w:r>
    </w:p>
    <w:p w:rsidR="00DD746C" w:rsidRPr="00DD746C" w:rsidRDefault="00DD746C" w:rsidP="00043848">
      <w:pPr>
        <w:spacing w:after="0"/>
        <w:rPr>
          <w:b/>
          <w:bCs/>
          <w:sz w:val="24"/>
          <w:szCs w:val="24"/>
          <w:u w:val="single"/>
        </w:rPr>
      </w:pPr>
      <w:r w:rsidRPr="00DD746C">
        <w:rPr>
          <w:b/>
          <w:bCs/>
          <w:sz w:val="24"/>
          <w:szCs w:val="24"/>
          <w:u w:val="single"/>
        </w:rPr>
        <w:t>Traitement :</w:t>
      </w:r>
    </w:p>
    <w:p w:rsidR="00361FC3" w:rsidRDefault="00615464" w:rsidP="00DD1C56">
      <w:pPr>
        <w:spacing w:after="0"/>
      </w:pPr>
      <w:r w:rsidRPr="00256503">
        <w:rPr>
          <w:b/>
          <w:bCs/>
        </w:rPr>
        <w:t>Cerclage :</w:t>
      </w:r>
      <w:r>
        <w:t xml:space="preserve"> 12 – 14 </w:t>
      </w:r>
      <w:r w:rsidR="00DD1C56">
        <w:t>SA</w:t>
      </w:r>
    </w:p>
    <w:p w:rsidR="00615464" w:rsidRDefault="00615464" w:rsidP="00043848">
      <w:pPr>
        <w:spacing w:after="0"/>
      </w:pPr>
      <w:r w:rsidRPr="00256503">
        <w:rPr>
          <w:b/>
          <w:bCs/>
        </w:rPr>
        <w:t>Ablation du fil :</w:t>
      </w:r>
      <w:r>
        <w:t xml:space="preserve"> 37</w:t>
      </w:r>
      <w:r w:rsidR="00CB5A8B">
        <w:t xml:space="preserve"> </w:t>
      </w:r>
      <w:r>
        <w:t>SA</w:t>
      </w:r>
    </w:p>
    <w:sectPr w:rsidR="00615464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A77" w:rsidRDefault="00CB4A77" w:rsidP="00A86459">
      <w:pPr>
        <w:spacing w:after="0" w:line="240" w:lineRule="auto"/>
      </w:pPr>
      <w:r>
        <w:separator/>
      </w:r>
    </w:p>
  </w:endnote>
  <w:endnote w:type="continuationSeparator" w:id="0">
    <w:p w:rsidR="00CB4A77" w:rsidRDefault="00CB4A77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A77" w:rsidRDefault="00CB4A77" w:rsidP="00A86459">
      <w:pPr>
        <w:spacing w:after="0" w:line="240" w:lineRule="auto"/>
      </w:pPr>
      <w:r>
        <w:separator/>
      </w:r>
    </w:p>
  </w:footnote>
  <w:footnote w:type="continuationSeparator" w:id="0">
    <w:p w:rsidR="00CB4A77" w:rsidRDefault="00CB4A77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4656"/>
    <w:rsid w:val="00020B43"/>
    <w:rsid w:val="00023BFD"/>
    <w:rsid w:val="000255A6"/>
    <w:rsid w:val="00026624"/>
    <w:rsid w:val="00030128"/>
    <w:rsid w:val="00032503"/>
    <w:rsid w:val="00034E92"/>
    <w:rsid w:val="00043848"/>
    <w:rsid w:val="000458B7"/>
    <w:rsid w:val="00047C8F"/>
    <w:rsid w:val="00050CA3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67256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6451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405D"/>
    <w:rsid w:val="000B76AD"/>
    <w:rsid w:val="000C038F"/>
    <w:rsid w:val="000C1231"/>
    <w:rsid w:val="000C2BC2"/>
    <w:rsid w:val="000C3F6A"/>
    <w:rsid w:val="000C6562"/>
    <w:rsid w:val="000C70E7"/>
    <w:rsid w:val="000D04D1"/>
    <w:rsid w:val="000D3DEE"/>
    <w:rsid w:val="000D52A8"/>
    <w:rsid w:val="000D7C84"/>
    <w:rsid w:val="000E49E2"/>
    <w:rsid w:val="000E6407"/>
    <w:rsid w:val="000E653B"/>
    <w:rsid w:val="000E7C3C"/>
    <w:rsid w:val="000F1F11"/>
    <w:rsid w:val="000F4E78"/>
    <w:rsid w:val="000F6160"/>
    <w:rsid w:val="000F7E85"/>
    <w:rsid w:val="0010290E"/>
    <w:rsid w:val="00102F7A"/>
    <w:rsid w:val="001030C3"/>
    <w:rsid w:val="001123B3"/>
    <w:rsid w:val="001135FA"/>
    <w:rsid w:val="00114573"/>
    <w:rsid w:val="001249F2"/>
    <w:rsid w:val="00130552"/>
    <w:rsid w:val="00130B13"/>
    <w:rsid w:val="00134187"/>
    <w:rsid w:val="00135929"/>
    <w:rsid w:val="00135C50"/>
    <w:rsid w:val="00142A17"/>
    <w:rsid w:val="00150497"/>
    <w:rsid w:val="00152EE6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A92"/>
    <w:rsid w:val="00186085"/>
    <w:rsid w:val="00186A13"/>
    <w:rsid w:val="00186FDB"/>
    <w:rsid w:val="00192298"/>
    <w:rsid w:val="00192B32"/>
    <w:rsid w:val="001930FB"/>
    <w:rsid w:val="0019785D"/>
    <w:rsid w:val="001A4691"/>
    <w:rsid w:val="001B162C"/>
    <w:rsid w:val="001B27E5"/>
    <w:rsid w:val="001B2EF2"/>
    <w:rsid w:val="001B604C"/>
    <w:rsid w:val="001B78AD"/>
    <w:rsid w:val="001C07FB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58FA"/>
    <w:rsid w:val="001F7A8A"/>
    <w:rsid w:val="0020047A"/>
    <w:rsid w:val="002010F5"/>
    <w:rsid w:val="00206A67"/>
    <w:rsid w:val="00207398"/>
    <w:rsid w:val="0021016E"/>
    <w:rsid w:val="002112B9"/>
    <w:rsid w:val="00212B57"/>
    <w:rsid w:val="0021707F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77C7"/>
    <w:rsid w:val="0025369D"/>
    <w:rsid w:val="00254C7E"/>
    <w:rsid w:val="00255E95"/>
    <w:rsid w:val="00256503"/>
    <w:rsid w:val="00257345"/>
    <w:rsid w:val="00260530"/>
    <w:rsid w:val="002613C2"/>
    <w:rsid w:val="0026283C"/>
    <w:rsid w:val="00264ED1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25D1"/>
    <w:rsid w:val="0029631A"/>
    <w:rsid w:val="002A0064"/>
    <w:rsid w:val="002A1A7A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5A59"/>
    <w:rsid w:val="002D6182"/>
    <w:rsid w:val="002E2FB0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D38"/>
    <w:rsid w:val="00313F56"/>
    <w:rsid w:val="003164CE"/>
    <w:rsid w:val="003207E8"/>
    <w:rsid w:val="00321284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217E"/>
    <w:rsid w:val="00356277"/>
    <w:rsid w:val="003572C5"/>
    <w:rsid w:val="00357537"/>
    <w:rsid w:val="0036032D"/>
    <w:rsid w:val="00360AF3"/>
    <w:rsid w:val="00361FC3"/>
    <w:rsid w:val="0036550B"/>
    <w:rsid w:val="003715F3"/>
    <w:rsid w:val="0037255C"/>
    <w:rsid w:val="00375986"/>
    <w:rsid w:val="00381075"/>
    <w:rsid w:val="003866DD"/>
    <w:rsid w:val="003877E4"/>
    <w:rsid w:val="00392255"/>
    <w:rsid w:val="00394206"/>
    <w:rsid w:val="003951C5"/>
    <w:rsid w:val="0039662E"/>
    <w:rsid w:val="00397862"/>
    <w:rsid w:val="003A28D9"/>
    <w:rsid w:val="003A3922"/>
    <w:rsid w:val="003A3A6C"/>
    <w:rsid w:val="003A5719"/>
    <w:rsid w:val="003A71A3"/>
    <w:rsid w:val="003B5955"/>
    <w:rsid w:val="003B5CC4"/>
    <w:rsid w:val="003B7836"/>
    <w:rsid w:val="003B787C"/>
    <w:rsid w:val="003C0183"/>
    <w:rsid w:val="003C1418"/>
    <w:rsid w:val="003C2C0F"/>
    <w:rsid w:val="003C403F"/>
    <w:rsid w:val="003C46E5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48F9"/>
    <w:rsid w:val="003F57FA"/>
    <w:rsid w:val="003F678A"/>
    <w:rsid w:val="003F6A19"/>
    <w:rsid w:val="00405F91"/>
    <w:rsid w:val="00411919"/>
    <w:rsid w:val="00411A52"/>
    <w:rsid w:val="00411DA1"/>
    <w:rsid w:val="00413500"/>
    <w:rsid w:val="00413840"/>
    <w:rsid w:val="00415BCA"/>
    <w:rsid w:val="0042025E"/>
    <w:rsid w:val="0042296B"/>
    <w:rsid w:val="0042324A"/>
    <w:rsid w:val="004236EB"/>
    <w:rsid w:val="00423ED8"/>
    <w:rsid w:val="0042472F"/>
    <w:rsid w:val="004318D1"/>
    <w:rsid w:val="00432172"/>
    <w:rsid w:val="004327D6"/>
    <w:rsid w:val="00433123"/>
    <w:rsid w:val="004360B4"/>
    <w:rsid w:val="0044236D"/>
    <w:rsid w:val="00442739"/>
    <w:rsid w:val="0044678C"/>
    <w:rsid w:val="00446E65"/>
    <w:rsid w:val="0044779E"/>
    <w:rsid w:val="00447FB6"/>
    <w:rsid w:val="00450436"/>
    <w:rsid w:val="00453FFF"/>
    <w:rsid w:val="004553B2"/>
    <w:rsid w:val="004556CA"/>
    <w:rsid w:val="004563E7"/>
    <w:rsid w:val="00460E7F"/>
    <w:rsid w:val="00461DEB"/>
    <w:rsid w:val="00471C9F"/>
    <w:rsid w:val="00472DD2"/>
    <w:rsid w:val="004756F9"/>
    <w:rsid w:val="00476279"/>
    <w:rsid w:val="00477976"/>
    <w:rsid w:val="004803C6"/>
    <w:rsid w:val="004805B3"/>
    <w:rsid w:val="004824DB"/>
    <w:rsid w:val="00483342"/>
    <w:rsid w:val="004846C3"/>
    <w:rsid w:val="00491A6A"/>
    <w:rsid w:val="004A1BCC"/>
    <w:rsid w:val="004A4264"/>
    <w:rsid w:val="004A7407"/>
    <w:rsid w:val="004A7969"/>
    <w:rsid w:val="004B00FF"/>
    <w:rsid w:val="004B1834"/>
    <w:rsid w:val="004B1A1C"/>
    <w:rsid w:val="004B2ED2"/>
    <w:rsid w:val="004B4AD0"/>
    <w:rsid w:val="004C4156"/>
    <w:rsid w:val="004C5FCD"/>
    <w:rsid w:val="004D1A48"/>
    <w:rsid w:val="004D3FD7"/>
    <w:rsid w:val="004D637E"/>
    <w:rsid w:val="004D721C"/>
    <w:rsid w:val="004E585F"/>
    <w:rsid w:val="004F00AB"/>
    <w:rsid w:val="004F010A"/>
    <w:rsid w:val="004F1718"/>
    <w:rsid w:val="004F367B"/>
    <w:rsid w:val="00502F9A"/>
    <w:rsid w:val="005033A2"/>
    <w:rsid w:val="00503DEC"/>
    <w:rsid w:val="005044DA"/>
    <w:rsid w:val="0050609E"/>
    <w:rsid w:val="005108FC"/>
    <w:rsid w:val="00512FA0"/>
    <w:rsid w:val="005162AA"/>
    <w:rsid w:val="00517C7D"/>
    <w:rsid w:val="0052388F"/>
    <w:rsid w:val="00525DCA"/>
    <w:rsid w:val="00525FE8"/>
    <w:rsid w:val="0052796F"/>
    <w:rsid w:val="00530792"/>
    <w:rsid w:val="005409E0"/>
    <w:rsid w:val="00541328"/>
    <w:rsid w:val="00542CCE"/>
    <w:rsid w:val="00545108"/>
    <w:rsid w:val="00545804"/>
    <w:rsid w:val="00553343"/>
    <w:rsid w:val="00553D15"/>
    <w:rsid w:val="00554860"/>
    <w:rsid w:val="00555907"/>
    <w:rsid w:val="00560553"/>
    <w:rsid w:val="0056097D"/>
    <w:rsid w:val="00563BCE"/>
    <w:rsid w:val="00566360"/>
    <w:rsid w:val="005702B6"/>
    <w:rsid w:val="00571655"/>
    <w:rsid w:val="00572A4F"/>
    <w:rsid w:val="00577BD4"/>
    <w:rsid w:val="005839E6"/>
    <w:rsid w:val="00587881"/>
    <w:rsid w:val="005929B1"/>
    <w:rsid w:val="00592E0D"/>
    <w:rsid w:val="00593AD4"/>
    <w:rsid w:val="005973D8"/>
    <w:rsid w:val="00597661"/>
    <w:rsid w:val="005A05F5"/>
    <w:rsid w:val="005A1A0F"/>
    <w:rsid w:val="005A2CEC"/>
    <w:rsid w:val="005A370D"/>
    <w:rsid w:val="005A4CFD"/>
    <w:rsid w:val="005A6267"/>
    <w:rsid w:val="005B02ED"/>
    <w:rsid w:val="005B0358"/>
    <w:rsid w:val="005B1603"/>
    <w:rsid w:val="005B426E"/>
    <w:rsid w:val="005B55DA"/>
    <w:rsid w:val="005B5EEB"/>
    <w:rsid w:val="005C1395"/>
    <w:rsid w:val="005C3A59"/>
    <w:rsid w:val="005C6672"/>
    <w:rsid w:val="005C7C00"/>
    <w:rsid w:val="005D384B"/>
    <w:rsid w:val="005D534C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7FA9"/>
    <w:rsid w:val="00600C57"/>
    <w:rsid w:val="0060279D"/>
    <w:rsid w:val="00603FC8"/>
    <w:rsid w:val="00604894"/>
    <w:rsid w:val="006109C6"/>
    <w:rsid w:val="00615325"/>
    <w:rsid w:val="00615464"/>
    <w:rsid w:val="006169CD"/>
    <w:rsid w:val="00620A36"/>
    <w:rsid w:val="00624E1D"/>
    <w:rsid w:val="0062524E"/>
    <w:rsid w:val="00625418"/>
    <w:rsid w:val="0062657D"/>
    <w:rsid w:val="006317FE"/>
    <w:rsid w:val="0063406C"/>
    <w:rsid w:val="00637445"/>
    <w:rsid w:val="006406CA"/>
    <w:rsid w:val="00640E14"/>
    <w:rsid w:val="00640F0F"/>
    <w:rsid w:val="0064424B"/>
    <w:rsid w:val="00644B04"/>
    <w:rsid w:val="00645E80"/>
    <w:rsid w:val="0064676B"/>
    <w:rsid w:val="00646D04"/>
    <w:rsid w:val="006476AD"/>
    <w:rsid w:val="00647A08"/>
    <w:rsid w:val="00650AB5"/>
    <w:rsid w:val="006553BA"/>
    <w:rsid w:val="006554B1"/>
    <w:rsid w:val="006570F9"/>
    <w:rsid w:val="00660C1E"/>
    <w:rsid w:val="006617E4"/>
    <w:rsid w:val="006708BA"/>
    <w:rsid w:val="00671239"/>
    <w:rsid w:val="006726A5"/>
    <w:rsid w:val="006739B6"/>
    <w:rsid w:val="00675714"/>
    <w:rsid w:val="00676AB4"/>
    <w:rsid w:val="00677A7D"/>
    <w:rsid w:val="006810D5"/>
    <w:rsid w:val="00681BBC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4951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508D"/>
    <w:rsid w:val="00733838"/>
    <w:rsid w:val="00733DEF"/>
    <w:rsid w:val="00734DF6"/>
    <w:rsid w:val="007371F3"/>
    <w:rsid w:val="00737955"/>
    <w:rsid w:val="00737D6C"/>
    <w:rsid w:val="00741C4F"/>
    <w:rsid w:val="00743B75"/>
    <w:rsid w:val="007450E0"/>
    <w:rsid w:val="00757324"/>
    <w:rsid w:val="00757FF3"/>
    <w:rsid w:val="00763384"/>
    <w:rsid w:val="00764CAC"/>
    <w:rsid w:val="00764F5E"/>
    <w:rsid w:val="007657FF"/>
    <w:rsid w:val="00766B58"/>
    <w:rsid w:val="00767F4E"/>
    <w:rsid w:val="0077084F"/>
    <w:rsid w:val="00770B91"/>
    <w:rsid w:val="0078211A"/>
    <w:rsid w:val="0078399D"/>
    <w:rsid w:val="00786EF0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E6FC3"/>
    <w:rsid w:val="007F1D3B"/>
    <w:rsid w:val="007F1E2A"/>
    <w:rsid w:val="007F433A"/>
    <w:rsid w:val="007F7FE0"/>
    <w:rsid w:val="00800EE4"/>
    <w:rsid w:val="00801FB2"/>
    <w:rsid w:val="00802D55"/>
    <w:rsid w:val="0080702C"/>
    <w:rsid w:val="008104B5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77C7"/>
    <w:rsid w:val="0083087C"/>
    <w:rsid w:val="00830952"/>
    <w:rsid w:val="00831B7D"/>
    <w:rsid w:val="00832368"/>
    <w:rsid w:val="00833840"/>
    <w:rsid w:val="00833FB3"/>
    <w:rsid w:val="00835E12"/>
    <w:rsid w:val="00837288"/>
    <w:rsid w:val="008420F8"/>
    <w:rsid w:val="00842657"/>
    <w:rsid w:val="008438CB"/>
    <w:rsid w:val="00843F52"/>
    <w:rsid w:val="0084600B"/>
    <w:rsid w:val="00846A02"/>
    <w:rsid w:val="00846D3E"/>
    <w:rsid w:val="0085055B"/>
    <w:rsid w:val="008528DD"/>
    <w:rsid w:val="008555B5"/>
    <w:rsid w:val="0085654F"/>
    <w:rsid w:val="00857158"/>
    <w:rsid w:val="008608BA"/>
    <w:rsid w:val="008636BB"/>
    <w:rsid w:val="00873680"/>
    <w:rsid w:val="00873DF8"/>
    <w:rsid w:val="0087474B"/>
    <w:rsid w:val="00875AC2"/>
    <w:rsid w:val="008771CB"/>
    <w:rsid w:val="008808AB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5A47"/>
    <w:rsid w:val="008B6313"/>
    <w:rsid w:val="008B6E1A"/>
    <w:rsid w:val="008B740E"/>
    <w:rsid w:val="008B7E44"/>
    <w:rsid w:val="008C06A8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72C2"/>
    <w:rsid w:val="009200FA"/>
    <w:rsid w:val="009305B7"/>
    <w:rsid w:val="00931293"/>
    <w:rsid w:val="0093496C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2FAE"/>
    <w:rsid w:val="00973984"/>
    <w:rsid w:val="0097399E"/>
    <w:rsid w:val="009767D9"/>
    <w:rsid w:val="009809AE"/>
    <w:rsid w:val="009810F4"/>
    <w:rsid w:val="00983573"/>
    <w:rsid w:val="00983894"/>
    <w:rsid w:val="009839C3"/>
    <w:rsid w:val="00986BFA"/>
    <w:rsid w:val="00991CDE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C0E43"/>
    <w:rsid w:val="009C192A"/>
    <w:rsid w:val="009C2781"/>
    <w:rsid w:val="009C3950"/>
    <w:rsid w:val="009C5C99"/>
    <w:rsid w:val="009C7354"/>
    <w:rsid w:val="009C789A"/>
    <w:rsid w:val="009D0EF6"/>
    <w:rsid w:val="009D1341"/>
    <w:rsid w:val="009D4EA8"/>
    <w:rsid w:val="009E06BC"/>
    <w:rsid w:val="009E0DAA"/>
    <w:rsid w:val="009E16D8"/>
    <w:rsid w:val="009E1A00"/>
    <w:rsid w:val="009E1F0F"/>
    <w:rsid w:val="009E2439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2FB6"/>
    <w:rsid w:val="00A052C6"/>
    <w:rsid w:val="00A12EA4"/>
    <w:rsid w:val="00A14205"/>
    <w:rsid w:val="00A15055"/>
    <w:rsid w:val="00A1625E"/>
    <w:rsid w:val="00A1744B"/>
    <w:rsid w:val="00A20DC4"/>
    <w:rsid w:val="00A22FCD"/>
    <w:rsid w:val="00A2645D"/>
    <w:rsid w:val="00A3168C"/>
    <w:rsid w:val="00A33BE4"/>
    <w:rsid w:val="00A35ABF"/>
    <w:rsid w:val="00A35FE3"/>
    <w:rsid w:val="00A36ED7"/>
    <w:rsid w:val="00A376AF"/>
    <w:rsid w:val="00A42395"/>
    <w:rsid w:val="00A44854"/>
    <w:rsid w:val="00A45BEA"/>
    <w:rsid w:val="00A513F4"/>
    <w:rsid w:val="00A53F07"/>
    <w:rsid w:val="00A54AFB"/>
    <w:rsid w:val="00A54C80"/>
    <w:rsid w:val="00A57065"/>
    <w:rsid w:val="00A57365"/>
    <w:rsid w:val="00A617E1"/>
    <w:rsid w:val="00A62344"/>
    <w:rsid w:val="00A63415"/>
    <w:rsid w:val="00A64AF6"/>
    <w:rsid w:val="00A66AAB"/>
    <w:rsid w:val="00A70DAB"/>
    <w:rsid w:val="00A71D06"/>
    <w:rsid w:val="00A736D0"/>
    <w:rsid w:val="00A74568"/>
    <w:rsid w:val="00A76040"/>
    <w:rsid w:val="00A776B3"/>
    <w:rsid w:val="00A81FA2"/>
    <w:rsid w:val="00A84367"/>
    <w:rsid w:val="00A85A5B"/>
    <w:rsid w:val="00A86459"/>
    <w:rsid w:val="00A87874"/>
    <w:rsid w:val="00A9504C"/>
    <w:rsid w:val="00AA062F"/>
    <w:rsid w:val="00AA1A06"/>
    <w:rsid w:val="00AA1BDF"/>
    <w:rsid w:val="00AA2119"/>
    <w:rsid w:val="00AA378A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C4ADB"/>
    <w:rsid w:val="00AC7901"/>
    <w:rsid w:val="00AD29C6"/>
    <w:rsid w:val="00AD43A9"/>
    <w:rsid w:val="00AD453E"/>
    <w:rsid w:val="00AD5E0B"/>
    <w:rsid w:val="00AE2208"/>
    <w:rsid w:val="00AE2C07"/>
    <w:rsid w:val="00AE3D45"/>
    <w:rsid w:val="00AE460E"/>
    <w:rsid w:val="00AE5687"/>
    <w:rsid w:val="00AE6420"/>
    <w:rsid w:val="00AE6586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63E8"/>
    <w:rsid w:val="00B27E18"/>
    <w:rsid w:val="00B30BA4"/>
    <w:rsid w:val="00B314EC"/>
    <w:rsid w:val="00B31845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70A32"/>
    <w:rsid w:val="00B71CE1"/>
    <w:rsid w:val="00B84295"/>
    <w:rsid w:val="00B862C3"/>
    <w:rsid w:val="00B873A6"/>
    <w:rsid w:val="00B90A99"/>
    <w:rsid w:val="00B912BE"/>
    <w:rsid w:val="00B91F42"/>
    <w:rsid w:val="00B972CB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2279"/>
    <w:rsid w:val="00BC7776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5BE2"/>
    <w:rsid w:val="00BF7117"/>
    <w:rsid w:val="00BF799B"/>
    <w:rsid w:val="00C00924"/>
    <w:rsid w:val="00C00E48"/>
    <w:rsid w:val="00C01019"/>
    <w:rsid w:val="00C014E1"/>
    <w:rsid w:val="00C05FA0"/>
    <w:rsid w:val="00C14D72"/>
    <w:rsid w:val="00C15ECA"/>
    <w:rsid w:val="00C17FF9"/>
    <w:rsid w:val="00C20850"/>
    <w:rsid w:val="00C20B85"/>
    <w:rsid w:val="00C20C48"/>
    <w:rsid w:val="00C20F70"/>
    <w:rsid w:val="00C24D92"/>
    <w:rsid w:val="00C26E2D"/>
    <w:rsid w:val="00C27A5D"/>
    <w:rsid w:val="00C27CEA"/>
    <w:rsid w:val="00C332EA"/>
    <w:rsid w:val="00C34141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63E9"/>
    <w:rsid w:val="00C6026E"/>
    <w:rsid w:val="00C61BC5"/>
    <w:rsid w:val="00C63143"/>
    <w:rsid w:val="00C74A9F"/>
    <w:rsid w:val="00C77B6F"/>
    <w:rsid w:val="00C82E65"/>
    <w:rsid w:val="00C84DCA"/>
    <w:rsid w:val="00C9023F"/>
    <w:rsid w:val="00C929E2"/>
    <w:rsid w:val="00C9350B"/>
    <w:rsid w:val="00C935C8"/>
    <w:rsid w:val="00CA02E0"/>
    <w:rsid w:val="00CA1AF4"/>
    <w:rsid w:val="00CA2989"/>
    <w:rsid w:val="00CA3854"/>
    <w:rsid w:val="00CB0C93"/>
    <w:rsid w:val="00CB29F0"/>
    <w:rsid w:val="00CB2C40"/>
    <w:rsid w:val="00CB4A77"/>
    <w:rsid w:val="00CB5A8B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21839"/>
    <w:rsid w:val="00D246BF"/>
    <w:rsid w:val="00D27B83"/>
    <w:rsid w:val="00D3197F"/>
    <w:rsid w:val="00D36CB6"/>
    <w:rsid w:val="00D36D37"/>
    <w:rsid w:val="00D40011"/>
    <w:rsid w:val="00D432CA"/>
    <w:rsid w:val="00D464D1"/>
    <w:rsid w:val="00D46548"/>
    <w:rsid w:val="00D4654A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40AF"/>
    <w:rsid w:val="00D751CD"/>
    <w:rsid w:val="00D80697"/>
    <w:rsid w:val="00D84D87"/>
    <w:rsid w:val="00D8676E"/>
    <w:rsid w:val="00D907E0"/>
    <w:rsid w:val="00D92A2D"/>
    <w:rsid w:val="00D9495F"/>
    <w:rsid w:val="00D96F7B"/>
    <w:rsid w:val="00DA53E9"/>
    <w:rsid w:val="00DA54E6"/>
    <w:rsid w:val="00DA71DC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1C56"/>
    <w:rsid w:val="00DD4FDC"/>
    <w:rsid w:val="00DD746C"/>
    <w:rsid w:val="00DE2C96"/>
    <w:rsid w:val="00DE2CEB"/>
    <w:rsid w:val="00DE3514"/>
    <w:rsid w:val="00DE42A2"/>
    <w:rsid w:val="00DE4C0F"/>
    <w:rsid w:val="00DE64ED"/>
    <w:rsid w:val="00DE73D9"/>
    <w:rsid w:val="00DF010A"/>
    <w:rsid w:val="00DF0F56"/>
    <w:rsid w:val="00DF37FB"/>
    <w:rsid w:val="00DF5920"/>
    <w:rsid w:val="00E02C60"/>
    <w:rsid w:val="00E04A63"/>
    <w:rsid w:val="00E07308"/>
    <w:rsid w:val="00E10C76"/>
    <w:rsid w:val="00E152AF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58A2"/>
    <w:rsid w:val="00E37623"/>
    <w:rsid w:val="00E37B31"/>
    <w:rsid w:val="00E41A02"/>
    <w:rsid w:val="00E425AB"/>
    <w:rsid w:val="00E42B22"/>
    <w:rsid w:val="00E450F0"/>
    <w:rsid w:val="00E5063F"/>
    <w:rsid w:val="00E53669"/>
    <w:rsid w:val="00E56DD0"/>
    <w:rsid w:val="00E607EE"/>
    <w:rsid w:val="00E629D6"/>
    <w:rsid w:val="00E62C6A"/>
    <w:rsid w:val="00E6403C"/>
    <w:rsid w:val="00E67432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653F"/>
    <w:rsid w:val="00EA301A"/>
    <w:rsid w:val="00EA43E8"/>
    <w:rsid w:val="00EA59EA"/>
    <w:rsid w:val="00EB65D9"/>
    <w:rsid w:val="00EC20F1"/>
    <w:rsid w:val="00EC3389"/>
    <w:rsid w:val="00EC417E"/>
    <w:rsid w:val="00EC6389"/>
    <w:rsid w:val="00ED3DC0"/>
    <w:rsid w:val="00ED4211"/>
    <w:rsid w:val="00ED4AFA"/>
    <w:rsid w:val="00ED62E3"/>
    <w:rsid w:val="00EE26E0"/>
    <w:rsid w:val="00EE37A8"/>
    <w:rsid w:val="00EE39B2"/>
    <w:rsid w:val="00EE56C3"/>
    <w:rsid w:val="00EF019C"/>
    <w:rsid w:val="00EF124E"/>
    <w:rsid w:val="00EF20C5"/>
    <w:rsid w:val="00EF280A"/>
    <w:rsid w:val="00EF35A8"/>
    <w:rsid w:val="00EF4508"/>
    <w:rsid w:val="00EF4C60"/>
    <w:rsid w:val="00EF7F74"/>
    <w:rsid w:val="00F0318E"/>
    <w:rsid w:val="00F042EB"/>
    <w:rsid w:val="00F04655"/>
    <w:rsid w:val="00F059B7"/>
    <w:rsid w:val="00F07362"/>
    <w:rsid w:val="00F119BC"/>
    <w:rsid w:val="00F13CE5"/>
    <w:rsid w:val="00F13E7C"/>
    <w:rsid w:val="00F14204"/>
    <w:rsid w:val="00F2220E"/>
    <w:rsid w:val="00F23A89"/>
    <w:rsid w:val="00F272E8"/>
    <w:rsid w:val="00F3174B"/>
    <w:rsid w:val="00F31C30"/>
    <w:rsid w:val="00F31DBC"/>
    <w:rsid w:val="00F32531"/>
    <w:rsid w:val="00F33E7F"/>
    <w:rsid w:val="00F37EB9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73A2"/>
    <w:rsid w:val="00F62BAF"/>
    <w:rsid w:val="00F6359A"/>
    <w:rsid w:val="00F639AF"/>
    <w:rsid w:val="00F63AC5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8715E"/>
    <w:rsid w:val="00F900CB"/>
    <w:rsid w:val="00F91B35"/>
    <w:rsid w:val="00F970F5"/>
    <w:rsid w:val="00FA50C5"/>
    <w:rsid w:val="00FB04C0"/>
    <w:rsid w:val="00FB0D8F"/>
    <w:rsid w:val="00FB295F"/>
    <w:rsid w:val="00FB2E9D"/>
    <w:rsid w:val="00FC2DC7"/>
    <w:rsid w:val="00FC4B53"/>
    <w:rsid w:val="00FC59C1"/>
    <w:rsid w:val="00FC7740"/>
    <w:rsid w:val="00FD5C46"/>
    <w:rsid w:val="00FD6497"/>
    <w:rsid w:val="00FE0DF2"/>
    <w:rsid w:val="00FE12AE"/>
    <w:rsid w:val="00FE468B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D6819A-432E-4FE3-B270-7081F2EA3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0F6AA-6F2A-476A-99EB-E0217657F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2683</TotalTime>
  <Pages>1</Pages>
  <Words>288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244</cp:revision>
  <dcterms:created xsi:type="dcterms:W3CDTF">2014-05-02T20:48:00Z</dcterms:created>
  <dcterms:modified xsi:type="dcterms:W3CDTF">2015-10-06T20:23:00Z</dcterms:modified>
</cp:coreProperties>
</file>