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A37" w:rsidRPr="00030719" w:rsidRDefault="00FD0A7E" w:rsidP="00CA5366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030719">
        <w:rPr>
          <w:b/>
          <w:bCs/>
          <w:sz w:val="28"/>
          <w:szCs w:val="28"/>
          <w:u w:val="double"/>
        </w:rPr>
        <w:t>BESOINS :</w:t>
      </w:r>
    </w:p>
    <w:tbl>
      <w:tblPr>
        <w:tblStyle w:val="Grilledutableau"/>
        <w:tblW w:w="9639" w:type="dxa"/>
        <w:tblInd w:w="108" w:type="dxa"/>
        <w:tblLook w:val="04A0" w:firstRow="1" w:lastRow="0" w:firstColumn="1" w:lastColumn="0" w:noHBand="0" w:noVBand="1"/>
      </w:tblPr>
      <w:tblGrid>
        <w:gridCol w:w="2694"/>
        <w:gridCol w:w="2693"/>
        <w:gridCol w:w="2551"/>
        <w:gridCol w:w="1701"/>
      </w:tblGrid>
      <w:tr w:rsidR="00301D40" w:rsidTr="00980DB9">
        <w:tc>
          <w:tcPr>
            <w:tcW w:w="2694" w:type="dxa"/>
          </w:tcPr>
          <w:p w:rsidR="00301D40" w:rsidRPr="00030719" w:rsidRDefault="00301D40" w:rsidP="00301D40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030719">
              <w:rPr>
                <w:b/>
                <w:bCs/>
                <w:sz w:val="24"/>
                <w:szCs w:val="24"/>
                <w:u w:val="single"/>
              </w:rPr>
              <w:t>Eau :</w:t>
            </w:r>
          </w:p>
          <w:p w:rsidR="00301D40" w:rsidRPr="00EB0ABB" w:rsidRDefault="00301D40" w:rsidP="00301D40">
            <w:pPr>
              <w:spacing w:line="360" w:lineRule="auto"/>
            </w:pPr>
            <w:r w:rsidRPr="00EB0ABB">
              <w:rPr>
                <w:b/>
                <w:bCs/>
              </w:rPr>
              <w:t>0 – 1 mois :</w:t>
            </w:r>
            <w:r w:rsidRPr="00EB0ABB">
              <w:t xml:space="preserve"> 125 ml/kg/j</w:t>
            </w:r>
          </w:p>
          <w:p w:rsidR="00301D40" w:rsidRPr="00EB0ABB" w:rsidRDefault="00301D40" w:rsidP="00301D40">
            <w:pPr>
              <w:spacing w:line="360" w:lineRule="auto"/>
              <w:rPr>
                <w:b/>
                <w:bCs/>
              </w:rPr>
            </w:pPr>
            <w:r w:rsidRPr="00EB0ABB">
              <w:rPr>
                <w:b/>
                <w:bCs/>
              </w:rPr>
              <w:t xml:space="preserve">2 – 3 mois : </w:t>
            </w:r>
            <w:r w:rsidRPr="00EB0ABB">
              <w:t>150 ml/kg/j</w:t>
            </w:r>
          </w:p>
          <w:p w:rsidR="00301D40" w:rsidRPr="00EB0ABB" w:rsidRDefault="00301D40" w:rsidP="00301D40">
            <w:pPr>
              <w:spacing w:line="360" w:lineRule="auto"/>
              <w:rPr>
                <w:b/>
                <w:bCs/>
              </w:rPr>
            </w:pPr>
            <w:r w:rsidRPr="00EB0ABB">
              <w:rPr>
                <w:b/>
                <w:bCs/>
              </w:rPr>
              <w:t xml:space="preserve">4 – 6 mois : </w:t>
            </w:r>
            <w:r w:rsidRPr="00EB0ABB">
              <w:t>140 ml/kg/j</w:t>
            </w:r>
          </w:p>
          <w:p w:rsidR="00301D40" w:rsidRPr="00EB0ABB" w:rsidRDefault="00301D40" w:rsidP="00301D40">
            <w:pPr>
              <w:spacing w:line="360" w:lineRule="auto"/>
              <w:rPr>
                <w:b/>
                <w:bCs/>
              </w:rPr>
            </w:pPr>
            <w:r w:rsidRPr="00EB0ABB">
              <w:rPr>
                <w:b/>
                <w:bCs/>
              </w:rPr>
              <w:t>7 – 9 mois :</w:t>
            </w:r>
            <w:r w:rsidRPr="00EB0ABB">
              <w:t xml:space="preserve"> 130 ml/kg/j</w:t>
            </w:r>
          </w:p>
          <w:p w:rsidR="00301D40" w:rsidRPr="00F45F71" w:rsidRDefault="00301D40" w:rsidP="00F45F71">
            <w:pPr>
              <w:spacing w:line="360" w:lineRule="auto"/>
              <w:rPr>
                <w:b/>
                <w:bCs/>
              </w:rPr>
            </w:pPr>
            <w:r w:rsidRPr="00EB0ABB">
              <w:rPr>
                <w:b/>
                <w:bCs/>
              </w:rPr>
              <w:t xml:space="preserve">10 – 12 mois : </w:t>
            </w:r>
            <w:r w:rsidRPr="00EB0ABB">
              <w:t>120 ml/kg/j</w:t>
            </w:r>
          </w:p>
        </w:tc>
        <w:tc>
          <w:tcPr>
            <w:tcW w:w="2693" w:type="dxa"/>
          </w:tcPr>
          <w:p w:rsidR="00F6151A" w:rsidRPr="00030719" w:rsidRDefault="00F6151A" w:rsidP="00F6151A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030719">
              <w:rPr>
                <w:b/>
                <w:bCs/>
                <w:sz w:val="24"/>
                <w:szCs w:val="24"/>
                <w:u w:val="single"/>
              </w:rPr>
              <w:t>Calories :</w:t>
            </w:r>
          </w:p>
          <w:p w:rsidR="00F6151A" w:rsidRPr="00EB0ABB" w:rsidRDefault="00F6151A" w:rsidP="00F6151A">
            <w:pPr>
              <w:spacing w:line="360" w:lineRule="auto"/>
            </w:pPr>
            <w:r w:rsidRPr="00EB0ABB">
              <w:rPr>
                <w:b/>
                <w:bCs/>
              </w:rPr>
              <w:t>0 – 2 mois :</w:t>
            </w:r>
            <w:r w:rsidRPr="00EB0ABB">
              <w:t xml:space="preserve"> 136 Kcal/kg/j</w:t>
            </w:r>
          </w:p>
          <w:p w:rsidR="00F6151A" w:rsidRPr="00EB0ABB" w:rsidRDefault="00F6151A" w:rsidP="00F6151A">
            <w:pPr>
              <w:spacing w:line="360" w:lineRule="auto"/>
              <w:rPr>
                <w:b/>
                <w:bCs/>
              </w:rPr>
            </w:pPr>
            <w:r w:rsidRPr="00EB0ABB">
              <w:rPr>
                <w:b/>
                <w:bCs/>
              </w:rPr>
              <w:t xml:space="preserve">3 – 4 mois : </w:t>
            </w:r>
            <w:r w:rsidRPr="00EB0ABB">
              <w:t>120 Kcal/kg/j</w:t>
            </w:r>
          </w:p>
          <w:p w:rsidR="00F6151A" w:rsidRPr="00EB0ABB" w:rsidRDefault="00F6151A" w:rsidP="00F6151A">
            <w:pPr>
              <w:spacing w:line="360" w:lineRule="auto"/>
              <w:rPr>
                <w:b/>
                <w:bCs/>
              </w:rPr>
            </w:pPr>
            <w:r w:rsidRPr="00EB0ABB">
              <w:rPr>
                <w:b/>
                <w:bCs/>
              </w:rPr>
              <w:t xml:space="preserve">5 – 12 mois : </w:t>
            </w:r>
            <w:r w:rsidRPr="00EB0ABB">
              <w:t>100 Kcal/kg/j</w:t>
            </w:r>
          </w:p>
          <w:p w:rsidR="00301D40" w:rsidRPr="00EB0ABB" w:rsidRDefault="00301D40" w:rsidP="00CA5366">
            <w:pPr>
              <w:spacing w:line="360" w:lineRule="auto"/>
            </w:pPr>
          </w:p>
        </w:tc>
        <w:tc>
          <w:tcPr>
            <w:tcW w:w="2551" w:type="dxa"/>
          </w:tcPr>
          <w:p w:rsidR="00F6151A" w:rsidRPr="00030719" w:rsidRDefault="00F6151A" w:rsidP="00F6151A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030719">
              <w:rPr>
                <w:b/>
                <w:bCs/>
                <w:sz w:val="24"/>
                <w:szCs w:val="24"/>
                <w:u w:val="single"/>
              </w:rPr>
              <w:t>Protéines :</w:t>
            </w:r>
          </w:p>
          <w:p w:rsidR="00F6151A" w:rsidRPr="00EB0ABB" w:rsidRDefault="006048C6" w:rsidP="006048C6">
            <w:pPr>
              <w:spacing w:line="360" w:lineRule="auto"/>
            </w:pPr>
            <w:r>
              <w:rPr>
                <w:b/>
                <w:bCs/>
              </w:rPr>
              <w:t>1</w:t>
            </w:r>
            <w:r w:rsidR="00B854A8" w:rsidRPr="00EB0ABB">
              <w:rPr>
                <w:b/>
                <w:bCs/>
              </w:rPr>
              <w:t xml:space="preserve"> –</w:t>
            </w:r>
            <w:r>
              <w:rPr>
                <w:b/>
                <w:bCs/>
              </w:rPr>
              <w:t xml:space="preserve"> 2</w:t>
            </w:r>
            <w:r w:rsidR="00B854A8" w:rsidRPr="00EB0ABB">
              <w:rPr>
                <w:b/>
                <w:bCs/>
              </w:rPr>
              <w:t xml:space="preserve"> mois </w:t>
            </w:r>
            <w:r w:rsidR="00F6151A" w:rsidRPr="00EB0ABB">
              <w:rPr>
                <w:b/>
                <w:bCs/>
              </w:rPr>
              <w:t xml:space="preserve">: </w:t>
            </w:r>
            <w:r w:rsidR="00F6151A" w:rsidRPr="00EB0ABB">
              <w:t>2.25 g/kg/j</w:t>
            </w:r>
          </w:p>
          <w:p w:rsidR="00F6151A" w:rsidRPr="00EB0ABB" w:rsidRDefault="006048C6" w:rsidP="00F6151A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EE558E" w:rsidRPr="00EB0ABB">
              <w:rPr>
                <w:b/>
                <w:bCs/>
              </w:rPr>
              <w:t xml:space="preserve"> –</w:t>
            </w:r>
            <w:r>
              <w:rPr>
                <w:b/>
                <w:bCs/>
              </w:rPr>
              <w:t xml:space="preserve"> 3</w:t>
            </w:r>
            <w:r w:rsidR="00EE558E" w:rsidRPr="00EB0ABB">
              <w:rPr>
                <w:b/>
                <w:bCs/>
              </w:rPr>
              <w:t xml:space="preserve"> mois </w:t>
            </w:r>
            <w:r w:rsidR="00F6151A" w:rsidRPr="00EB0ABB">
              <w:rPr>
                <w:b/>
                <w:bCs/>
              </w:rPr>
              <w:t xml:space="preserve">: </w:t>
            </w:r>
            <w:r w:rsidR="00F6151A" w:rsidRPr="00EB0ABB">
              <w:t>1.80 g/kg/j</w:t>
            </w:r>
          </w:p>
          <w:p w:rsidR="00F6151A" w:rsidRPr="00EB0ABB" w:rsidRDefault="006048C6" w:rsidP="006048C6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3 </w:t>
            </w:r>
            <w:r w:rsidRPr="00EB0ABB">
              <w:rPr>
                <w:b/>
                <w:bCs/>
              </w:rPr>
              <w:t xml:space="preserve">– </w:t>
            </w:r>
            <w:r>
              <w:rPr>
                <w:b/>
                <w:bCs/>
              </w:rPr>
              <w:t>4</w:t>
            </w:r>
            <w:r w:rsidRPr="00EB0ABB">
              <w:rPr>
                <w:b/>
                <w:bCs/>
              </w:rPr>
              <w:t xml:space="preserve"> mois </w:t>
            </w:r>
            <w:r w:rsidR="00F6151A" w:rsidRPr="00EB0ABB">
              <w:rPr>
                <w:b/>
                <w:bCs/>
              </w:rPr>
              <w:t xml:space="preserve">: </w:t>
            </w:r>
            <w:r w:rsidR="00F6151A" w:rsidRPr="00EB0ABB">
              <w:t>1.50 g/kg/j</w:t>
            </w:r>
          </w:p>
          <w:p w:rsidR="00F6151A" w:rsidRPr="00EB0ABB" w:rsidRDefault="00F6151A" w:rsidP="00F6151A">
            <w:pPr>
              <w:spacing w:line="360" w:lineRule="auto"/>
              <w:rPr>
                <w:b/>
                <w:bCs/>
              </w:rPr>
            </w:pPr>
            <w:r w:rsidRPr="00EB0ABB">
              <w:rPr>
                <w:b/>
                <w:bCs/>
              </w:rPr>
              <w:t xml:space="preserve">4 – 9 mois : </w:t>
            </w:r>
            <w:r w:rsidRPr="00EB0ABB">
              <w:t>1.30 g/kg/j</w:t>
            </w:r>
          </w:p>
          <w:p w:rsidR="00301D40" w:rsidRPr="00F45F71" w:rsidRDefault="004B181D" w:rsidP="00F45F71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F6151A" w:rsidRPr="00EB0ABB">
              <w:rPr>
                <w:b/>
                <w:bCs/>
              </w:rPr>
              <w:t xml:space="preserve"> – 12 mois : </w:t>
            </w:r>
            <w:r w:rsidR="00F6151A" w:rsidRPr="00EB0ABB">
              <w:t>1.15 g/kg/j</w:t>
            </w:r>
          </w:p>
        </w:tc>
        <w:tc>
          <w:tcPr>
            <w:tcW w:w="1701" w:type="dxa"/>
          </w:tcPr>
          <w:p w:rsidR="00F6151A" w:rsidRPr="00030719" w:rsidRDefault="00F6151A" w:rsidP="00F6151A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030719">
              <w:rPr>
                <w:b/>
                <w:bCs/>
                <w:sz w:val="24"/>
                <w:szCs w:val="24"/>
                <w:u w:val="single"/>
              </w:rPr>
              <w:t>Lipides :</w:t>
            </w:r>
          </w:p>
          <w:p w:rsidR="00F6151A" w:rsidRDefault="00F6151A" w:rsidP="00F6151A">
            <w:pPr>
              <w:spacing w:line="360" w:lineRule="auto"/>
            </w:pPr>
            <w:r w:rsidRPr="00EB0ABB">
              <w:t>3 – 4 g/kg/j</w:t>
            </w:r>
          </w:p>
          <w:p w:rsidR="00795F72" w:rsidRPr="00EB0ABB" w:rsidRDefault="00795F72" w:rsidP="00F6151A">
            <w:pPr>
              <w:spacing w:line="360" w:lineRule="auto"/>
            </w:pPr>
          </w:p>
          <w:p w:rsidR="00F6151A" w:rsidRPr="00030719" w:rsidRDefault="00F6151A" w:rsidP="00F6151A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030719">
              <w:rPr>
                <w:b/>
                <w:bCs/>
                <w:sz w:val="24"/>
                <w:szCs w:val="24"/>
                <w:u w:val="single"/>
              </w:rPr>
              <w:t>Glucides :</w:t>
            </w:r>
          </w:p>
          <w:p w:rsidR="00301D40" w:rsidRPr="00EB0ABB" w:rsidRDefault="00F6151A" w:rsidP="00795F72">
            <w:pPr>
              <w:spacing w:line="360" w:lineRule="auto"/>
            </w:pPr>
            <w:r w:rsidRPr="00EB0ABB">
              <w:t>10 – 12 g/kg/j</w:t>
            </w:r>
          </w:p>
        </w:tc>
      </w:tr>
    </w:tbl>
    <w:p w:rsidR="00301D40" w:rsidRDefault="00301D40" w:rsidP="00CA5366">
      <w:pPr>
        <w:spacing w:after="0" w:line="360" w:lineRule="auto"/>
      </w:pPr>
    </w:p>
    <w:p w:rsidR="00C65452" w:rsidRPr="00C65452" w:rsidRDefault="00030719" w:rsidP="00C65452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030719">
        <w:rPr>
          <w:b/>
          <w:bCs/>
          <w:sz w:val="28"/>
          <w:szCs w:val="28"/>
          <w:u w:val="double"/>
        </w:rPr>
        <w:t>LAIT MATERNEL – LAIT DE VACHE :</w:t>
      </w:r>
    </w:p>
    <w:p w:rsidR="00C65452" w:rsidRPr="00E80C31" w:rsidRDefault="00C65452" w:rsidP="00C6545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80C31">
        <w:rPr>
          <w:b/>
          <w:bCs/>
          <w:sz w:val="24"/>
          <w:szCs w:val="24"/>
          <w:u w:val="single"/>
        </w:rPr>
        <w:t>L’allaitement maternel :</w:t>
      </w:r>
    </w:p>
    <w:p w:rsidR="00C65452" w:rsidRDefault="00C65452" w:rsidP="00C65452">
      <w:pPr>
        <w:spacing w:after="0" w:line="360" w:lineRule="auto"/>
      </w:pPr>
      <w:r w:rsidRPr="002E7424">
        <w:rPr>
          <w:highlight w:val="green"/>
        </w:rPr>
        <w:t>- L’enfant est mis au sein dès sa naissance</w:t>
      </w:r>
    </w:p>
    <w:p w:rsidR="00C65452" w:rsidRDefault="00C65452" w:rsidP="00C65452">
      <w:pPr>
        <w:spacing w:after="0" w:line="360" w:lineRule="auto"/>
      </w:pPr>
      <w:r>
        <w:t>- Une tété chaque 3 heures (6 à 7 tétés par jour)</w:t>
      </w:r>
    </w:p>
    <w:p w:rsidR="00C65452" w:rsidRDefault="00C65452" w:rsidP="00C65452">
      <w:pPr>
        <w:spacing w:after="0" w:line="360" w:lineRule="auto"/>
      </w:pPr>
      <w:r>
        <w:t>- La durée de chaque tété : 15 à 20 min</w:t>
      </w:r>
    </w:p>
    <w:p w:rsidR="006E69AE" w:rsidRPr="00D11CD6" w:rsidRDefault="006E69AE" w:rsidP="006E69AE">
      <w:pPr>
        <w:spacing w:after="0" w:line="360" w:lineRule="auto"/>
      </w:pPr>
      <w:r w:rsidRPr="00576A2B">
        <w:rPr>
          <w:b/>
          <w:bCs/>
          <w:sz w:val="24"/>
          <w:szCs w:val="24"/>
          <w:u w:val="single"/>
        </w:rPr>
        <w:t>Le colostrum :</w:t>
      </w:r>
      <w:r>
        <w:t xml:space="preserve"> </w:t>
      </w:r>
      <w:r w:rsidRPr="00D11CD6">
        <w:rPr>
          <w:b/>
          <w:bCs/>
          <w:highlight w:val="yellow"/>
        </w:rPr>
        <w:t>la première semaine</w:t>
      </w:r>
    </w:p>
    <w:p w:rsidR="006E69AE" w:rsidRDefault="006E69AE" w:rsidP="006E69AE">
      <w:pPr>
        <w:spacing w:after="0" w:line="360" w:lineRule="auto"/>
      </w:pPr>
      <w:r>
        <w:t>- Riche en IgA sécrétoires, et en facteurs de protection</w:t>
      </w:r>
    </w:p>
    <w:p w:rsidR="006E69AE" w:rsidRDefault="006E69AE" w:rsidP="006E69AE">
      <w:pPr>
        <w:spacing w:after="0" w:line="360" w:lineRule="auto"/>
      </w:pPr>
      <w:r>
        <w:t>- Riche en protéine</w:t>
      </w:r>
    </w:p>
    <w:p w:rsidR="00C65452" w:rsidRDefault="006E69AE" w:rsidP="006E69AE">
      <w:pPr>
        <w:spacing w:after="0" w:line="360" w:lineRule="auto"/>
      </w:pPr>
      <w:r>
        <w:t>- Pauvre en lipides, et en lactose</w:t>
      </w:r>
    </w:p>
    <w:p w:rsidR="00BD3E00" w:rsidRPr="001E305E" w:rsidRDefault="00BD3E00" w:rsidP="00930E1E">
      <w:pPr>
        <w:spacing w:after="0" w:line="240" w:lineRule="auto"/>
        <w:rPr>
          <w:b/>
          <w:bCs/>
          <w:sz w:val="24"/>
          <w:szCs w:val="24"/>
          <w:u w:val="single"/>
        </w:rPr>
      </w:pPr>
    </w:p>
    <w:tbl>
      <w:tblPr>
        <w:tblStyle w:val="Grilledutableau"/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2"/>
        <w:gridCol w:w="4552"/>
      </w:tblGrid>
      <w:tr w:rsidR="00097119" w:rsidTr="00097119">
        <w:trPr>
          <w:trHeight w:val="245"/>
        </w:trPr>
        <w:tc>
          <w:tcPr>
            <w:tcW w:w="9104" w:type="dxa"/>
            <w:gridSpan w:val="2"/>
          </w:tcPr>
          <w:p w:rsidR="00097119" w:rsidRPr="00097119" w:rsidRDefault="00097119" w:rsidP="00097119">
            <w:pPr>
              <w:jc w:val="center"/>
              <w:rPr>
                <w:b/>
                <w:bCs/>
                <w:sz w:val="24"/>
                <w:szCs w:val="24"/>
              </w:rPr>
            </w:pPr>
            <w:r w:rsidRPr="00D02B80">
              <w:rPr>
                <w:b/>
                <w:bCs/>
                <w:color w:val="000000" w:themeColor="text1"/>
                <w:sz w:val="24"/>
                <w:szCs w:val="24"/>
                <w:highlight w:val="yellow"/>
              </w:rPr>
              <w:t>CALORIES</w:t>
            </w:r>
          </w:p>
        </w:tc>
      </w:tr>
      <w:tr w:rsidR="00BD3E00" w:rsidRPr="00C03EF9" w:rsidTr="0009711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9"/>
        </w:trPr>
        <w:tc>
          <w:tcPr>
            <w:tcW w:w="4552" w:type="dxa"/>
          </w:tcPr>
          <w:p w:rsidR="00BD3E00" w:rsidRPr="00D02B80" w:rsidRDefault="00BD3E00" w:rsidP="00097119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maternel</w:t>
            </w:r>
          </w:p>
        </w:tc>
        <w:tc>
          <w:tcPr>
            <w:tcW w:w="4552" w:type="dxa"/>
          </w:tcPr>
          <w:p w:rsidR="00BD3E00" w:rsidRPr="00D02B80" w:rsidRDefault="00BD3E00" w:rsidP="00097119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de vache</w:t>
            </w:r>
          </w:p>
        </w:tc>
      </w:tr>
      <w:tr w:rsidR="00930E1E" w:rsidRPr="00C03EF9" w:rsidTr="0009711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9"/>
        </w:trPr>
        <w:tc>
          <w:tcPr>
            <w:tcW w:w="4552" w:type="dxa"/>
          </w:tcPr>
          <w:p w:rsidR="00930E1E" w:rsidRPr="00C03EF9" w:rsidRDefault="00930E1E" w:rsidP="00097119">
            <w:pPr>
              <w:spacing w:line="276" w:lineRule="auto"/>
            </w:pPr>
            <w:r>
              <w:t>- 650 Kcal/l</w:t>
            </w:r>
          </w:p>
        </w:tc>
        <w:tc>
          <w:tcPr>
            <w:tcW w:w="4552" w:type="dxa"/>
          </w:tcPr>
          <w:p w:rsidR="00930E1E" w:rsidRPr="00C03EF9" w:rsidRDefault="00930E1E" w:rsidP="00097119">
            <w:pPr>
              <w:spacing w:line="276" w:lineRule="auto"/>
            </w:pPr>
            <w:r>
              <w:t>- 650 Kcal/l</w:t>
            </w:r>
          </w:p>
        </w:tc>
      </w:tr>
    </w:tbl>
    <w:p w:rsidR="00C03EF9" w:rsidRPr="001E305E" w:rsidRDefault="00C03EF9" w:rsidP="00930E1E">
      <w:pPr>
        <w:spacing w:after="0" w:line="240" w:lineRule="auto"/>
        <w:rPr>
          <w:b/>
          <w:bCs/>
          <w:sz w:val="24"/>
          <w:szCs w:val="24"/>
          <w:u w:val="single"/>
        </w:rPr>
      </w:pPr>
    </w:p>
    <w:tbl>
      <w:tblPr>
        <w:tblStyle w:val="Grilledutableau"/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2"/>
        <w:gridCol w:w="4552"/>
      </w:tblGrid>
      <w:tr w:rsidR="00097119" w:rsidTr="00097119">
        <w:trPr>
          <w:trHeight w:val="217"/>
        </w:trPr>
        <w:tc>
          <w:tcPr>
            <w:tcW w:w="9104" w:type="dxa"/>
            <w:gridSpan w:val="2"/>
          </w:tcPr>
          <w:p w:rsidR="00097119" w:rsidRPr="00FC023E" w:rsidRDefault="00FC023E" w:rsidP="00097119">
            <w:pPr>
              <w:jc w:val="center"/>
              <w:rPr>
                <w:b/>
                <w:bCs/>
                <w:sz w:val="24"/>
                <w:szCs w:val="24"/>
              </w:rPr>
            </w:pPr>
            <w:r w:rsidRPr="00D02B80">
              <w:rPr>
                <w:b/>
                <w:bCs/>
                <w:color w:val="000000" w:themeColor="text1"/>
                <w:sz w:val="24"/>
                <w:szCs w:val="24"/>
                <w:highlight w:val="yellow"/>
              </w:rPr>
              <w:t>PROTEINES</w:t>
            </w:r>
          </w:p>
        </w:tc>
      </w:tr>
      <w:tr w:rsidR="00C03EF9" w:rsidRPr="00C03EF9" w:rsidTr="0009711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9"/>
        </w:trPr>
        <w:tc>
          <w:tcPr>
            <w:tcW w:w="4552" w:type="dxa"/>
          </w:tcPr>
          <w:p w:rsidR="00C03EF9" w:rsidRPr="00D02B80" w:rsidRDefault="001E305E" w:rsidP="00097119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maternel</w:t>
            </w:r>
          </w:p>
        </w:tc>
        <w:tc>
          <w:tcPr>
            <w:tcW w:w="4552" w:type="dxa"/>
          </w:tcPr>
          <w:p w:rsidR="00C03EF9" w:rsidRPr="00D02B80" w:rsidRDefault="001E305E" w:rsidP="00097119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de vache</w:t>
            </w:r>
          </w:p>
        </w:tc>
      </w:tr>
      <w:tr w:rsidR="00C03EF9" w:rsidRPr="00C03EF9" w:rsidTr="0009711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9"/>
        </w:trPr>
        <w:tc>
          <w:tcPr>
            <w:tcW w:w="4552" w:type="dxa"/>
          </w:tcPr>
          <w:p w:rsidR="00C03EF9" w:rsidRDefault="001E305E" w:rsidP="00097119">
            <w:pPr>
              <w:spacing w:line="276" w:lineRule="auto"/>
            </w:pPr>
            <w:r>
              <w:t>- 10 g/l</w:t>
            </w:r>
          </w:p>
          <w:p w:rsidR="001E305E" w:rsidRDefault="001E305E" w:rsidP="00097119">
            <w:pPr>
              <w:spacing w:line="276" w:lineRule="auto"/>
            </w:pPr>
            <w:r>
              <w:t>- Pauvre en caséine</w:t>
            </w:r>
          </w:p>
          <w:p w:rsidR="001E305E" w:rsidRDefault="001E305E" w:rsidP="00097119">
            <w:pPr>
              <w:spacing w:line="276" w:lineRule="auto"/>
            </w:pPr>
            <w:r>
              <w:t xml:space="preserve">- </w:t>
            </w:r>
            <w:r w:rsidR="00E94C63">
              <w:t>Quantité suffisante de tous les AA</w:t>
            </w:r>
          </w:p>
          <w:p w:rsidR="00E94C63" w:rsidRDefault="00E94C63" w:rsidP="00097119">
            <w:pPr>
              <w:spacing w:line="276" w:lineRule="auto"/>
            </w:pPr>
            <w:r>
              <w:t>- Lactoferrine</w:t>
            </w:r>
            <w:r w:rsidR="00E460FB">
              <w:t xml:space="preserve"> (↗ absorption du fer)</w:t>
            </w:r>
          </w:p>
          <w:p w:rsidR="00E94C63" w:rsidRDefault="00E94C63" w:rsidP="00097119">
            <w:pPr>
              <w:spacing w:line="276" w:lineRule="auto"/>
            </w:pPr>
            <w:r>
              <w:t>- Pas de β-lactoglobuline</w:t>
            </w:r>
          </w:p>
          <w:p w:rsidR="00E94C63" w:rsidRPr="00C03EF9" w:rsidRDefault="00E94C63" w:rsidP="00097119">
            <w:pPr>
              <w:spacing w:line="276" w:lineRule="auto"/>
            </w:pPr>
            <w:r>
              <w:t>- Enzymes (lipase, amylase, peroxydase)</w:t>
            </w:r>
          </w:p>
        </w:tc>
        <w:tc>
          <w:tcPr>
            <w:tcW w:w="4552" w:type="dxa"/>
          </w:tcPr>
          <w:p w:rsidR="00C03EF9" w:rsidRDefault="001E305E" w:rsidP="00097119">
            <w:pPr>
              <w:spacing w:line="276" w:lineRule="auto"/>
            </w:pPr>
            <w:r>
              <w:t>- 35 g/l</w:t>
            </w:r>
          </w:p>
          <w:p w:rsidR="001E305E" w:rsidRDefault="001E305E" w:rsidP="00097119">
            <w:pPr>
              <w:spacing w:line="276" w:lineRule="auto"/>
            </w:pPr>
            <w:r>
              <w:t>- Riche en caséine</w:t>
            </w:r>
          </w:p>
          <w:p w:rsidR="00E460FB" w:rsidRDefault="00E460FB" w:rsidP="00097119">
            <w:pPr>
              <w:spacing w:line="276" w:lineRule="auto"/>
            </w:pPr>
            <w:r>
              <w:t>- Quantité insuffisante de lysine (AAE)</w:t>
            </w:r>
          </w:p>
          <w:p w:rsidR="00E460FB" w:rsidRDefault="00E460FB" w:rsidP="00097119">
            <w:pPr>
              <w:spacing w:line="276" w:lineRule="auto"/>
            </w:pPr>
            <w:r>
              <w:t>- Moins de lactoferrine</w:t>
            </w:r>
          </w:p>
          <w:p w:rsidR="00E460FB" w:rsidRDefault="00E460FB" w:rsidP="00097119">
            <w:pPr>
              <w:spacing w:line="276" w:lineRule="auto"/>
            </w:pPr>
            <w:r>
              <w:t>- β-lactoglobuline +++</w:t>
            </w:r>
          </w:p>
          <w:p w:rsidR="00E460FB" w:rsidRPr="00C03EF9" w:rsidRDefault="00E460FB" w:rsidP="00097119">
            <w:pPr>
              <w:spacing w:line="276" w:lineRule="auto"/>
            </w:pPr>
            <w:r>
              <w:t>- Moins d’enzymes</w:t>
            </w:r>
          </w:p>
        </w:tc>
      </w:tr>
    </w:tbl>
    <w:p w:rsidR="00E460FB" w:rsidRPr="001E305E" w:rsidRDefault="00E460FB" w:rsidP="00930E1E">
      <w:pPr>
        <w:spacing w:after="0" w:line="240" w:lineRule="auto"/>
        <w:rPr>
          <w:b/>
          <w:bCs/>
          <w:sz w:val="24"/>
          <w:szCs w:val="24"/>
          <w:u w:val="single"/>
        </w:rPr>
      </w:pPr>
    </w:p>
    <w:tbl>
      <w:tblPr>
        <w:tblStyle w:val="Grilledutableau"/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2"/>
        <w:gridCol w:w="4552"/>
      </w:tblGrid>
      <w:tr w:rsidR="00097119" w:rsidTr="00097119">
        <w:trPr>
          <w:trHeight w:val="190"/>
        </w:trPr>
        <w:tc>
          <w:tcPr>
            <w:tcW w:w="9104" w:type="dxa"/>
            <w:gridSpan w:val="2"/>
          </w:tcPr>
          <w:p w:rsidR="00097119" w:rsidRPr="00FC023E" w:rsidRDefault="00FC023E" w:rsidP="00097119">
            <w:pPr>
              <w:jc w:val="center"/>
              <w:rPr>
                <w:b/>
                <w:bCs/>
                <w:color w:val="0070C0"/>
                <w:sz w:val="24"/>
                <w:szCs w:val="24"/>
              </w:rPr>
            </w:pPr>
            <w:r w:rsidRPr="00D02B80">
              <w:rPr>
                <w:b/>
                <w:bCs/>
                <w:color w:val="000000" w:themeColor="text1"/>
                <w:sz w:val="24"/>
                <w:szCs w:val="24"/>
                <w:highlight w:val="yellow"/>
              </w:rPr>
              <w:t>LIPIDES</w:t>
            </w:r>
          </w:p>
        </w:tc>
      </w:tr>
      <w:tr w:rsidR="00E460FB" w:rsidRPr="00C03EF9" w:rsidTr="0009711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9"/>
        </w:trPr>
        <w:tc>
          <w:tcPr>
            <w:tcW w:w="4552" w:type="dxa"/>
          </w:tcPr>
          <w:p w:rsidR="00E460FB" w:rsidRPr="00D02B80" w:rsidRDefault="00E460FB" w:rsidP="00097119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maternel</w:t>
            </w:r>
          </w:p>
        </w:tc>
        <w:tc>
          <w:tcPr>
            <w:tcW w:w="4552" w:type="dxa"/>
          </w:tcPr>
          <w:p w:rsidR="00E460FB" w:rsidRPr="00D02B80" w:rsidRDefault="00E460FB" w:rsidP="00097119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de vache</w:t>
            </w:r>
          </w:p>
        </w:tc>
      </w:tr>
      <w:tr w:rsidR="00E460FB" w:rsidRPr="00C03EF9" w:rsidTr="0009711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9"/>
        </w:trPr>
        <w:tc>
          <w:tcPr>
            <w:tcW w:w="4552" w:type="dxa"/>
          </w:tcPr>
          <w:p w:rsidR="00E460FB" w:rsidRDefault="00E460FB" w:rsidP="00097119">
            <w:pPr>
              <w:spacing w:line="276" w:lineRule="auto"/>
            </w:pPr>
            <w:r>
              <w:t xml:space="preserve">- </w:t>
            </w:r>
            <w:r w:rsidR="00B21507">
              <w:t>35</w:t>
            </w:r>
            <w:r>
              <w:t xml:space="preserve"> g/l</w:t>
            </w:r>
          </w:p>
          <w:p w:rsidR="00E460FB" w:rsidRDefault="00E460FB" w:rsidP="00097119">
            <w:pPr>
              <w:spacing w:line="276" w:lineRule="auto"/>
            </w:pPr>
            <w:r>
              <w:t xml:space="preserve">- </w:t>
            </w:r>
            <w:r w:rsidR="00BA21B0">
              <w:t>AGI = AGS</w:t>
            </w:r>
          </w:p>
          <w:p w:rsidR="00AC7CE4" w:rsidRDefault="00AC7CE4" w:rsidP="00097119">
            <w:pPr>
              <w:spacing w:line="276" w:lineRule="auto"/>
            </w:pPr>
            <w:r>
              <w:t>- Riche en AG essentiels</w:t>
            </w:r>
            <w:r w:rsidR="004A1E95">
              <w:t xml:space="preserve"> (Ac. linoléique)</w:t>
            </w:r>
          </w:p>
          <w:p w:rsidR="00BA21B0" w:rsidRPr="00C03EF9" w:rsidRDefault="00BA21B0" w:rsidP="00097119">
            <w:pPr>
              <w:spacing w:line="276" w:lineRule="auto"/>
            </w:pPr>
            <w:r>
              <w:t>- Riche en cholestérol</w:t>
            </w:r>
          </w:p>
        </w:tc>
        <w:tc>
          <w:tcPr>
            <w:tcW w:w="4552" w:type="dxa"/>
          </w:tcPr>
          <w:p w:rsidR="00E460FB" w:rsidRDefault="00E460FB" w:rsidP="00097119">
            <w:pPr>
              <w:spacing w:line="276" w:lineRule="auto"/>
            </w:pPr>
            <w:r>
              <w:t xml:space="preserve">- </w:t>
            </w:r>
            <w:r w:rsidR="00B21507">
              <w:t>35</w:t>
            </w:r>
            <w:r>
              <w:t xml:space="preserve"> g/l</w:t>
            </w:r>
          </w:p>
          <w:p w:rsidR="00E460FB" w:rsidRDefault="00E460FB" w:rsidP="00097119">
            <w:pPr>
              <w:spacing w:line="276" w:lineRule="auto"/>
            </w:pPr>
            <w:r>
              <w:t xml:space="preserve">- </w:t>
            </w:r>
            <w:r w:rsidR="00BA21B0">
              <w:t>AGI &lt; AGS</w:t>
            </w:r>
          </w:p>
          <w:p w:rsidR="004A1E95" w:rsidRDefault="004A1E95" w:rsidP="004A1E95">
            <w:pPr>
              <w:spacing w:line="276" w:lineRule="auto"/>
            </w:pPr>
            <w:r>
              <w:t>- Pauvre en AG essentiels (Ac. linoléique)</w:t>
            </w:r>
          </w:p>
          <w:p w:rsidR="00BA21B0" w:rsidRPr="00C03EF9" w:rsidRDefault="00BA21B0" w:rsidP="00097119">
            <w:pPr>
              <w:spacing w:line="276" w:lineRule="auto"/>
            </w:pPr>
            <w:r>
              <w:t>- Moins riche en cholestérol</w:t>
            </w:r>
          </w:p>
        </w:tc>
      </w:tr>
    </w:tbl>
    <w:p w:rsidR="00B21507" w:rsidRPr="001E305E" w:rsidRDefault="00B21507" w:rsidP="00930E1E">
      <w:pPr>
        <w:spacing w:after="0" w:line="240" w:lineRule="auto"/>
        <w:rPr>
          <w:b/>
          <w:bCs/>
          <w:sz w:val="24"/>
          <w:szCs w:val="24"/>
          <w:u w:val="single"/>
        </w:rPr>
      </w:pPr>
    </w:p>
    <w:tbl>
      <w:tblPr>
        <w:tblStyle w:val="Grilledutableau"/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2"/>
        <w:gridCol w:w="4552"/>
      </w:tblGrid>
      <w:tr w:rsidR="00FC023E" w:rsidTr="00FC023E">
        <w:trPr>
          <w:trHeight w:val="177"/>
        </w:trPr>
        <w:tc>
          <w:tcPr>
            <w:tcW w:w="9104" w:type="dxa"/>
            <w:gridSpan w:val="2"/>
          </w:tcPr>
          <w:p w:rsidR="00FC023E" w:rsidRPr="00FC023E" w:rsidRDefault="00FC023E" w:rsidP="00FC023E">
            <w:pPr>
              <w:jc w:val="center"/>
              <w:rPr>
                <w:b/>
                <w:bCs/>
                <w:sz w:val="24"/>
                <w:szCs w:val="24"/>
              </w:rPr>
            </w:pPr>
            <w:r w:rsidRPr="00D02B80">
              <w:rPr>
                <w:b/>
                <w:bCs/>
                <w:color w:val="000000" w:themeColor="text1"/>
                <w:sz w:val="24"/>
                <w:szCs w:val="24"/>
                <w:highlight w:val="yellow"/>
              </w:rPr>
              <w:t>GLUCIDES</w:t>
            </w:r>
          </w:p>
        </w:tc>
      </w:tr>
      <w:tr w:rsidR="00B21507" w:rsidRPr="00C03EF9" w:rsidTr="00FC023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9"/>
        </w:trPr>
        <w:tc>
          <w:tcPr>
            <w:tcW w:w="4552" w:type="dxa"/>
          </w:tcPr>
          <w:p w:rsidR="00B21507" w:rsidRPr="00D02B80" w:rsidRDefault="00B21507" w:rsidP="00FC023E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maternel</w:t>
            </w:r>
          </w:p>
        </w:tc>
        <w:tc>
          <w:tcPr>
            <w:tcW w:w="4552" w:type="dxa"/>
          </w:tcPr>
          <w:p w:rsidR="00B21507" w:rsidRPr="00D02B80" w:rsidRDefault="00B21507" w:rsidP="00FC023E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de vache</w:t>
            </w:r>
          </w:p>
        </w:tc>
      </w:tr>
      <w:tr w:rsidR="00B21507" w:rsidRPr="00C03EF9" w:rsidTr="00FC023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9"/>
        </w:trPr>
        <w:tc>
          <w:tcPr>
            <w:tcW w:w="4552" w:type="dxa"/>
          </w:tcPr>
          <w:p w:rsidR="00B21507" w:rsidRDefault="00B21507" w:rsidP="00FC023E">
            <w:pPr>
              <w:spacing w:line="276" w:lineRule="auto"/>
            </w:pPr>
            <w:r>
              <w:t>- 70 g/l</w:t>
            </w:r>
          </w:p>
          <w:p w:rsidR="00B21507" w:rsidRDefault="00B21507" w:rsidP="00FC023E">
            <w:pPr>
              <w:spacing w:line="276" w:lineRule="auto"/>
            </w:pPr>
            <w:r>
              <w:t>- Lactose 60 g/l</w:t>
            </w:r>
          </w:p>
          <w:p w:rsidR="00B21507" w:rsidRPr="00C03EF9" w:rsidRDefault="00B21507" w:rsidP="00FC023E">
            <w:pPr>
              <w:spacing w:line="276" w:lineRule="auto"/>
            </w:pPr>
            <w:r>
              <w:t>- Oligosaccharides 10 g/l</w:t>
            </w:r>
          </w:p>
        </w:tc>
        <w:tc>
          <w:tcPr>
            <w:tcW w:w="4552" w:type="dxa"/>
          </w:tcPr>
          <w:p w:rsidR="00B21507" w:rsidRDefault="00B21507" w:rsidP="00FC023E">
            <w:pPr>
              <w:spacing w:line="276" w:lineRule="auto"/>
            </w:pPr>
            <w:r>
              <w:t>- 50 g/l</w:t>
            </w:r>
          </w:p>
          <w:p w:rsidR="00B21507" w:rsidRDefault="00B21507" w:rsidP="00FC023E">
            <w:pPr>
              <w:spacing w:line="276" w:lineRule="auto"/>
            </w:pPr>
            <w:r>
              <w:t>- Lactose 47 g/l</w:t>
            </w:r>
          </w:p>
          <w:p w:rsidR="00B21507" w:rsidRPr="00C03EF9" w:rsidRDefault="00B21507" w:rsidP="00FC023E">
            <w:pPr>
              <w:spacing w:line="276" w:lineRule="auto"/>
            </w:pPr>
            <w:r>
              <w:t>- Pas d’oligosaccharides</w:t>
            </w:r>
          </w:p>
        </w:tc>
      </w:tr>
    </w:tbl>
    <w:p w:rsidR="00D02B80" w:rsidRPr="001E305E" w:rsidRDefault="00D02B80" w:rsidP="00930E1E">
      <w:pPr>
        <w:spacing w:after="0" w:line="240" w:lineRule="auto"/>
        <w:rPr>
          <w:b/>
          <w:bCs/>
          <w:sz w:val="24"/>
          <w:szCs w:val="24"/>
          <w:u w:val="single"/>
        </w:rPr>
      </w:pPr>
    </w:p>
    <w:tbl>
      <w:tblPr>
        <w:tblStyle w:val="Grilledutableau"/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2"/>
        <w:gridCol w:w="4552"/>
      </w:tblGrid>
      <w:tr w:rsidR="00FC023E" w:rsidTr="00FC023E">
        <w:trPr>
          <w:trHeight w:val="122"/>
        </w:trPr>
        <w:tc>
          <w:tcPr>
            <w:tcW w:w="9104" w:type="dxa"/>
            <w:gridSpan w:val="2"/>
          </w:tcPr>
          <w:p w:rsidR="00FC023E" w:rsidRPr="00D02B80" w:rsidRDefault="009617CA" w:rsidP="00FC023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D02B80">
              <w:rPr>
                <w:b/>
                <w:bCs/>
                <w:color w:val="000000" w:themeColor="text1"/>
                <w:sz w:val="24"/>
                <w:szCs w:val="24"/>
                <w:highlight w:val="yellow"/>
              </w:rPr>
              <w:lastRenderedPageBreak/>
              <w:t>MINERAUX ET VITAMINES</w:t>
            </w:r>
          </w:p>
        </w:tc>
      </w:tr>
      <w:tr w:rsidR="006E461D" w:rsidRPr="00C03EF9" w:rsidTr="00FC023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9"/>
        </w:trPr>
        <w:tc>
          <w:tcPr>
            <w:tcW w:w="4552" w:type="dxa"/>
          </w:tcPr>
          <w:p w:rsidR="006E461D" w:rsidRPr="00D02B80" w:rsidRDefault="006E461D" w:rsidP="00FC023E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maternel</w:t>
            </w:r>
          </w:p>
        </w:tc>
        <w:tc>
          <w:tcPr>
            <w:tcW w:w="4552" w:type="dxa"/>
          </w:tcPr>
          <w:p w:rsidR="006E461D" w:rsidRPr="00D02B80" w:rsidRDefault="006E461D" w:rsidP="00FC023E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de vache</w:t>
            </w:r>
          </w:p>
        </w:tc>
      </w:tr>
      <w:tr w:rsidR="006E461D" w:rsidRPr="00C03EF9" w:rsidTr="00FC023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9"/>
        </w:trPr>
        <w:tc>
          <w:tcPr>
            <w:tcW w:w="4552" w:type="dxa"/>
          </w:tcPr>
          <w:p w:rsidR="006E461D" w:rsidRDefault="006E461D" w:rsidP="00FC023E">
            <w:pPr>
              <w:spacing w:line="276" w:lineRule="auto"/>
            </w:pPr>
            <w:r w:rsidRPr="002E6A61">
              <w:rPr>
                <w:highlight w:val="green"/>
              </w:rPr>
              <w:t>- Pauvre en sel</w:t>
            </w:r>
            <w:r w:rsidR="00CC1A44" w:rsidRPr="002E6A61">
              <w:rPr>
                <w:highlight w:val="green"/>
              </w:rPr>
              <w:t>s</w:t>
            </w:r>
            <w:r w:rsidRPr="002E6A61">
              <w:rPr>
                <w:highlight w:val="green"/>
              </w:rPr>
              <w:t xml:space="preserve"> minéraux</w:t>
            </w:r>
          </w:p>
          <w:p w:rsidR="006E461D" w:rsidRDefault="006E461D" w:rsidP="00FC023E">
            <w:pPr>
              <w:spacing w:line="276" w:lineRule="auto"/>
            </w:pPr>
            <w:r>
              <w:t xml:space="preserve">- </w:t>
            </w:r>
            <w:r w:rsidRPr="002E6A61">
              <w:rPr>
                <w:highlight w:val="green"/>
              </w:rPr>
              <w:t>Pauvre en fer</w:t>
            </w:r>
            <w:r>
              <w:t xml:space="preserve"> (mais l’absorption est </w:t>
            </w:r>
            <w:r w:rsidR="00E17658">
              <w:t>meilleure)</w:t>
            </w:r>
          </w:p>
          <w:p w:rsidR="00E17658" w:rsidRPr="00C03EF9" w:rsidRDefault="00E17658" w:rsidP="00FC023E">
            <w:pPr>
              <w:spacing w:line="276" w:lineRule="auto"/>
            </w:pPr>
            <w:r>
              <w:t xml:space="preserve">- Quantité suffisante </w:t>
            </w:r>
            <w:r w:rsidR="009C5E33">
              <w:t>de</w:t>
            </w:r>
            <w:r>
              <w:t xml:space="preserve"> vitamines (sauf Vit D)</w:t>
            </w:r>
          </w:p>
        </w:tc>
        <w:tc>
          <w:tcPr>
            <w:tcW w:w="4552" w:type="dxa"/>
          </w:tcPr>
          <w:p w:rsidR="00E17658" w:rsidRDefault="00E17658" w:rsidP="00FC023E">
            <w:pPr>
              <w:spacing w:line="276" w:lineRule="auto"/>
            </w:pPr>
            <w:r>
              <w:t>- Riche en sel</w:t>
            </w:r>
            <w:r w:rsidR="00CC1A44">
              <w:t>s</w:t>
            </w:r>
            <w:r>
              <w:t xml:space="preserve"> minéraux</w:t>
            </w:r>
          </w:p>
          <w:p w:rsidR="00E17658" w:rsidRDefault="009C5E33" w:rsidP="00FC023E">
            <w:pPr>
              <w:spacing w:line="276" w:lineRule="auto"/>
            </w:pPr>
            <w:r>
              <w:t>- Pauvre en fer</w:t>
            </w:r>
          </w:p>
          <w:p w:rsidR="006E461D" w:rsidRPr="00C03EF9" w:rsidRDefault="00E17658" w:rsidP="00FC023E">
            <w:pPr>
              <w:spacing w:line="276" w:lineRule="auto"/>
            </w:pPr>
            <w:r>
              <w:t xml:space="preserve">- Quantité </w:t>
            </w:r>
            <w:r w:rsidR="009C5E33">
              <w:t>in</w:t>
            </w:r>
            <w:r>
              <w:t xml:space="preserve">suffisante </w:t>
            </w:r>
            <w:r w:rsidR="009C5E33">
              <w:t>de vitamines</w:t>
            </w:r>
          </w:p>
        </w:tc>
      </w:tr>
    </w:tbl>
    <w:p w:rsidR="006E461D" w:rsidRDefault="006E461D" w:rsidP="00CA5366">
      <w:pPr>
        <w:spacing w:after="0" w:line="360" w:lineRule="auto"/>
      </w:pPr>
    </w:p>
    <w:tbl>
      <w:tblPr>
        <w:tblStyle w:val="Grilledutableau"/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2"/>
        <w:gridCol w:w="4552"/>
      </w:tblGrid>
      <w:tr w:rsidR="00FC023E" w:rsidTr="00FC023E">
        <w:trPr>
          <w:trHeight w:val="163"/>
        </w:trPr>
        <w:tc>
          <w:tcPr>
            <w:tcW w:w="9104" w:type="dxa"/>
            <w:gridSpan w:val="2"/>
          </w:tcPr>
          <w:p w:rsidR="00FC023E" w:rsidRPr="00F13B0A" w:rsidRDefault="00F13B0A" w:rsidP="009617CA">
            <w:pPr>
              <w:jc w:val="center"/>
              <w:rPr>
                <w:b/>
                <w:bCs/>
                <w:color w:val="0070C0"/>
                <w:sz w:val="24"/>
                <w:szCs w:val="24"/>
                <w:highlight w:val="yellow"/>
              </w:rPr>
            </w:pPr>
            <w:r w:rsidRPr="00F13B0A">
              <w:rPr>
                <w:b/>
                <w:bCs/>
                <w:sz w:val="24"/>
                <w:szCs w:val="24"/>
                <w:highlight w:val="yellow"/>
              </w:rPr>
              <w:t>ACTIVITE ANTI-INFECTIEUSE ET ANTIALLERGIQUE</w:t>
            </w:r>
          </w:p>
        </w:tc>
      </w:tr>
      <w:tr w:rsidR="009C5E33" w:rsidRPr="00C03EF9" w:rsidTr="00FC023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9"/>
        </w:trPr>
        <w:tc>
          <w:tcPr>
            <w:tcW w:w="4552" w:type="dxa"/>
          </w:tcPr>
          <w:p w:rsidR="009C5E33" w:rsidRPr="00D02B80" w:rsidRDefault="009C5E33" w:rsidP="0048570C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maternel</w:t>
            </w:r>
          </w:p>
        </w:tc>
        <w:tc>
          <w:tcPr>
            <w:tcW w:w="4552" w:type="dxa"/>
          </w:tcPr>
          <w:p w:rsidR="009C5E33" w:rsidRPr="00D02B80" w:rsidRDefault="009C5E33" w:rsidP="0048570C">
            <w:pPr>
              <w:jc w:val="center"/>
              <w:rPr>
                <w:b/>
                <w:bCs/>
              </w:rPr>
            </w:pPr>
            <w:r w:rsidRPr="00D02B80">
              <w:rPr>
                <w:b/>
                <w:bCs/>
              </w:rPr>
              <w:t>Lait de vache</w:t>
            </w:r>
          </w:p>
        </w:tc>
      </w:tr>
      <w:tr w:rsidR="009C5E33" w:rsidRPr="00C03EF9" w:rsidTr="00FC023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9"/>
        </w:trPr>
        <w:tc>
          <w:tcPr>
            <w:tcW w:w="4552" w:type="dxa"/>
          </w:tcPr>
          <w:p w:rsidR="00C371A4" w:rsidRDefault="00F13B0A" w:rsidP="0030711A">
            <w:pPr>
              <w:spacing w:line="276" w:lineRule="auto"/>
            </w:pPr>
            <w:r>
              <w:t>-</w:t>
            </w:r>
            <w:r w:rsidR="0030711A">
              <w:t xml:space="preserve"> Lysozymes</w:t>
            </w:r>
          </w:p>
          <w:p w:rsidR="00C371A4" w:rsidRDefault="00F13B0A" w:rsidP="00C371A4">
            <w:pPr>
              <w:spacing w:line="276" w:lineRule="auto"/>
            </w:pPr>
            <w:r>
              <w:t>-</w:t>
            </w:r>
            <w:r w:rsidR="00C371A4">
              <w:t xml:space="preserve"> IgA, IgM, Ig</w:t>
            </w:r>
            <w:r w:rsidR="00C65452">
              <w:t>G</w:t>
            </w:r>
          </w:p>
          <w:p w:rsidR="006E69AE" w:rsidRDefault="00F13B0A" w:rsidP="00C371A4">
            <w:pPr>
              <w:spacing w:line="276" w:lineRule="auto"/>
            </w:pPr>
            <w:r>
              <w:t>-</w:t>
            </w:r>
            <w:r w:rsidR="006E69AE">
              <w:t xml:space="preserve"> Leucocytes, macrophages, lymphocytes</w:t>
            </w:r>
          </w:p>
          <w:p w:rsidR="006E69AE" w:rsidRPr="00C03EF9" w:rsidRDefault="00F13B0A" w:rsidP="00C371A4">
            <w:pPr>
              <w:spacing w:line="276" w:lineRule="auto"/>
            </w:pPr>
            <w:r>
              <w:t>-</w:t>
            </w:r>
            <w:r w:rsidR="006E69AE">
              <w:t xml:space="preserve"> Lactoferrine, oligosaccharides</w:t>
            </w:r>
          </w:p>
        </w:tc>
        <w:tc>
          <w:tcPr>
            <w:tcW w:w="4552" w:type="dxa"/>
          </w:tcPr>
          <w:p w:rsidR="009C5E33" w:rsidRPr="00C03EF9" w:rsidRDefault="0030711A" w:rsidP="0048570C">
            <w:pPr>
              <w:spacing w:line="276" w:lineRule="auto"/>
            </w:pPr>
            <w:r>
              <w:t>Pas d’activité anti-infectieuse et antiallergique</w:t>
            </w:r>
          </w:p>
        </w:tc>
      </w:tr>
    </w:tbl>
    <w:p w:rsidR="00C371A4" w:rsidRDefault="00C371A4" w:rsidP="004D7B8E">
      <w:pPr>
        <w:spacing w:after="0" w:line="360" w:lineRule="auto"/>
      </w:pPr>
    </w:p>
    <w:p w:rsidR="004524F1" w:rsidRPr="004524F1" w:rsidRDefault="00C470C0" w:rsidP="004D7B8E">
      <w:pPr>
        <w:spacing w:after="0" w:line="360" w:lineRule="auto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t>LAIT</w:t>
      </w:r>
      <w:r w:rsidR="00B04544">
        <w:rPr>
          <w:b/>
          <w:bCs/>
          <w:sz w:val="28"/>
          <w:szCs w:val="28"/>
          <w:u w:val="double"/>
        </w:rPr>
        <w:t xml:space="preserve"> DE VACHE</w:t>
      </w:r>
      <w:r>
        <w:rPr>
          <w:b/>
          <w:bCs/>
          <w:sz w:val="28"/>
          <w:szCs w:val="28"/>
          <w:u w:val="double"/>
        </w:rPr>
        <w:t xml:space="preserve"> MATERNISE</w:t>
      </w:r>
      <w:r w:rsidR="004524F1" w:rsidRPr="004524F1">
        <w:rPr>
          <w:b/>
          <w:bCs/>
          <w:sz w:val="28"/>
          <w:szCs w:val="28"/>
          <w:u w:val="double"/>
        </w:rPr>
        <w:t>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7261"/>
      </w:tblGrid>
      <w:tr w:rsidR="004524F1" w:rsidTr="003F7E0D">
        <w:tc>
          <w:tcPr>
            <w:tcW w:w="1843" w:type="dxa"/>
            <w:vAlign w:val="center"/>
          </w:tcPr>
          <w:p w:rsidR="004524F1" w:rsidRPr="00CC1A44" w:rsidRDefault="00CC1A44" w:rsidP="003F7E0D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CC1A44">
              <w:rPr>
                <w:b/>
                <w:bCs/>
                <w:sz w:val="24"/>
                <w:szCs w:val="24"/>
              </w:rPr>
              <w:t>CALORIES</w:t>
            </w:r>
          </w:p>
        </w:tc>
        <w:tc>
          <w:tcPr>
            <w:tcW w:w="7261" w:type="dxa"/>
          </w:tcPr>
          <w:p w:rsidR="005F7B0B" w:rsidRDefault="00CF1F97" w:rsidP="003F7E0D">
            <w:pPr>
              <w:spacing w:line="276" w:lineRule="auto"/>
            </w:pPr>
            <w:r>
              <w:t>- 650</w:t>
            </w:r>
            <w:r w:rsidR="00B04544">
              <w:t xml:space="preserve"> Kcal/l</w:t>
            </w:r>
          </w:p>
        </w:tc>
      </w:tr>
      <w:tr w:rsidR="004524F1" w:rsidTr="003F7E0D">
        <w:tc>
          <w:tcPr>
            <w:tcW w:w="1843" w:type="dxa"/>
            <w:vAlign w:val="center"/>
          </w:tcPr>
          <w:p w:rsidR="004524F1" w:rsidRPr="00CC1A44" w:rsidRDefault="00CC1A44" w:rsidP="003F7E0D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CC1A44">
              <w:rPr>
                <w:b/>
                <w:bCs/>
                <w:sz w:val="24"/>
                <w:szCs w:val="24"/>
              </w:rPr>
              <w:t>PROTEINES</w:t>
            </w:r>
          </w:p>
        </w:tc>
        <w:tc>
          <w:tcPr>
            <w:tcW w:w="7261" w:type="dxa"/>
          </w:tcPr>
          <w:p w:rsidR="000E0311" w:rsidRDefault="000E0311" w:rsidP="003F7E0D">
            <w:pPr>
              <w:spacing w:line="276" w:lineRule="auto"/>
            </w:pPr>
            <w:r>
              <w:t>- Concentration proche de celle du lait maternel</w:t>
            </w:r>
          </w:p>
          <w:p w:rsidR="000E0311" w:rsidRDefault="000E0311" w:rsidP="003F7E0D">
            <w:pPr>
              <w:spacing w:line="276" w:lineRule="auto"/>
            </w:pPr>
            <w:r w:rsidRPr="00A3430F">
              <w:rPr>
                <w:highlight w:val="green"/>
              </w:rPr>
              <w:t>- Appauvri en caséine</w:t>
            </w:r>
          </w:p>
          <w:p w:rsidR="004C491C" w:rsidRDefault="000E0311" w:rsidP="003F7E0D">
            <w:pPr>
              <w:spacing w:line="276" w:lineRule="auto"/>
            </w:pPr>
            <w:r>
              <w:t xml:space="preserve">- Contient toujours des </w:t>
            </w:r>
            <w:r w:rsidRPr="00A3430F">
              <w:rPr>
                <w:highlight w:val="green"/>
              </w:rPr>
              <w:t>protéines allergisantes</w:t>
            </w:r>
          </w:p>
        </w:tc>
      </w:tr>
      <w:tr w:rsidR="004524F1" w:rsidTr="003F7E0D">
        <w:tc>
          <w:tcPr>
            <w:tcW w:w="1843" w:type="dxa"/>
            <w:vAlign w:val="center"/>
          </w:tcPr>
          <w:p w:rsidR="004524F1" w:rsidRPr="00CC1A44" w:rsidRDefault="00CC1A44" w:rsidP="003F7E0D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CC1A44">
              <w:rPr>
                <w:b/>
                <w:bCs/>
                <w:sz w:val="24"/>
                <w:szCs w:val="24"/>
              </w:rPr>
              <w:t>LIPIDES</w:t>
            </w:r>
          </w:p>
        </w:tc>
        <w:tc>
          <w:tcPr>
            <w:tcW w:w="7261" w:type="dxa"/>
          </w:tcPr>
          <w:p w:rsidR="000E0311" w:rsidRDefault="000E0311" w:rsidP="003F7E0D">
            <w:pPr>
              <w:spacing w:line="276" w:lineRule="auto"/>
            </w:pPr>
            <w:r>
              <w:t>- Concentration identique à celle du lait maternel</w:t>
            </w:r>
          </w:p>
          <w:p w:rsidR="000E0311" w:rsidRDefault="000E0311" w:rsidP="003F7E0D">
            <w:pPr>
              <w:spacing w:line="276" w:lineRule="auto"/>
            </w:pPr>
            <w:r>
              <w:t>- Enrichi en AGI et AG essentiels</w:t>
            </w:r>
          </w:p>
          <w:p w:rsidR="004524F1" w:rsidRDefault="000E0311" w:rsidP="003F7E0D">
            <w:pPr>
              <w:spacing w:line="276" w:lineRule="auto"/>
            </w:pPr>
            <w:r w:rsidRPr="00A3430F">
              <w:rPr>
                <w:highlight w:val="green"/>
              </w:rPr>
              <w:t>- Mais l’absorption est plus faible que le lait maternel (absence de lipase)</w:t>
            </w:r>
          </w:p>
        </w:tc>
      </w:tr>
      <w:tr w:rsidR="004524F1" w:rsidTr="003F7E0D">
        <w:tc>
          <w:tcPr>
            <w:tcW w:w="1843" w:type="dxa"/>
            <w:vAlign w:val="center"/>
          </w:tcPr>
          <w:p w:rsidR="004524F1" w:rsidRPr="00CC1A44" w:rsidRDefault="00CC1A44" w:rsidP="003F7E0D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CC1A44">
              <w:rPr>
                <w:b/>
                <w:bCs/>
                <w:sz w:val="24"/>
                <w:szCs w:val="24"/>
              </w:rPr>
              <w:t>GLUCIDES</w:t>
            </w:r>
          </w:p>
        </w:tc>
        <w:tc>
          <w:tcPr>
            <w:tcW w:w="7261" w:type="dxa"/>
          </w:tcPr>
          <w:p w:rsidR="000E0311" w:rsidRDefault="000E0311" w:rsidP="003F7E0D">
            <w:pPr>
              <w:spacing w:line="276" w:lineRule="auto"/>
            </w:pPr>
            <w:r>
              <w:t>- Concentration identique à celle du lait maternel</w:t>
            </w:r>
          </w:p>
          <w:p w:rsidR="00F7164A" w:rsidRDefault="00F7164A" w:rsidP="003F7E0D">
            <w:pPr>
              <w:spacing w:line="276" w:lineRule="auto"/>
            </w:pPr>
            <w:r>
              <w:t xml:space="preserve">- Concentration de </w:t>
            </w:r>
            <w:r w:rsidRPr="008F65C6">
              <w:rPr>
                <w:highlight w:val="green"/>
              </w:rPr>
              <w:t>lactose supérieure à celle du lait maternel</w:t>
            </w:r>
          </w:p>
          <w:p w:rsidR="004524F1" w:rsidRDefault="002C7C1B" w:rsidP="003F7E0D">
            <w:pPr>
              <w:spacing w:line="276" w:lineRule="auto"/>
            </w:pPr>
            <w:r>
              <w:t xml:space="preserve">- </w:t>
            </w:r>
            <w:r w:rsidRPr="008F65C6">
              <w:rPr>
                <w:highlight w:val="green"/>
              </w:rPr>
              <w:t>Pas d’oligosaccharides</w:t>
            </w:r>
          </w:p>
        </w:tc>
      </w:tr>
      <w:tr w:rsidR="004524F1" w:rsidTr="00B16D0E">
        <w:trPr>
          <w:trHeight w:val="815"/>
        </w:trPr>
        <w:tc>
          <w:tcPr>
            <w:tcW w:w="1843" w:type="dxa"/>
            <w:vAlign w:val="center"/>
          </w:tcPr>
          <w:p w:rsidR="004524F1" w:rsidRPr="00CC1A44" w:rsidRDefault="00CC1A44" w:rsidP="003F7E0D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CC1A44">
              <w:rPr>
                <w:b/>
                <w:bCs/>
                <w:sz w:val="24"/>
                <w:szCs w:val="24"/>
              </w:rPr>
              <w:t>MINERAUX ET VITAMINES</w:t>
            </w:r>
          </w:p>
        </w:tc>
        <w:tc>
          <w:tcPr>
            <w:tcW w:w="7261" w:type="dxa"/>
          </w:tcPr>
          <w:p w:rsidR="004524F1" w:rsidRDefault="002C7C1B" w:rsidP="003F7E0D">
            <w:pPr>
              <w:spacing w:line="276" w:lineRule="auto"/>
            </w:pPr>
            <w:r>
              <w:t>- Sel minéraux : plus que le lait maternel, mais moins que le lait de vache</w:t>
            </w:r>
          </w:p>
          <w:p w:rsidR="002C7C1B" w:rsidRDefault="002C7C1B" w:rsidP="003F7E0D">
            <w:pPr>
              <w:spacing w:line="276" w:lineRule="auto"/>
            </w:pPr>
            <w:r>
              <w:t xml:space="preserve">- </w:t>
            </w:r>
            <w:r w:rsidR="00C470C0">
              <w:t>Concentration des vitamines identique à celle du lait maternel</w:t>
            </w:r>
          </w:p>
          <w:p w:rsidR="00C470C0" w:rsidRDefault="00C470C0" w:rsidP="003F7E0D">
            <w:pPr>
              <w:spacing w:line="276" w:lineRule="auto"/>
            </w:pPr>
            <w:r w:rsidRPr="008F65C6">
              <w:rPr>
                <w:highlight w:val="green"/>
              </w:rPr>
              <w:t>- Pas de supplémentation en Vit D</w:t>
            </w:r>
          </w:p>
        </w:tc>
      </w:tr>
      <w:tr w:rsidR="00B16D0E" w:rsidTr="00FC6CB8">
        <w:trPr>
          <w:trHeight w:val="122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B16D0E" w:rsidRPr="00CC1A44" w:rsidRDefault="00B16D0E" w:rsidP="003F7E0D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FACTEURS DE PROTECTION</w:t>
            </w:r>
          </w:p>
        </w:tc>
        <w:tc>
          <w:tcPr>
            <w:tcW w:w="7261" w:type="dxa"/>
            <w:tcBorders>
              <w:bottom w:val="single" w:sz="4" w:space="0" w:color="auto"/>
            </w:tcBorders>
            <w:vAlign w:val="center"/>
          </w:tcPr>
          <w:p w:rsidR="00B16D0E" w:rsidRDefault="00B16D0E" w:rsidP="00FC6CB8">
            <w:pPr>
              <w:spacing w:line="276" w:lineRule="auto"/>
            </w:pPr>
            <w:r>
              <w:t xml:space="preserve">- </w:t>
            </w:r>
            <w:r w:rsidRPr="008F65C6">
              <w:rPr>
                <w:highlight w:val="green"/>
              </w:rPr>
              <w:t>Absence de facteurs de protection</w:t>
            </w:r>
          </w:p>
        </w:tc>
      </w:tr>
    </w:tbl>
    <w:p w:rsidR="004524F1" w:rsidRDefault="004524F1" w:rsidP="004D7B8E">
      <w:pPr>
        <w:spacing w:after="0" w:line="360" w:lineRule="auto"/>
      </w:pPr>
    </w:p>
    <w:p w:rsidR="004E634C" w:rsidRPr="004E634C" w:rsidRDefault="00E80C31" w:rsidP="004E634C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E80C31">
        <w:rPr>
          <w:b/>
          <w:bCs/>
          <w:sz w:val="28"/>
          <w:szCs w:val="28"/>
          <w:u w:val="double"/>
        </w:rPr>
        <w:t>DIVERSIFICATION :</w:t>
      </w:r>
    </w:p>
    <w:p w:rsidR="00C871F2" w:rsidRPr="00E80C31" w:rsidRDefault="00444A48" w:rsidP="00CA536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80C31">
        <w:rPr>
          <w:b/>
          <w:bCs/>
          <w:sz w:val="24"/>
          <w:szCs w:val="24"/>
          <w:u w:val="single"/>
        </w:rPr>
        <w:t xml:space="preserve">Age : </w:t>
      </w:r>
    </w:p>
    <w:p w:rsidR="00444A48" w:rsidRDefault="00444A48" w:rsidP="00CA5366">
      <w:pPr>
        <w:spacing w:after="0" w:line="360" w:lineRule="auto"/>
      </w:pPr>
      <w:r w:rsidRPr="00E80C31">
        <w:rPr>
          <w:b/>
          <w:bCs/>
        </w:rPr>
        <w:t>- Enfant au sein :</w:t>
      </w:r>
      <w:r>
        <w:t xml:space="preserve"> 6 mois</w:t>
      </w:r>
      <w:r w:rsidR="00E80C31">
        <w:t xml:space="preserve"> (</w:t>
      </w:r>
      <w:r w:rsidR="00E80C31" w:rsidRPr="00E80C31">
        <w:rPr>
          <w:highlight w:val="yellow"/>
        </w:rPr>
        <w:t>le lait maternel est suffisant jusqu’à 6 mois +++++</w:t>
      </w:r>
      <w:r w:rsidR="00E80C31">
        <w:t>)</w:t>
      </w:r>
    </w:p>
    <w:p w:rsidR="00197046" w:rsidRDefault="00444A48" w:rsidP="00826618">
      <w:pPr>
        <w:spacing w:after="0" w:line="360" w:lineRule="auto"/>
      </w:pPr>
      <w:r w:rsidRPr="00E80C31">
        <w:rPr>
          <w:b/>
          <w:bCs/>
        </w:rPr>
        <w:t>- Enfant au lait artificiel :</w:t>
      </w:r>
      <w:r>
        <w:t xml:space="preserve"> </w:t>
      </w:r>
      <w:r w:rsidR="00EC2162" w:rsidRPr="0092253F">
        <w:rPr>
          <w:highlight w:val="yellow"/>
          <w:u w:val="single"/>
        </w:rPr>
        <w:t>la fin</w:t>
      </w:r>
      <w:r w:rsidR="00EC2162" w:rsidRPr="0092253F">
        <w:rPr>
          <w:highlight w:val="yellow"/>
        </w:rPr>
        <w:t xml:space="preserve"> du </w:t>
      </w:r>
      <w:r w:rsidRPr="0092253F">
        <w:rPr>
          <w:highlight w:val="yellow"/>
        </w:rPr>
        <w:t>3</w:t>
      </w:r>
      <w:r w:rsidR="00EC2162" w:rsidRPr="0092253F">
        <w:rPr>
          <w:highlight w:val="yellow"/>
          <w:vertAlign w:val="superscript"/>
        </w:rPr>
        <w:t>ème</w:t>
      </w:r>
      <w:r w:rsidRPr="0092253F">
        <w:rPr>
          <w:highlight w:val="yellow"/>
        </w:rPr>
        <w:t xml:space="preserve"> mois</w:t>
      </w:r>
      <w:r w:rsidR="0092253F">
        <w:t xml:space="preserve"> (le 4</w:t>
      </w:r>
      <w:r w:rsidR="0092253F" w:rsidRPr="0092253F">
        <w:rPr>
          <w:vertAlign w:val="superscript"/>
        </w:rPr>
        <w:t>ème</w:t>
      </w:r>
      <w:r w:rsidR="0092253F">
        <w:t xml:space="preserve"> mois)</w:t>
      </w:r>
    </w:p>
    <w:p w:rsidR="00D060FD" w:rsidRDefault="00D060FD" w:rsidP="00826618">
      <w:pPr>
        <w:spacing w:after="0" w:line="360" w:lineRule="auto"/>
      </w:pPr>
    </w:p>
    <w:p w:rsidR="00197046" w:rsidRDefault="00197046" w:rsidP="00CA5366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AA64DE" wp14:editId="49EC830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175185" cy="284672"/>
                <wp:effectExtent l="0" t="0" r="15875" b="2032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5185" cy="2846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046" w:rsidRPr="00197046" w:rsidRDefault="00197046" w:rsidP="0019704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9704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 supplémentation en Vi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 D est nécessaire +++++++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A64D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28.75pt;height:22.4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">
                <v:textbox>
                  <w:txbxContent>
                    <w:p w:rsidR="00197046" w:rsidRPr="00197046" w:rsidRDefault="00197046" w:rsidP="0019704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97046">
                        <w:rPr>
                          <w:b/>
                          <w:bCs/>
                          <w:sz w:val="24"/>
                          <w:szCs w:val="24"/>
                        </w:rPr>
                        <w:t>La supplémentation en Vi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 D est nécessaire +++++++</w:t>
                      </w:r>
                    </w:p>
                  </w:txbxContent>
                </v:textbox>
              </v:shape>
            </w:pict>
          </mc:Fallback>
        </mc:AlternateContent>
      </w:r>
    </w:p>
    <w:p w:rsidR="00197046" w:rsidRDefault="00197046" w:rsidP="00CA5366">
      <w:pPr>
        <w:spacing w:after="0" w:line="360" w:lineRule="auto"/>
      </w:pPr>
    </w:p>
    <w:p w:rsidR="00444A48" w:rsidRPr="00691CB6" w:rsidRDefault="004E634C" w:rsidP="00CA536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91CB6">
        <w:rPr>
          <w:b/>
          <w:bCs/>
          <w:sz w:val="24"/>
          <w:szCs w:val="24"/>
          <w:u w:val="single"/>
        </w:rPr>
        <w:t>La ration journalière </w:t>
      </w:r>
      <w:r w:rsidR="00607506">
        <w:rPr>
          <w:b/>
          <w:bCs/>
          <w:sz w:val="24"/>
          <w:szCs w:val="24"/>
          <w:u w:val="single"/>
        </w:rPr>
        <w:t xml:space="preserve">(lait) </w:t>
      </w:r>
      <w:r w:rsidRPr="00691CB6">
        <w:rPr>
          <w:b/>
          <w:bCs/>
          <w:sz w:val="24"/>
          <w:szCs w:val="24"/>
          <w:u w:val="single"/>
        </w:rPr>
        <w:t>:</w:t>
      </w:r>
    </w:p>
    <w:p w:rsidR="006B46BA" w:rsidRDefault="00691CB6" w:rsidP="006B46BA">
      <w:pPr>
        <w:spacing w:after="0" w:line="360" w:lineRule="auto"/>
      </w:pPr>
      <w:r>
        <w:t xml:space="preserve">- </w:t>
      </w:r>
      <w:r w:rsidR="00EF26A9">
        <w:t>(Poids/10) + 200 ml/j</w:t>
      </w:r>
    </w:p>
    <w:p w:rsidR="00826618" w:rsidRPr="006B46BA" w:rsidRDefault="00826618" w:rsidP="00826618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B46BA">
        <w:rPr>
          <w:b/>
          <w:bCs/>
          <w:sz w:val="24"/>
          <w:szCs w:val="24"/>
          <w:u w:val="single"/>
        </w:rPr>
        <w:t>Ration par repas :</w:t>
      </w:r>
    </w:p>
    <w:p w:rsidR="00826618" w:rsidRDefault="00826618" w:rsidP="00826618">
      <w:pPr>
        <w:spacing w:after="0" w:line="360" w:lineRule="auto"/>
      </w:pPr>
      <w:r w:rsidRPr="006B46BA">
        <w:t xml:space="preserve">- La ration journalière / </w:t>
      </w:r>
      <w:r>
        <w:t>n</w:t>
      </w:r>
      <w:r w:rsidRPr="006B46BA">
        <w:t>ombre de</w:t>
      </w:r>
      <w:r>
        <w:t>s</w:t>
      </w:r>
      <w:r w:rsidRPr="006B46BA">
        <w:t xml:space="preserve"> repas </w:t>
      </w:r>
    </w:p>
    <w:p w:rsidR="00EF26A9" w:rsidRPr="00691CB6" w:rsidRDefault="00EF26A9" w:rsidP="00EF26A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91CB6">
        <w:rPr>
          <w:b/>
          <w:bCs/>
          <w:sz w:val="24"/>
          <w:szCs w:val="24"/>
          <w:u w:val="single"/>
        </w:rPr>
        <w:t>Nombre de repas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559"/>
        <w:gridCol w:w="1559"/>
        <w:gridCol w:w="1560"/>
      </w:tblGrid>
      <w:tr w:rsidR="00691CB6" w:rsidTr="00B51251">
        <w:tc>
          <w:tcPr>
            <w:tcW w:w="1559" w:type="dxa"/>
          </w:tcPr>
          <w:p w:rsidR="00691CB6" w:rsidRDefault="00691CB6" w:rsidP="00B51251">
            <w:pPr>
              <w:jc w:val="center"/>
              <w:rPr>
                <w:b/>
                <w:bCs/>
              </w:rPr>
            </w:pPr>
            <w:r w:rsidRPr="00691CB6">
              <w:rPr>
                <w:b/>
                <w:bCs/>
              </w:rPr>
              <w:t>&lt; 5 kg</w:t>
            </w:r>
          </w:p>
        </w:tc>
        <w:tc>
          <w:tcPr>
            <w:tcW w:w="1559" w:type="dxa"/>
          </w:tcPr>
          <w:p w:rsidR="00691CB6" w:rsidRDefault="00691CB6" w:rsidP="00B51251">
            <w:pPr>
              <w:jc w:val="center"/>
              <w:rPr>
                <w:b/>
                <w:bCs/>
              </w:rPr>
            </w:pPr>
            <w:r w:rsidRPr="00691CB6">
              <w:rPr>
                <w:b/>
                <w:bCs/>
              </w:rPr>
              <w:t>5 – 7 kg</w:t>
            </w:r>
          </w:p>
        </w:tc>
        <w:tc>
          <w:tcPr>
            <w:tcW w:w="1560" w:type="dxa"/>
          </w:tcPr>
          <w:p w:rsidR="00691CB6" w:rsidRDefault="00691CB6" w:rsidP="00B51251">
            <w:pPr>
              <w:jc w:val="center"/>
              <w:rPr>
                <w:b/>
                <w:bCs/>
              </w:rPr>
            </w:pPr>
            <w:r w:rsidRPr="00691CB6">
              <w:rPr>
                <w:b/>
                <w:bCs/>
              </w:rPr>
              <w:t>≥ 7 kg</w:t>
            </w:r>
          </w:p>
        </w:tc>
      </w:tr>
      <w:tr w:rsidR="00691CB6" w:rsidTr="00B51251">
        <w:tc>
          <w:tcPr>
            <w:tcW w:w="1559" w:type="dxa"/>
          </w:tcPr>
          <w:p w:rsidR="00691CB6" w:rsidRDefault="00691CB6" w:rsidP="00B51251">
            <w:pPr>
              <w:jc w:val="center"/>
              <w:rPr>
                <w:b/>
                <w:bCs/>
              </w:rPr>
            </w:pPr>
            <w:r>
              <w:t>6 repas/j</w:t>
            </w:r>
          </w:p>
        </w:tc>
        <w:tc>
          <w:tcPr>
            <w:tcW w:w="1559" w:type="dxa"/>
          </w:tcPr>
          <w:p w:rsidR="00691CB6" w:rsidRDefault="00691CB6" w:rsidP="00B51251">
            <w:pPr>
              <w:jc w:val="center"/>
              <w:rPr>
                <w:b/>
                <w:bCs/>
              </w:rPr>
            </w:pPr>
            <w:r>
              <w:t>5 repas/j</w:t>
            </w:r>
          </w:p>
        </w:tc>
        <w:tc>
          <w:tcPr>
            <w:tcW w:w="1560" w:type="dxa"/>
          </w:tcPr>
          <w:p w:rsidR="00691CB6" w:rsidRDefault="00691CB6" w:rsidP="00B51251">
            <w:pPr>
              <w:jc w:val="center"/>
              <w:rPr>
                <w:b/>
                <w:bCs/>
              </w:rPr>
            </w:pPr>
            <w:r>
              <w:t>4 repas/j</w:t>
            </w:r>
          </w:p>
        </w:tc>
      </w:tr>
    </w:tbl>
    <w:p w:rsidR="00D060FD" w:rsidRPr="008F36ED" w:rsidRDefault="008F36ED" w:rsidP="00691CB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F36ED">
        <w:rPr>
          <w:b/>
          <w:bCs/>
          <w:sz w:val="24"/>
          <w:szCs w:val="24"/>
          <w:u w:val="single"/>
        </w:rPr>
        <w:lastRenderedPageBreak/>
        <w:t>Calendrier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7403"/>
      </w:tblGrid>
      <w:tr w:rsidR="007753A5" w:rsidTr="006115C5">
        <w:trPr>
          <w:trHeight w:val="730"/>
        </w:trPr>
        <w:tc>
          <w:tcPr>
            <w:tcW w:w="1701" w:type="dxa"/>
            <w:vAlign w:val="center"/>
          </w:tcPr>
          <w:p w:rsidR="007753A5" w:rsidRPr="00817667" w:rsidRDefault="007753A5" w:rsidP="00F31FC2">
            <w:pPr>
              <w:jc w:val="center"/>
              <w:rPr>
                <w:b/>
                <w:bCs/>
                <w:sz w:val="24"/>
                <w:szCs w:val="24"/>
              </w:rPr>
            </w:pPr>
            <w:r w:rsidRPr="00817667">
              <w:rPr>
                <w:b/>
                <w:bCs/>
                <w:sz w:val="24"/>
                <w:szCs w:val="24"/>
              </w:rPr>
              <w:t>4</w:t>
            </w:r>
            <w:r w:rsidRPr="00817667">
              <w:rPr>
                <w:b/>
                <w:bCs/>
                <w:sz w:val="24"/>
                <w:szCs w:val="24"/>
                <w:vertAlign w:val="superscript"/>
              </w:rPr>
              <w:t>ème</w:t>
            </w:r>
            <w:r w:rsidRPr="00817667">
              <w:rPr>
                <w:b/>
                <w:bCs/>
                <w:sz w:val="24"/>
                <w:szCs w:val="24"/>
              </w:rPr>
              <w:t xml:space="preserve"> mois</w:t>
            </w:r>
          </w:p>
        </w:tc>
        <w:tc>
          <w:tcPr>
            <w:tcW w:w="7403" w:type="dxa"/>
            <w:vAlign w:val="center"/>
          </w:tcPr>
          <w:p w:rsidR="007753A5" w:rsidRPr="00817667" w:rsidRDefault="007753A5" w:rsidP="00F31FC2">
            <w:pPr>
              <w:spacing w:line="276" w:lineRule="auto"/>
            </w:pPr>
            <w:r w:rsidRPr="007F0102">
              <w:rPr>
                <w:highlight w:val="green"/>
              </w:rPr>
              <w:t>- Farines sans gluten</w:t>
            </w:r>
          </w:p>
          <w:p w:rsidR="007753A5" w:rsidRPr="00817667" w:rsidRDefault="007753A5" w:rsidP="00F31FC2">
            <w:pPr>
              <w:spacing w:line="276" w:lineRule="auto"/>
            </w:pPr>
            <w:r w:rsidRPr="00817667">
              <w:t>- Jus de fruit</w:t>
            </w:r>
          </w:p>
          <w:p w:rsidR="007753A5" w:rsidRPr="00817667" w:rsidRDefault="007753A5" w:rsidP="00F31FC2">
            <w:pPr>
              <w:spacing w:line="276" w:lineRule="auto"/>
            </w:pPr>
            <w:r w:rsidRPr="00817667">
              <w:t>- Légumes cuits</w:t>
            </w:r>
          </w:p>
        </w:tc>
      </w:tr>
      <w:tr w:rsidR="007753A5" w:rsidTr="000D03C3">
        <w:trPr>
          <w:trHeight w:val="578"/>
        </w:trPr>
        <w:tc>
          <w:tcPr>
            <w:tcW w:w="1701" w:type="dxa"/>
            <w:vAlign w:val="center"/>
          </w:tcPr>
          <w:p w:rsidR="007753A5" w:rsidRPr="00817667" w:rsidRDefault="007753A5" w:rsidP="00F31FC2">
            <w:pPr>
              <w:jc w:val="center"/>
              <w:rPr>
                <w:b/>
                <w:bCs/>
                <w:sz w:val="24"/>
                <w:szCs w:val="24"/>
              </w:rPr>
            </w:pPr>
            <w:r w:rsidRPr="00817667">
              <w:rPr>
                <w:b/>
                <w:bCs/>
                <w:sz w:val="24"/>
                <w:szCs w:val="24"/>
              </w:rPr>
              <w:t>5</w:t>
            </w:r>
            <w:r w:rsidRPr="00817667">
              <w:rPr>
                <w:b/>
                <w:bCs/>
                <w:sz w:val="24"/>
                <w:szCs w:val="24"/>
                <w:vertAlign w:val="superscript"/>
              </w:rPr>
              <w:t>ème</w:t>
            </w:r>
            <w:r w:rsidRPr="00817667">
              <w:rPr>
                <w:b/>
                <w:bCs/>
                <w:sz w:val="24"/>
                <w:szCs w:val="24"/>
              </w:rPr>
              <w:t xml:space="preserve"> mois</w:t>
            </w:r>
          </w:p>
        </w:tc>
        <w:tc>
          <w:tcPr>
            <w:tcW w:w="7403" w:type="dxa"/>
            <w:vAlign w:val="center"/>
          </w:tcPr>
          <w:p w:rsidR="00FD4B21" w:rsidRPr="007F0102" w:rsidRDefault="00C30DCD" w:rsidP="00FD4B21">
            <w:pPr>
              <w:spacing w:line="276" w:lineRule="auto"/>
              <w:rPr>
                <w:highlight w:val="green"/>
              </w:rPr>
            </w:pPr>
            <w:r w:rsidRPr="007F0102">
              <w:rPr>
                <w:highlight w:val="green"/>
              </w:rPr>
              <w:t>- Farines avec gluten</w:t>
            </w:r>
          </w:p>
        </w:tc>
      </w:tr>
      <w:tr w:rsidR="007753A5" w:rsidTr="00F31FC2">
        <w:trPr>
          <w:trHeight w:val="1235"/>
        </w:trPr>
        <w:tc>
          <w:tcPr>
            <w:tcW w:w="1701" w:type="dxa"/>
            <w:vAlign w:val="center"/>
          </w:tcPr>
          <w:p w:rsidR="007753A5" w:rsidRPr="00817667" w:rsidRDefault="007753A5" w:rsidP="00F31FC2">
            <w:pPr>
              <w:jc w:val="center"/>
              <w:rPr>
                <w:b/>
                <w:bCs/>
                <w:sz w:val="24"/>
                <w:szCs w:val="24"/>
              </w:rPr>
            </w:pPr>
            <w:r w:rsidRPr="00817667">
              <w:rPr>
                <w:b/>
                <w:bCs/>
                <w:sz w:val="24"/>
                <w:szCs w:val="24"/>
              </w:rPr>
              <w:t>6</w:t>
            </w:r>
            <w:r w:rsidRPr="00817667">
              <w:rPr>
                <w:b/>
                <w:bCs/>
                <w:sz w:val="24"/>
                <w:szCs w:val="24"/>
                <w:vertAlign w:val="superscript"/>
              </w:rPr>
              <w:t>ème</w:t>
            </w:r>
            <w:r w:rsidRPr="00817667">
              <w:rPr>
                <w:b/>
                <w:bCs/>
                <w:sz w:val="24"/>
                <w:szCs w:val="24"/>
              </w:rPr>
              <w:t xml:space="preserve"> mois</w:t>
            </w:r>
          </w:p>
        </w:tc>
        <w:tc>
          <w:tcPr>
            <w:tcW w:w="7403" w:type="dxa"/>
            <w:vAlign w:val="center"/>
          </w:tcPr>
          <w:p w:rsidR="007753A5" w:rsidRPr="00817667" w:rsidRDefault="00C30DCD" w:rsidP="00F31FC2">
            <w:pPr>
              <w:spacing w:line="276" w:lineRule="auto"/>
            </w:pPr>
            <w:r w:rsidRPr="008C797D">
              <w:rPr>
                <w:highlight w:val="green"/>
              </w:rPr>
              <w:t>- Laitages (fromage, yaourt …)</w:t>
            </w:r>
          </w:p>
          <w:p w:rsidR="00C30DCD" w:rsidRPr="00817667" w:rsidRDefault="00C30DCD" w:rsidP="00F31FC2">
            <w:pPr>
              <w:spacing w:line="276" w:lineRule="auto"/>
            </w:pPr>
            <w:r w:rsidRPr="00817667">
              <w:t>- Jaune d’œuf</w:t>
            </w:r>
          </w:p>
          <w:p w:rsidR="00C30DCD" w:rsidRPr="00817667" w:rsidRDefault="00C30DCD" w:rsidP="00F31FC2">
            <w:pPr>
              <w:spacing w:line="276" w:lineRule="auto"/>
            </w:pPr>
            <w:r w:rsidRPr="007F0102">
              <w:rPr>
                <w:highlight w:val="green"/>
              </w:rPr>
              <w:t>- Viande et poulet</w:t>
            </w:r>
          </w:p>
          <w:p w:rsidR="00C30DCD" w:rsidRPr="00817667" w:rsidRDefault="00C30DCD" w:rsidP="00F31FC2">
            <w:pPr>
              <w:spacing w:line="276" w:lineRule="auto"/>
            </w:pPr>
            <w:r w:rsidRPr="00817667">
              <w:t>- Poissons maigres</w:t>
            </w:r>
          </w:p>
        </w:tc>
      </w:tr>
      <w:tr w:rsidR="007753A5" w:rsidTr="006115C5">
        <w:trPr>
          <w:trHeight w:val="602"/>
        </w:trPr>
        <w:tc>
          <w:tcPr>
            <w:tcW w:w="1701" w:type="dxa"/>
            <w:vAlign w:val="center"/>
          </w:tcPr>
          <w:p w:rsidR="007753A5" w:rsidRPr="00817667" w:rsidRDefault="007753A5" w:rsidP="00F31FC2">
            <w:pPr>
              <w:jc w:val="center"/>
              <w:rPr>
                <w:b/>
                <w:bCs/>
                <w:sz w:val="24"/>
                <w:szCs w:val="24"/>
              </w:rPr>
            </w:pPr>
            <w:r w:rsidRPr="00817667">
              <w:rPr>
                <w:b/>
                <w:bCs/>
                <w:sz w:val="24"/>
                <w:szCs w:val="24"/>
              </w:rPr>
              <w:t>8</w:t>
            </w:r>
            <w:r w:rsidRPr="00817667">
              <w:rPr>
                <w:b/>
                <w:bCs/>
                <w:sz w:val="24"/>
                <w:szCs w:val="24"/>
                <w:vertAlign w:val="superscript"/>
              </w:rPr>
              <w:t>ème</w:t>
            </w:r>
            <w:r w:rsidRPr="00817667">
              <w:rPr>
                <w:b/>
                <w:bCs/>
                <w:sz w:val="24"/>
                <w:szCs w:val="24"/>
              </w:rPr>
              <w:t xml:space="preserve"> mois</w:t>
            </w:r>
          </w:p>
        </w:tc>
        <w:tc>
          <w:tcPr>
            <w:tcW w:w="7403" w:type="dxa"/>
            <w:vAlign w:val="center"/>
          </w:tcPr>
          <w:p w:rsidR="00B4749C" w:rsidRDefault="00B4749C" w:rsidP="00F31FC2">
            <w:pPr>
              <w:spacing w:line="276" w:lineRule="auto"/>
            </w:pPr>
            <w:r w:rsidRPr="007F0102">
              <w:rPr>
                <w:highlight w:val="green"/>
              </w:rPr>
              <w:t>- Pain, biscuit, pâtes</w:t>
            </w:r>
            <w:r>
              <w:t xml:space="preserve"> </w:t>
            </w:r>
          </w:p>
          <w:p w:rsidR="007753A5" w:rsidRPr="00817667" w:rsidRDefault="005149BF" w:rsidP="00F31FC2">
            <w:pPr>
              <w:spacing w:line="276" w:lineRule="auto"/>
            </w:pPr>
            <w:r w:rsidRPr="00817667">
              <w:t>- Foie, rate</w:t>
            </w:r>
          </w:p>
          <w:p w:rsidR="005149BF" w:rsidRPr="00817667" w:rsidRDefault="005149BF" w:rsidP="00F31FC2">
            <w:pPr>
              <w:spacing w:line="276" w:lineRule="auto"/>
            </w:pPr>
            <w:r w:rsidRPr="00817667">
              <w:t>- Poissons semi-gras</w:t>
            </w:r>
          </w:p>
        </w:tc>
      </w:tr>
      <w:tr w:rsidR="007753A5" w:rsidTr="00F31FC2">
        <w:trPr>
          <w:trHeight w:val="1236"/>
        </w:trPr>
        <w:tc>
          <w:tcPr>
            <w:tcW w:w="1701" w:type="dxa"/>
            <w:vAlign w:val="center"/>
          </w:tcPr>
          <w:p w:rsidR="007753A5" w:rsidRPr="00817667" w:rsidRDefault="007753A5" w:rsidP="00F31FC2">
            <w:pPr>
              <w:jc w:val="center"/>
              <w:rPr>
                <w:b/>
                <w:bCs/>
                <w:sz w:val="24"/>
                <w:szCs w:val="24"/>
              </w:rPr>
            </w:pPr>
            <w:r w:rsidRPr="00817667">
              <w:rPr>
                <w:b/>
                <w:bCs/>
                <w:sz w:val="24"/>
                <w:szCs w:val="24"/>
              </w:rPr>
              <w:t>12</w:t>
            </w:r>
            <w:r w:rsidRPr="00817667">
              <w:rPr>
                <w:b/>
                <w:bCs/>
                <w:sz w:val="24"/>
                <w:szCs w:val="24"/>
                <w:vertAlign w:val="superscript"/>
              </w:rPr>
              <w:t>ème</w:t>
            </w:r>
            <w:r w:rsidRPr="00817667">
              <w:rPr>
                <w:b/>
                <w:bCs/>
                <w:sz w:val="24"/>
                <w:szCs w:val="24"/>
              </w:rPr>
              <w:t xml:space="preserve"> mois</w:t>
            </w:r>
          </w:p>
        </w:tc>
        <w:tc>
          <w:tcPr>
            <w:tcW w:w="7403" w:type="dxa"/>
            <w:vAlign w:val="center"/>
          </w:tcPr>
          <w:p w:rsidR="007753A5" w:rsidRPr="00817667" w:rsidRDefault="005149BF" w:rsidP="00F31FC2">
            <w:pPr>
              <w:spacing w:line="276" w:lineRule="auto"/>
            </w:pPr>
            <w:r w:rsidRPr="008C797D">
              <w:rPr>
                <w:highlight w:val="green"/>
              </w:rPr>
              <w:t>- Légumes secs (lentilles, haricots …)</w:t>
            </w:r>
            <w:bookmarkStart w:id="0" w:name="_GoBack"/>
            <w:bookmarkEnd w:id="0"/>
          </w:p>
          <w:p w:rsidR="005149BF" w:rsidRPr="00817667" w:rsidRDefault="005149BF" w:rsidP="00F31FC2">
            <w:pPr>
              <w:spacing w:line="276" w:lineRule="auto"/>
            </w:pPr>
            <w:r w:rsidRPr="007F0102">
              <w:rPr>
                <w:highlight w:val="green"/>
              </w:rPr>
              <w:t>- Œuf entier</w:t>
            </w:r>
          </w:p>
          <w:p w:rsidR="005149BF" w:rsidRPr="00817667" w:rsidRDefault="005149BF" w:rsidP="00F31FC2">
            <w:pPr>
              <w:spacing w:line="276" w:lineRule="auto"/>
            </w:pPr>
            <w:r w:rsidRPr="00817667">
              <w:t>- Cervelle</w:t>
            </w:r>
          </w:p>
          <w:p w:rsidR="005149BF" w:rsidRPr="00817667" w:rsidRDefault="005149BF" w:rsidP="00F31FC2">
            <w:pPr>
              <w:spacing w:line="276" w:lineRule="auto"/>
            </w:pPr>
            <w:r w:rsidRPr="00817667">
              <w:t>- Poissons gras</w:t>
            </w:r>
          </w:p>
        </w:tc>
      </w:tr>
    </w:tbl>
    <w:p w:rsidR="00607506" w:rsidRPr="00607506" w:rsidRDefault="00607506" w:rsidP="00691CB6">
      <w:pPr>
        <w:spacing w:after="0" w:line="360" w:lineRule="auto"/>
        <w:rPr>
          <w:b/>
          <w:bCs/>
          <w:sz w:val="28"/>
          <w:szCs w:val="28"/>
        </w:rPr>
      </w:pPr>
    </w:p>
    <w:sectPr w:rsidR="00607506" w:rsidRPr="00607506" w:rsidSect="006B46BA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DF"/>
    <w:rsid w:val="00012C75"/>
    <w:rsid w:val="000207ED"/>
    <w:rsid w:val="00030719"/>
    <w:rsid w:val="000458C9"/>
    <w:rsid w:val="00097119"/>
    <w:rsid w:val="000D03C3"/>
    <w:rsid w:val="000D1F1C"/>
    <w:rsid w:val="000E0311"/>
    <w:rsid w:val="00170B67"/>
    <w:rsid w:val="00197046"/>
    <w:rsid w:val="001B68C3"/>
    <w:rsid w:val="001B7E4E"/>
    <w:rsid w:val="001C76DF"/>
    <w:rsid w:val="001E305E"/>
    <w:rsid w:val="0021599B"/>
    <w:rsid w:val="00247DC9"/>
    <w:rsid w:val="00256683"/>
    <w:rsid w:val="0027346E"/>
    <w:rsid w:val="00283481"/>
    <w:rsid w:val="002A6B29"/>
    <w:rsid w:val="002A71DA"/>
    <w:rsid w:val="002C7C1B"/>
    <w:rsid w:val="002E6A61"/>
    <w:rsid w:val="002E7424"/>
    <w:rsid w:val="00301D40"/>
    <w:rsid w:val="0030711A"/>
    <w:rsid w:val="00374F7D"/>
    <w:rsid w:val="003A1BD9"/>
    <w:rsid w:val="003C4F3B"/>
    <w:rsid w:val="003D7B11"/>
    <w:rsid w:val="003E5607"/>
    <w:rsid w:val="003F7E0D"/>
    <w:rsid w:val="00411118"/>
    <w:rsid w:val="004243D0"/>
    <w:rsid w:val="004371CB"/>
    <w:rsid w:val="00444A48"/>
    <w:rsid w:val="004524F1"/>
    <w:rsid w:val="00475753"/>
    <w:rsid w:val="004A1E95"/>
    <w:rsid w:val="004B181D"/>
    <w:rsid w:val="004B199C"/>
    <w:rsid w:val="004C491C"/>
    <w:rsid w:val="004D7B8E"/>
    <w:rsid w:val="004E634C"/>
    <w:rsid w:val="005149BF"/>
    <w:rsid w:val="00557A6D"/>
    <w:rsid w:val="00576A2B"/>
    <w:rsid w:val="005A5142"/>
    <w:rsid w:val="005F7B0B"/>
    <w:rsid w:val="006048C6"/>
    <w:rsid w:val="00607506"/>
    <w:rsid w:val="006115C5"/>
    <w:rsid w:val="00691CB6"/>
    <w:rsid w:val="006B46BA"/>
    <w:rsid w:val="006D71DC"/>
    <w:rsid w:val="006E0E4D"/>
    <w:rsid w:val="006E461D"/>
    <w:rsid w:val="006E69AE"/>
    <w:rsid w:val="006E6BD2"/>
    <w:rsid w:val="006F71D7"/>
    <w:rsid w:val="007208F4"/>
    <w:rsid w:val="00761463"/>
    <w:rsid w:val="007662EC"/>
    <w:rsid w:val="007753A5"/>
    <w:rsid w:val="00795F72"/>
    <w:rsid w:val="007A3F93"/>
    <w:rsid w:val="007F0102"/>
    <w:rsid w:val="00817667"/>
    <w:rsid w:val="00826618"/>
    <w:rsid w:val="008562F6"/>
    <w:rsid w:val="0086204E"/>
    <w:rsid w:val="0087324B"/>
    <w:rsid w:val="008C797D"/>
    <w:rsid w:val="008F36ED"/>
    <w:rsid w:val="008F65C6"/>
    <w:rsid w:val="0092253F"/>
    <w:rsid w:val="00930E1E"/>
    <w:rsid w:val="00942071"/>
    <w:rsid w:val="009617CA"/>
    <w:rsid w:val="00980181"/>
    <w:rsid w:val="00980DB9"/>
    <w:rsid w:val="009B6B3B"/>
    <w:rsid w:val="009C5E33"/>
    <w:rsid w:val="00A3430F"/>
    <w:rsid w:val="00A5354F"/>
    <w:rsid w:val="00A65A37"/>
    <w:rsid w:val="00A70C03"/>
    <w:rsid w:val="00AC7CE4"/>
    <w:rsid w:val="00B04544"/>
    <w:rsid w:val="00B16D0E"/>
    <w:rsid w:val="00B21507"/>
    <w:rsid w:val="00B309D7"/>
    <w:rsid w:val="00B4749C"/>
    <w:rsid w:val="00B51251"/>
    <w:rsid w:val="00B854A8"/>
    <w:rsid w:val="00BA21B0"/>
    <w:rsid w:val="00BA42AD"/>
    <w:rsid w:val="00BB2F21"/>
    <w:rsid w:val="00BD3E00"/>
    <w:rsid w:val="00BD451C"/>
    <w:rsid w:val="00C03EF9"/>
    <w:rsid w:val="00C04819"/>
    <w:rsid w:val="00C30DCD"/>
    <w:rsid w:val="00C371A4"/>
    <w:rsid w:val="00C46DF9"/>
    <w:rsid w:val="00C470C0"/>
    <w:rsid w:val="00C603D2"/>
    <w:rsid w:val="00C65452"/>
    <w:rsid w:val="00C871F2"/>
    <w:rsid w:val="00CA5366"/>
    <w:rsid w:val="00CC1A44"/>
    <w:rsid w:val="00CE2F46"/>
    <w:rsid w:val="00CF1F97"/>
    <w:rsid w:val="00D02B80"/>
    <w:rsid w:val="00D060FD"/>
    <w:rsid w:val="00D11CD6"/>
    <w:rsid w:val="00D8503E"/>
    <w:rsid w:val="00E17658"/>
    <w:rsid w:val="00E45037"/>
    <w:rsid w:val="00E460FB"/>
    <w:rsid w:val="00E80C31"/>
    <w:rsid w:val="00E83B4D"/>
    <w:rsid w:val="00E94C63"/>
    <w:rsid w:val="00EB0ABB"/>
    <w:rsid w:val="00EC2162"/>
    <w:rsid w:val="00EC2741"/>
    <w:rsid w:val="00EE558E"/>
    <w:rsid w:val="00EF26A9"/>
    <w:rsid w:val="00F13B0A"/>
    <w:rsid w:val="00F31FC2"/>
    <w:rsid w:val="00F45F71"/>
    <w:rsid w:val="00F57C8B"/>
    <w:rsid w:val="00F6151A"/>
    <w:rsid w:val="00F620A0"/>
    <w:rsid w:val="00F7164A"/>
    <w:rsid w:val="00FB0252"/>
    <w:rsid w:val="00FC023E"/>
    <w:rsid w:val="00FC6CB8"/>
    <w:rsid w:val="00FD0A7E"/>
    <w:rsid w:val="00FD0EA0"/>
    <w:rsid w:val="00FD4B21"/>
    <w:rsid w:val="00FE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C7B3C6-8C44-40E0-A4F7-EAC4465FB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">
    <w:name w:val="st"/>
    <w:basedOn w:val="Policepardfaut"/>
    <w:rsid w:val="006E0E4D"/>
  </w:style>
  <w:style w:type="table" w:styleId="Grilledutableau">
    <w:name w:val="Table Grid"/>
    <w:basedOn w:val="TableauNormal"/>
    <w:uiPriority w:val="59"/>
    <w:rsid w:val="00045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0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4819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4E63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66776-A9C7-48AB-B659-F5AB21613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540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yacin</cp:lastModifiedBy>
  <cp:revision>66</cp:revision>
  <cp:lastPrinted>2014-07-01T14:16:00Z</cp:lastPrinted>
  <dcterms:created xsi:type="dcterms:W3CDTF">2014-03-12T10:17:00Z</dcterms:created>
  <dcterms:modified xsi:type="dcterms:W3CDTF">2015-10-06T08:10:00Z</dcterms:modified>
</cp:coreProperties>
</file>