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BCF" w:rsidRPr="0071470A" w:rsidRDefault="00434B58" w:rsidP="0071470A">
      <w:pPr>
        <w:spacing w:line="276" w:lineRule="auto"/>
        <w:jc w:val="center"/>
        <w:rPr>
          <w:rFonts w:asciiTheme="minorHAnsi" w:hAnsiTheme="minorHAnsi"/>
          <w:b/>
          <w:color w:val="FF0000"/>
          <w:sz w:val="22"/>
          <w:szCs w:val="22"/>
        </w:rPr>
      </w:pPr>
      <w:r w:rsidRPr="0071470A">
        <w:rPr>
          <w:rFonts w:asciiTheme="minorHAnsi" w:hAnsiTheme="minorHAnsi"/>
          <w:b/>
          <w:color w:val="FF0000"/>
          <w:sz w:val="22"/>
          <w:szCs w:val="22"/>
        </w:rPr>
        <w:t>TROUBLES SEXUELS</w:t>
      </w:r>
    </w:p>
    <w:p w:rsidR="00B350D2" w:rsidRPr="0071470A" w:rsidRDefault="00B350D2" w:rsidP="0071470A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A94068" w:rsidRPr="0071470A" w:rsidRDefault="00A94068" w:rsidP="0071470A">
      <w:pPr>
        <w:numPr>
          <w:ilvl w:val="1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71470A">
        <w:rPr>
          <w:rFonts w:asciiTheme="minorHAnsi" w:hAnsiTheme="minorHAnsi"/>
          <w:sz w:val="22"/>
          <w:szCs w:val="22"/>
        </w:rPr>
        <w:t>l’</w:t>
      </w:r>
      <w:proofErr w:type="spellStart"/>
      <w:r w:rsidRPr="0071470A">
        <w:rPr>
          <w:rFonts w:asciiTheme="minorHAnsi" w:hAnsiTheme="minorHAnsi"/>
          <w:sz w:val="22"/>
          <w:szCs w:val="22"/>
        </w:rPr>
        <w:t>anaphrodisme</w:t>
      </w:r>
      <w:proofErr w:type="spellEnd"/>
      <w:r w:rsidRPr="0071470A">
        <w:rPr>
          <w:rFonts w:asciiTheme="minorHAnsi" w:hAnsiTheme="minorHAnsi"/>
          <w:sz w:val="22"/>
          <w:szCs w:val="22"/>
        </w:rPr>
        <w:t xml:space="preserve"> </w:t>
      </w:r>
      <w:r w:rsidR="002843F7" w:rsidRPr="0071470A">
        <w:rPr>
          <w:rFonts w:asciiTheme="minorHAnsi" w:hAnsiTheme="minorHAnsi"/>
          <w:sz w:val="22"/>
          <w:szCs w:val="22"/>
        </w:rPr>
        <w:t>= absence de désirs sexuels</w:t>
      </w:r>
    </w:p>
    <w:p w:rsidR="002843F7" w:rsidRPr="0071470A" w:rsidRDefault="002843F7" w:rsidP="0071470A">
      <w:pPr>
        <w:numPr>
          <w:ilvl w:val="1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71470A">
        <w:rPr>
          <w:rFonts w:asciiTheme="minorHAnsi" w:hAnsiTheme="minorHAnsi"/>
          <w:sz w:val="22"/>
          <w:szCs w:val="22"/>
        </w:rPr>
        <w:t>satyriasis = désirs sexuels effrénés chez l’homme</w:t>
      </w:r>
    </w:p>
    <w:p w:rsidR="002843F7" w:rsidRPr="0071470A" w:rsidRDefault="002843F7" w:rsidP="0071470A">
      <w:pPr>
        <w:numPr>
          <w:ilvl w:val="1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71470A">
        <w:rPr>
          <w:rFonts w:asciiTheme="minorHAnsi" w:hAnsiTheme="minorHAnsi"/>
          <w:sz w:val="22"/>
          <w:szCs w:val="22"/>
        </w:rPr>
        <w:t xml:space="preserve">nymphomanie = désires sexuels effrénés chez la femme </w:t>
      </w:r>
    </w:p>
    <w:p w:rsidR="002843F7" w:rsidRPr="0071470A" w:rsidRDefault="002843F7" w:rsidP="0071470A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71470A">
        <w:rPr>
          <w:rFonts w:asciiTheme="minorHAnsi" w:hAnsiTheme="minorHAnsi"/>
          <w:sz w:val="22"/>
          <w:szCs w:val="22"/>
        </w:rPr>
        <w:t xml:space="preserve">contrairement à l’homme la femme désir après l’excitation </w:t>
      </w:r>
    </w:p>
    <w:p w:rsidR="002843F7" w:rsidRPr="0071470A" w:rsidRDefault="002843F7" w:rsidP="0071470A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3C56B2" w:rsidRPr="0071470A" w:rsidRDefault="003C56B2" w:rsidP="0071470A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71470A">
        <w:rPr>
          <w:rFonts w:asciiTheme="minorHAnsi" w:hAnsiTheme="minorHAnsi"/>
          <w:b/>
          <w:color w:val="FF0000"/>
          <w:sz w:val="22"/>
          <w:szCs w:val="22"/>
        </w:rPr>
        <w:t>Dysfonctions sexuelles :</w:t>
      </w:r>
    </w:p>
    <w:p w:rsidR="003C56B2" w:rsidRPr="0071470A" w:rsidRDefault="003C56B2" w:rsidP="0071470A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71470A">
        <w:rPr>
          <w:rFonts w:asciiTheme="minorHAnsi" w:hAnsiTheme="minorHAnsi"/>
          <w:sz w:val="22"/>
          <w:szCs w:val="22"/>
        </w:rPr>
        <w:t xml:space="preserve">↓ ou absence s’une partie ou de la totalité d’une réponse sexuelle en présence d’une stimulation jugée adéquate par le patient </w:t>
      </w:r>
    </w:p>
    <w:p w:rsidR="003C56B2" w:rsidRPr="0071470A" w:rsidRDefault="003C56B2" w:rsidP="0071470A">
      <w:pPr>
        <w:numPr>
          <w:ilvl w:val="0"/>
          <w:numId w:val="4"/>
        </w:numPr>
        <w:spacing w:line="276" w:lineRule="auto"/>
        <w:rPr>
          <w:rFonts w:asciiTheme="minorHAnsi" w:hAnsiTheme="minorHAnsi"/>
          <w:b/>
          <w:sz w:val="22"/>
          <w:szCs w:val="22"/>
          <w:u w:val="single"/>
        </w:rPr>
      </w:pPr>
      <w:r w:rsidRPr="0071470A">
        <w:rPr>
          <w:rFonts w:asciiTheme="minorHAnsi" w:hAnsiTheme="minorHAnsi"/>
          <w:b/>
          <w:sz w:val="22"/>
          <w:szCs w:val="22"/>
          <w:u w:val="single"/>
        </w:rPr>
        <w:t>chez l’homme :</w:t>
      </w:r>
    </w:p>
    <w:p w:rsidR="00E66830" w:rsidRPr="0004717C" w:rsidRDefault="00E66830" w:rsidP="0004717C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71470A">
        <w:rPr>
          <w:rFonts w:asciiTheme="minorHAnsi" w:hAnsiTheme="minorHAnsi"/>
          <w:sz w:val="22"/>
          <w:szCs w:val="22"/>
        </w:rPr>
        <w:t xml:space="preserve">l’impuissance : toute impossibilité partielle ou totale d’un homme à accomplir l’acte sexuel </w:t>
      </w:r>
      <w:r w:rsidRPr="0004717C">
        <w:rPr>
          <w:rFonts w:asciiTheme="minorHAnsi" w:hAnsiTheme="minorHAnsi"/>
          <w:sz w:val="22"/>
          <w:szCs w:val="22"/>
        </w:rPr>
        <w:t xml:space="preserve"> </w:t>
      </w:r>
    </w:p>
    <w:p w:rsidR="008728D1" w:rsidRPr="0071470A" w:rsidRDefault="008728D1" w:rsidP="0071470A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8728D1" w:rsidRPr="0071470A" w:rsidRDefault="008728D1" w:rsidP="0071470A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71470A">
        <w:rPr>
          <w:rFonts w:asciiTheme="minorHAnsi" w:hAnsiTheme="minorHAnsi"/>
          <w:sz w:val="22"/>
          <w:szCs w:val="22"/>
        </w:rPr>
        <w:t>Dysfonctionnement d’origine psychologique :</w:t>
      </w:r>
    </w:p>
    <w:p w:rsidR="008728D1" w:rsidRPr="0071470A" w:rsidRDefault="008728D1" w:rsidP="0071470A">
      <w:pPr>
        <w:numPr>
          <w:ilvl w:val="0"/>
          <w:numId w:val="6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71470A">
        <w:rPr>
          <w:rFonts w:asciiTheme="minorHAnsi" w:hAnsiTheme="minorHAnsi"/>
          <w:b/>
          <w:sz w:val="22"/>
          <w:szCs w:val="22"/>
        </w:rPr>
        <w:t>troubles du désir :</w:t>
      </w:r>
    </w:p>
    <w:p w:rsidR="008728D1" w:rsidRPr="0071470A" w:rsidRDefault="008728D1" w:rsidP="0071470A">
      <w:pPr>
        <w:numPr>
          <w:ilvl w:val="0"/>
          <w:numId w:val="6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71470A">
        <w:rPr>
          <w:rFonts w:asciiTheme="minorHAnsi" w:hAnsiTheme="minorHAnsi"/>
          <w:b/>
          <w:sz w:val="22"/>
          <w:szCs w:val="22"/>
        </w:rPr>
        <w:t>troubles de l’érection</w:t>
      </w:r>
      <w:r w:rsidRPr="0071470A">
        <w:rPr>
          <w:rFonts w:asciiTheme="minorHAnsi" w:hAnsiTheme="minorHAnsi"/>
          <w:sz w:val="22"/>
          <w:szCs w:val="22"/>
        </w:rPr>
        <w:t xml:space="preserve"> : les plus fréquents (↑ avec l’âge) </w:t>
      </w:r>
    </w:p>
    <w:p w:rsidR="008728D1" w:rsidRPr="0071470A" w:rsidRDefault="008728D1" w:rsidP="0071470A">
      <w:pPr>
        <w:numPr>
          <w:ilvl w:val="0"/>
          <w:numId w:val="6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71470A">
        <w:rPr>
          <w:rFonts w:asciiTheme="minorHAnsi" w:hAnsiTheme="minorHAnsi"/>
          <w:b/>
          <w:sz w:val="22"/>
          <w:szCs w:val="22"/>
        </w:rPr>
        <w:t>troubles de l’éjaculation :</w:t>
      </w:r>
    </w:p>
    <w:p w:rsidR="00E66830" w:rsidRPr="0071470A" w:rsidRDefault="00E66830" w:rsidP="0071470A">
      <w:pPr>
        <w:spacing w:line="276" w:lineRule="auto"/>
        <w:ind w:left="720"/>
        <w:rPr>
          <w:rFonts w:asciiTheme="minorHAnsi" w:hAnsiTheme="minorHAnsi"/>
          <w:sz w:val="22"/>
          <w:szCs w:val="22"/>
        </w:rPr>
      </w:pPr>
    </w:p>
    <w:p w:rsidR="003C56B2" w:rsidRPr="0071470A" w:rsidRDefault="003C56B2" w:rsidP="0071470A">
      <w:pPr>
        <w:numPr>
          <w:ilvl w:val="0"/>
          <w:numId w:val="4"/>
        </w:numPr>
        <w:spacing w:line="276" w:lineRule="auto"/>
        <w:rPr>
          <w:rFonts w:asciiTheme="minorHAnsi" w:hAnsiTheme="minorHAnsi"/>
          <w:b/>
          <w:sz w:val="22"/>
          <w:szCs w:val="22"/>
          <w:u w:val="single"/>
        </w:rPr>
      </w:pPr>
      <w:r w:rsidRPr="0071470A">
        <w:rPr>
          <w:rFonts w:asciiTheme="minorHAnsi" w:hAnsiTheme="minorHAnsi"/>
          <w:b/>
          <w:sz w:val="22"/>
          <w:szCs w:val="22"/>
          <w:u w:val="single"/>
        </w:rPr>
        <w:t>chez la femme</w:t>
      </w:r>
      <w:r w:rsidR="008728D1" w:rsidRPr="0071470A">
        <w:rPr>
          <w:rFonts w:asciiTheme="minorHAnsi" w:hAnsiTheme="minorHAnsi"/>
          <w:b/>
          <w:sz w:val="22"/>
          <w:szCs w:val="22"/>
          <w:u w:val="single"/>
        </w:rPr>
        <w:t xml:space="preserve"> : </w:t>
      </w:r>
    </w:p>
    <w:p w:rsidR="00CA2B1F" w:rsidRPr="0071470A" w:rsidRDefault="00CA2B1F" w:rsidP="0071470A">
      <w:pPr>
        <w:numPr>
          <w:ilvl w:val="0"/>
          <w:numId w:val="8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71470A">
        <w:rPr>
          <w:rFonts w:asciiTheme="minorHAnsi" w:hAnsiTheme="minorHAnsi"/>
          <w:b/>
          <w:sz w:val="22"/>
          <w:szCs w:val="22"/>
        </w:rPr>
        <w:t>troubles du désir</w:t>
      </w:r>
      <w:r w:rsidRPr="0071470A">
        <w:rPr>
          <w:rFonts w:asciiTheme="minorHAnsi" w:hAnsiTheme="minorHAnsi"/>
          <w:sz w:val="22"/>
          <w:szCs w:val="22"/>
        </w:rPr>
        <w:t xml:space="preserve"> : idem que l’homme </w:t>
      </w:r>
    </w:p>
    <w:p w:rsidR="00CA2B1F" w:rsidRPr="0071470A" w:rsidRDefault="00CA2B1F" w:rsidP="0071470A">
      <w:pPr>
        <w:numPr>
          <w:ilvl w:val="0"/>
          <w:numId w:val="8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71470A">
        <w:rPr>
          <w:rFonts w:asciiTheme="minorHAnsi" w:hAnsiTheme="minorHAnsi"/>
          <w:b/>
          <w:sz w:val="22"/>
          <w:szCs w:val="22"/>
        </w:rPr>
        <w:t xml:space="preserve">troubles de l’excitation : </w:t>
      </w:r>
    </w:p>
    <w:p w:rsidR="0004717C" w:rsidRDefault="00CA2B1F" w:rsidP="0004717C">
      <w:pPr>
        <w:numPr>
          <w:ilvl w:val="0"/>
          <w:numId w:val="8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71470A">
        <w:rPr>
          <w:rFonts w:asciiTheme="minorHAnsi" w:hAnsiTheme="minorHAnsi"/>
          <w:b/>
          <w:sz w:val="22"/>
          <w:szCs w:val="22"/>
        </w:rPr>
        <w:t>troubles de l’orgasme :</w:t>
      </w:r>
    </w:p>
    <w:p w:rsidR="00CA2B1F" w:rsidRDefault="00CA2B1F" w:rsidP="0004717C">
      <w:pPr>
        <w:numPr>
          <w:ilvl w:val="0"/>
          <w:numId w:val="8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04717C">
        <w:rPr>
          <w:rFonts w:asciiTheme="minorHAnsi" w:hAnsiTheme="minorHAnsi"/>
          <w:b/>
          <w:sz w:val="22"/>
          <w:szCs w:val="22"/>
        </w:rPr>
        <w:t>troubles sexuels douloureux :</w:t>
      </w:r>
    </w:p>
    <w:p w:rsidR="00FF613C" w:rsidRPr="0071470A" w:rsidRDefault="00FF613C" w:rsidP="0071470A">
      <w:pPr>
        <w:tabs>
          <w:tab w:val="left" w:pos="6183"/>
        </w:tabs>
        <w:spacing w:line="276" w:lineRule="auto"/>
        <w:rPr>
          <w:rFonts w:asciiTheme="minorHAnsi" w:hAnsiTheme="minorHAnsi"/>
          <w:sz w:val="22"/>
          <w:szCs w:val="22"/>
        </w:rPr>
      </w:pPr>
    </w:p>
    <w:p w:rsidR="00FF613C" w:rsidRPr="0071470A" w:rsidRDefault="00FF613C" w:rsidP="0071470A">
      <w:pPr>
        <w:tabs>
          <w:tab w:val="left" w:pos="6183"/>
        </w:tabs>
        <w:spacing w:line="276" w:lineRule="auto"/>
        <w:rPr>
          <w:rFonts w:asciiTheme="minorHAnsi" w:hAnsiTheme="minorHAnsi"/>
          <w:sz w:val="22"/>
          <w:szCs w:val="22"/>
        </w:rPr>
      </w:pPr>
      <w:r w:rsidRPr="0071470A">
        <w:rPr>
          <w:rFonts w:asciiTheme="minorHAnsi" w:hAnsiTheme="minorHAnsi"/>
          <w:b/>
          <w:color w:val="FF0000"/>
          <w:sz w:val="22"/>
          <w:szCs w:val="22"/>
        </w:rPr>
        <w:t xml:space="preserve">Les </w:t>
      </w:r>
      <w:proofErr w:type="spellStart"/>
      <w:r w:rsidRPr="0071470A">
        <w:rPr>
          <w:rFonts w:asciiTheme="minorHAnsi" w:hAnsiTheme="minorHAnsi"/>
          <w:b/>
          <w:color w:val="FF0000"/>
          <w:sz w:val="22"/>
          <w:szCs w:val="22"/>
        </w:rPr>
        <w:t>paraphilies</w:t>
      </w:r>
      <w:proofErr w:type="spellEnd"/>
      <w:r w:rsidRPr="0071470A">
        <w:rPr>
          <w:rFonts w:asciiTheme="minorHAnsi" w:hAnsiTheme="minorHAnsi"/>
          <w:sz w:val="22"/>
          <w:szCs w:val="22"/>
        </w:rPr>
        <w:t xml:space="preserve"> (perversion sexuels)</w:t>
      </w:r>
      <w:r w:rsidR="00434B58" w:rsidRPr="0071470A">
        <w:rPr>
          <w:rFonts w:asciiTheme="minorHAnsi" w:hAnsiTheme="minorHAnsi"/>
          <w:sz w:val="22"/>
          <w:szCs w:val="22"/>
        </w:rPr>
        <w:t> :</w:t>
      </w:r>
    </w:p>
    <w:p w:rsidR="00434B58" w:rsidRPr="0071470A" w:rsidRDefault="0004717C" w:rsidP="0071470A">
      <w:pPr>
        <w:numPr>
          <w:ilvl w:val="0"/>
          <w:numId w:val="1"/>
        </w:numPr>
        <w:tabs>
          <w:tab w:val="left" w:pos="6183"/>
        </w:tabs>
        <w:spacing w:line="27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impuissance à éprouver</w:t>
      </w:r>
      <w:r w:rsidR="00434B58" w:rsidRPr="0071470A">
        <w:rPr>
          <w:rFonts w:asciiTheme="minorHAnsi" w:hAnsiTheme="minorHAnsi"/>
          <w:sz w:val="22"/>
          <w:szCs w:val="22"/>
        </w:rPr>
        <w:t xml:space="preserve"> l’orgasme sans la présence d’un environnement ou objet précis nécessaire à l’excitation sexuel </w:t>
      </w:r>
    </w:p>
    <w:p w:rsidR="00434B58" w:rsidRPr="0071470A" w:rsidRDefault="00434B58" w:rsidP="0071470A">
      <w:pPr>
        <w:numPr>
          <w:ilvl w:val="0"/>
          <w:numId w:val="1"/>
        </w:numPr>
        <w:tabs>
          <w:tab w:val="left" w:pos="6183"/>
        </w:tabs>
        <w:spacing w:line="276" w:lineRule="auto"/>
        <w:rPr>
          <w:rFonts w:asciiTheme="minorHAnsi" w:hAnsiTheme="minorHAnsi"/>
          <w:sz w:val="22"/>
          <w:szCs w:val="22"/>
        </w:rPr>
      </w:pPr>
      <w:r w:rsidRPr="0071470A">
        <w:rPr>
          <w:rFonts w:asciiTheme="minorHAnsi" w:hAnsiTheme="minorHAnsi"/>
          <w:sz w:val="22"/>
          <w:szCs w:val="22"/>
        </w:rPr>
        <w:t>certain n’entraine pas de conséquence médico-légale (frotteurisme, obscénité au téléphone</w:t>
      </w:r>
      <w:r w:rsidR="00136840" w:rsidRPr="0071470A">
        <w:rPr>
          <w:rFonts w:asciiTheme="minorHAnsi" w:hAnsiTheme="minorHAnsi"/>
          <w:sz w:val="22"/>
          <w:szCs w:val="22"/>
        </w:rPr>
        <w:t>…)</w:t>
      </w:r>
      <w:r w:rsidRPr="0071470A">
        <w:rPr>
          <w:rFonts w:asciiTheme="minorHAnsi" w:hAnsiTheme="minorHAnsi"/>
          <w:sz w:val="22"/>
          <w:szCs w:val="22"/>
        </w:rPr>
        <w:t xml:space="preserve"> </w:t>
      </w:r>
    </w:p>
    <w:p w:rsidR="00434B58" w:rsidRPr="0071470A" w:rsidRDefault="00434B58" w:rsidP="0071470A">
      <w:pPr>
        <w:numPr>
          <w:ilvl w:val="0"/>
          <w:numId w:val="1"/>
        </w:numPr>
        <w:tabs>
          <w:tab w:val="left" w:pos="6183"/>
        </w:tabs>
        <w:spacing w:line="276" w:lineRule="auto"/>
        <w:rPr>
          <w:rFonts w:asciiTheme="minorHAnsi" w:hAnsiTheme="minorHAnsi"/>
          <w:sz w:val="22"/>
          <w:szCs w:val="22"/>
        </w:rPr>
      </w:pPr>
      <w:r w:rsidRPr="0071470A">
        <w:rPr>
          <w:rFonts w:asciiTheme="minorHAnsi" w:hAnsiTheme="minorHAnsi"/>
          <w:sz w:val="22"/>
          <w:szCs w:val="22"/>
        </w:rPr>
        <w:t>fétichisme : nécessité de la présence d’un objet pour satisfaction sexuelle</w:t>
      </w:r>
    </w:p>
    <w:p w:rsidR="00434B58" w:rsidRPr="0071470A" w:rsidRDefault="00434B58" w:rsidP="0071470A">
      <w:pPr>
        <w:numPr>
          <w:ilvl w:val="0"/>
          <w:numId w:val="1"/>
        </w:numPr>
        <w:tabs>
          <w:tab w:val="left" w:pos="6183"/>
        </w:tabs>
        <w:spacing w:line="276" w:lineRule="auto"/>
        <w:rPr>
          <w:rFonts w:asciiTheme="minorHAnsi" w:hAnsiTheme="minorHAnsi"/>
          <w:sz w:val="22"/>
          <w:szCs w:val="22"/>
        </w:rPr>
      </w:pPr>
      <w:r w:rsidRPr="0071470A">
        <w:rPr>
          <w:rFonts w:asciiTheme="minorHAnsi" w:hAnsiTheme="minorHAnsi"/>
          <w:sz w:val="22"/>
          <w:szCs w:val="22"/>
        </w:rPr>
        <w:t>exhibitionnisme </w:t>
      </w:r>
    </w:p>
    <w:p w:rsidR="00434B58" w:rsidRPr="0071470A" w:rsidRDefault="00434B58" w:rsidP="0071470A">
      <w:pPr>
        <w:numPr>
          <w:ilvl w:val="0"/>
          <w:numId w:val="1"/>
        </w:numPr>
        <w:tabs>
          <w:tab w:val="left" w:pos="6183"/>
        </w:tabs>
        <w:spacing w:line="276" w:lineRule="auto"/>
        <w:rPr>
          <w:rFonts w:asciiTheme="minorHAnsi" w:hAnsiTheme="minorHAnsi"/>
          <w:sz w:val="22"/>
          <w:szCs w:val="22"/>
        </w:rPr>
      </w:pPr>
      <w:r w:rsidRPr="0071470A">
        <w:rPr>
          <w:rFonts w:asciiTheme="minorHAnsi" w:hAnsiTheme="minorHAnsi"/>
          <w:sz w:val="22"/>
          <w:szCs w:val="22"/>
        </w:rPr>
        <w:t>transsexuel : n’accepte son sexe</w:t>
      </w:r>
    </w:p>
    <w:p w:rsidR="00434B58" w:rsidRPr="0071470A" w:rsidRDefault="00434B58" w:rsidP="0071470A">
      <w:pPr>
        <w:numPr>
          <w:ilvl w:val="0"/>
          <w:numId w:val="1"/>
        </w:numPr>
        <w:tabs>
          <w:tab w:val="left" w:pos="6183"/>
        </w:tabs>
        <w:spacing w:line="276" w:lineRule="auto"/>
        <w:rPr>
          <w:rFonts w:asciiTheme="minorHAnsi" w:hAnsiTheme="minorHAnsi"/>
          <w:sz w:val="22"/>
          <w:szCs w:val="22"/>
        </w:rPr>
      </w:pPr>
      <w:r w:rsidRPr="0071470A">
        <w:rPr>
          <w:rFonts w:asciiTheme="minorHAnsi" w:hAnsiTheme="minorHAnsi"/>
          <w:sz w:val="22"/>
          <w:szCs w:val="22"/>
        </w:rPr>
        <w:t>travesti : conscient de son sexe</w:t>
      </w:r>
    </w:p>
    <w:p w:rsidR="00434B58" w:rsidRPr="0071470A" w:rsidRDefault="00434B58" w:rsidP="0071470A">
      <w:pPr>
        <w:tabs>
          <w:tab w:val="left" w:pos="6183"/>
        </w:tabs>
        <w:spacing w:line="276" w:lineRule="auto"/>
        <w:rPr>
          <w:rFonts w:asciiTheme="minorHAnsi" w:hAnsiTheme="minorHAnsi"/>
          <w:sz w:val="22"/>
          <w:szCs w:val="22"/>
        </w:rPr>
      </w:pPr>
    </w:p>
    <w:p w:rsidR="00434B58" w:rsidRPr="0071470A" w:rsidRDefault="00434B58" w:rsidP="0071470A">
      <w:pPr>
        <w:tabs>
          <w:tab w:val="left" w:pos="6183"/>
        </w:tabs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71470A">
        <w:rPr>
          <w:rFonts w:asciiTheme="minorHAnsi" w:hAnsiTheme="minorHAnsi"/>
          <w:b/>
          <w:color w:val="FF0000"/>
          <w:sz w:val="22"/>
          <w:szCs w:val="22"/>
        </w:rPr>
        <w:t>Traitement :</w:t>
      </w:r>
    </w:p>
    <w:p w:rsidR="00434B58" w:rsidRPr="0071470A" w:rsidRDefault="00434B58" w:rsidP="0004717C">
      <w:pPr>
        <w:tabs>
          <w:tab w:val="left" w:pos="6183"/>
        </w:tabs>
        <w:spacing w:line="276" w:lineRule="auto"/>
        <w:rPr>
          <w:rFonts w:asciiTheme="minorHAnsi" w:hAnsiTheme="minorHAnsi"/>
          <w:sz w:val="22"/>
          <w:szCs w:val="22"/>
        </w:rPr>
      </w:pPr>
    </w:p>
    <w:p w:rsidR="00434B58" w:rsidRPr="0071470A" w:rsidRDefault="00434B58" w:rsidP="0071470A">
      <w:pPr>
        <w:numPr>
          <w:ilvl w:val="1"/>
          <w:numId w:val="5"/>
        </w:numPr>
        <w:tabs>
          <w:tab w:val="left" w:pos="6183"/>
        </w:tabs>
        <w:spacing w:line="276" w:lineRule="auto"/>
        <w:rPr>
          <w:rFonts w:asciiTheme="minorHAnsi" w:hAnsiTheme="minorHAnsi"/>
          <w:sz w:val="22"/>
          <w:szCs w:val="22"/>
        </w:rPr>
      </w:pPr>
      <w:r w:rsidRPr="0071470A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="0004717C">
        <w:rPr>
          <w:rFonts w:asciiTheme="minorHAnsi" w:hAnsiTheme="minorHAnsi"/>
          <w:sz w:val="22"/>
          <w:szCs w:val="22"/>
        </w:rPr>
        <w:t>Sildenafil</w:t>
      </w:r>
      <w:proofErr w:type="spellEnd"/>
      <w:r w:rsidR="0004717C">
        <w:rPr>
          <w:rFonts w:asciiTheme="minorHAnsi" w:hAnsiTheme="minorHAnsi"/>
          <w:sz w:val="22"/>
          <w:szCs w:val="22"/>
        </w:rPr>
        <w:t xml:space="preserve"> (</w:t>
      </w:r>
      <w:r w:rsidRPr="0071470A">
        <w:rPr>
          <w:rFonts w:asciiTheme="minorHAnsi" w:hAnsiTheme="minorHAnsi"/>
          <w:sz w:val="22"/>
          <w:szCs w:val="22"/>
        </w:rPr>
        <w:t>viagra</w:t>
      </w:r>
      <w:r w:rsidR="0004717C">
        <w:rPr>
          <w:rFonts w:asciiTheme="minorHAnsi" w:hAnsiTheme="minorHAnsi"/>
          <w:sz w:val="22"/>
          <w:szCs w:val="22"/>
        </w:rPr>
        <w:t>)</w:t>
      </w:r>
      <w:r w:rsidRPr="0071470A">
        <w:rPr>
          <w:rFonts w:asciiTheme="minorHAnsi" w:hAnsiTheme="minorHAnsi"/>
          <w:sz w:val="22"/>
          <w:szCs w:val="22"/>
        </w:rPr>
        <w:t xml:space="preserve"> (</w:t>
      </w:r>
      <w:proofErr w:type="spellStart"/>
      <w:r w:rsidRPr="0071470A">
        <w:rPr>
          <w:rFonts w:asciiTheme="minorHAnsi" w:hAnsiTheme="minorHAnsi"/>
          <w:sz w:val="22"/>
          <w:szCs w:val="22"/>
        </w:rPr>
        <w:t>cp</w:t>
      </w:r>
      <w:proofErr w:type="spellEnd"/>
      <w:r w:rsidRPr="0071470A">
        <w:rPr>
          <w:rFonts w:asciiTheme="minorHAnsi" w:hAnsiTheme="minorHAnsi"/>
          <w:sz w:val="22"/>
          <w:szCs w:val="22"/>
        </w:rPr>
        <w:t xml:space="preserve"> 50mg) =&gt; érection pendant 30minutes </w:t>
      </w:r>
    </w:p>
    <w:p w:rsidR="00434B58" w:rsidRPr="0071470A" w:rsidRDefault="00434B58" w:rsidP="0071470A">
      <w:pPr>
        <w:numPr>
          <w:ilvl w:val="2"/>
          <w:numId w:val="5"/>
        </w:numPr>
        <w:tabs>
          <w:tab w:val="left" w:pos="6183"/>
        </w:tabs>
        <w:spacing w:line="276" w:lineRule="auto"/>
        <w:rPr>
          <w:rFonts w:asciiTheme="minorHAnsi" w:hAnsiTheme="minorHAnsi"/>
          <w:sz w:val="22"/>
          <w:szCs w:val="22"/>
        </w:rPr>
      </w:pPr>
      <w:r w:rsidRPr="0071470A">
        <w:rPr>
          <w:rFonts w:asciiTheme="minorHAnsi" w:hAnsiTheme="minorHAnsi"/>
          <w:sz w:val="22"/>
          <w:szCs w:val="22"/>
        </w:rPr>
        <w:t xml:space="preserve">1x/24h, CI : maladie cardiovasculaire (vasodilatateur) </w:t>
      </w:r>
    </w:p>
    <w:p w:rsidR="00434B58" w:rsidRPr="0071470A" w:rsidRDefault="00434B58" w:rsidP="0071470A">
      <w:pPr>
        <w:numPr>
          <w:ilvl w:val="1"/>
          <w:numId w:val="5"/>
        </w:numPr>
        <w:tabs>
          <w:tab w:val="left" w:pos="6183"/>
        </w:tabs>
        <w:spacing w:line="276" w:lineRule="auto"/>
        <w:rPr>
          <w:rFonts w:asciiTheme="minorHAnsi" w:hAnsiTheme="minorHAnsi"/>
          <w:sz w:val="22"/>
          <w:szCs w:val="22"/>
        </w:rPr>
      </w:pPr>
      <w:proofErr w:type="spellStart"/>
      <w:r w:rsidRPr="0071470A">
        <w:rPr>
          <w:rFonts w:asciiTheme="minorHAnsi" w:hAnsiTheme="minorHAnsi"/>
          <w:sz w:val="22"/>
          <w:szCs w:val="22"/>
        </w:rPr>
        <w:t>tadalafil</w:t>
      </w:r>
      <w:proofErr w:type="spellEnd"/>
      <w:r w:rsidRPr="0071470A">
        <w:rPr>
          <w:rFonts w:asciiTheme="minorHAnsi" w:hAnsiTheme="minorHAnsi"/>
          <w:sz w:val="22"/>
          <w:szCs w:val="22"/>
        </w:rPr>
        <w:t> : durée d’action 2-3jrs</w:t>
      </w:r>
    </w:p>
    <w:p w:rsidR="00434B58" w:rsidRPr="0071470A" w:rsidRDefault="00434B58" w:rsidP="0071470A">
      <w:pPr>
        <w:tabs>
          <w:tab w:val="left" w:pos="6183"/>
        </w:tabs>
        <w:spacing w:line="276" w:lineRule="auto"/>
        <w:ind w:left="900"/>
        <w:rPr>
          <w:rFonts w:asciiTheme="minorHAnsi" w:hAnsiTheme="minorHAnsi"/>
          <w:sz w:val="22"/>
          <w:szCs w:val="22"/>
        </w:rPr>
      </w:pPr>
    </w:p>
    <w:p w:rsidR="00FF613C" w:rsidRPr="0071470A" w:rsidRDefault="00FF613C" w:rsidP="0071470A">
      <w:pPr>
        <w:tabs>
          <w:tab w:val="left" w:pos="6183"/>
        </w:tabs>
        <w:spacing w:line="276" w:lineRule="auto"/>
        <w:rPr>
          <w:rFonts w:asciiTheme="minorHAnsi" w:hAnsiTheme="minorHAnsi"/>
          <w:sz w:val="22"/>
          <w:szCs w:val="22"/>
        </w:rPr>
      </w:pPr>
    </w:p>
    <w:p w:rsidR="003C56B2" w:rsidRPr="0071470A" w:rsidRDefault="003C56B2" w:rsidP="0071470A">
      <w:pPr>
        <w:spacing w:line="276" w:lineRule="auto"/>
        <w:rPr>
          <w:rFonts w:asciiTheme="minorHAnsi" w:hAnsiTheme="minorHAnsi"/>
          <w:sz w:val="22"/>
          <w:szCs w:val="22"/>
        </w:rPr>
      </w:pPr>
    </w:p>
    <w:sectPr w:rsidR="003C56B2" w:rsidRPr="0071470A" w:rsidSect="00B350D2">
      <w:pgSz w:w="11906" w:h="16838"/>
      <w:pgMar w:top="719" w:right="926" w:bottom="1417" w:left="9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7B185F"/>
    <w:multiLevelType w:val="hybridMultilevel"/>
    <w:tmpl w:val="42FC125A"/>
    <w:lvl w:ilvl="0" w:tplc="040C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24974B6"/>
    <w:multiLevelType w:val="hybridMultilevel"/>
    <w:tmpl w:val="68086144"/>
    <w:lvl w:ilvl="0" w:tplc="040C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4FB7423"/>
    <w:multiLevelType w:val="hybridMultilevel"/>
    <w:tmpl w:val="F26A94AA"/>
    <w:lvl w:ilvl="0" w:tplc="AB80F70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42AC1253"/>
    <w:multiLevelType w:val="hybridMultilevel"/>
    <w:tmpl w:val="6F1641B2"/>
    <w:lvl w:ilvl="0" w:tplc="20FA63E2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eastAsia="Times New Roman" w:hAnsi="Symbol" w:cs="Times New Roman" w:hint="default"/>
      </w:rPr>
    </w:lvl>
    <w:lvl w:ilvl="1" w:tplc="040C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4">
    <w:nsid w:val="43D917BB"/>
    <w:multiLevelType w:val="hybridMultilevel"/>
    <w:tmpl w:val="0AE2D916"/>
    <w:lvl w:ilvl="0" w:tplc="040C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5F5046B"/>
    <w:multiLevelType w:val="multilevel"/>
    <w:tmpl w:val="6F1641B2"/>
    <w:lvl w:ilvl="0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eastAsia="Times New Roman" w:hAnsi="Symbol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6">
    <w:nsid w:val="55A3273E"/>
    <w:multiLevelType w:val="hybridMultilevel"/>
    <w:tmpl w:val="F9D85BA8"/>
    <w:lvl w:ilvl="0" w:tplc="8DB60F4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6FEA3B0D"/>
    <w:multiLevelType w:val="hybridMultilevel"/>
    <w:tmpl w:val="59022192"/>
    <w:lvl w:ilvl="0" w:tplc="545CD01C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71F809A6"/>
    <w:multiLevelType w:val="hybridMultilevel"/>
    <w:tmpl w:val="69766750"/>
    <w:lvl w:ilvl="0" w:tplc="040C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eastAsia="Times New Roman" w:hAnsi="Wingdings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8"/>
  </w:num>
  <w:num w:numId="4">
    <w:abstractNumId w:val="4"/>
  </w:num>
  <w:num w:numId="5">
    <w:abstractNumId w:val="3"/>
  </w:num>
  <w:num w:numId="6">
    <w:abstractNumId w:val="2"/>
  </w:num>
  <w:num w:numId="7">
    <w:abstractNumId w:val="5"/>
  </w:num>
  <w:num w:numId="8">
    <w:abstractNumId w:val="7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hyphenationZone w:val="425"/>
  <w:characterSpacingControl w:val="doNotCompress"/>
  <w:compat/>
  <w:rsids>
    <w:rsidRoot w:val="00B350D2"/>
    <w:rsid w:val="00022F04"/>
    <w:rsid w:val="0004717C"/>
    <w:rsid w:val="00055BCF"/>
    <w:rsid w:val="00136840"/>
    <w:rsid w:val="002843F7"/>
    <w:rsid w:val="003C56B2"/>
    <w:rsid w:val="00434B58"/>
    <w:rsid w:val="00452EDD"/>
    <w:rsid w:val="0071470A"/>
    <w:rsid w:val="008728D1"/>
    <w:rsid w:val="00A94068"/>
    <w:rsid w:val="00AD4620"/>
    <w:rsid w:val="00B178B9"/>
    <w:rsid w:val="00B350D2"/>
    <w:rsid w:val="00CA2B1F"/>
    <w:rsid w:val="00E66830"/>
    <w:rsid w:val="00FF61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22F04"/>
    <w:rPr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209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Troubles sexuels</vt:lpstr>
    </vt:vector>
  </TitlesOfParts>
  <Company/>
  <LinksUpToDate>false</LinksUpToDate>
  <CharactersWithSpaces>1358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Troubles sexuels</dc:title>
  <dc:creator>megh</dc:creator>
  <cp:lastModifiedBy>Lebane</cp:lastModifiedBy>
  <cp:revision>3</cp:revision>
  <dcterms:created xsi:type="dcterms:W3CDTF">2010-04-14T20:33:00Z</dcterms:created>
  <dcterms:modified xsi:type="dcterms:W3CDTF">2010-04-14T20:43:00Z</dcterms:modified>
</cp:coreProperties>
</file>