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A560A7" w:rsidRDefault="00DE3525" w:rsidP="00181A2B">
      <w:pPr>
        <w:spacing w:line="276" w:lineRule="auto"/>
        <w:jc w:val="center"/>
        <w:rPr>
          <w:rFonts w:asciiTheme="minorHAnsi" w:hAnsiTheme="minorHAnsi"/>
          <w:b/>
          <w:sz w:val="18"/>
          <w:szCs w:val="18"/>
        </w:rPr>
      </w:pPr>
      <w:r w:rsidRPr="00A560A7">
        <w:rPr>
          <w:rFonts w:asciiTheme="minorHAnsi" w:hAnsiTheme="minorHAnsi"/>
          <w:b/>
          <w:sz w:val="18"/>
          <w:szCs w:val="18"/>
        </w:rPr>
        <w:t>REPARATION DES ACCIDENTS DE TRAVAIL</w:t>
      </w:r>
    </w:p>
    <w:p w:rsidR="00B91F8D" w:rsidRPr="00A560A7" w:rsidRDefault="00B91F8D" w:rsidP="00181A2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ED2357" w:rsidRPr="00A560A7" w:rsidRDefault="00ED2357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tout accident ayant entrainé une lésion corporelle imputable à une cause soudaine extérieure survenue dans le cadre de la relation de travail </w:t>
      </w:r>
    </w:p>
    <w:p w:rsidR="00B91F8D" w:rsidRPr="00A560A7" w:rsidRDefault="00ED2357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 </w:t>
      </w:r>
      <w:r w:rsidR="00840FA4" w:rsidRPr="00A560A7">
        <w:rPr>
          <w:rFonts w:asciiTheme="minorHAnsi" w:hAnsiTheme="minorHAnsi"/>
          <w:sz w:val="18"/>
          <w:szCs w:val="18"/>
        </w:rPr>
        <w:t>la lésion ou décè</w:t>
      </w:r>
      <w:r w:rsidR="00CF5E83" w:rsidRPr="00A560A7">
        <w:rPr>
          <w:rFonts w:asciiTheme="minorHAnsi" w:hAnsiTheme="minorHAnsi"/>
          <w:sz w:val="18"/>
          <w:szCs w:val="18"/>
        </w:rPr>
        <w:t>s se produi</w:t>
      </w:r>
      <w:r w:rsidR="00840FA4" w:rsidRPr="00A560A7">
        <w:rPr>
          <w:rFonts w:asciiTheme="minorHAnsi" w:hAnsiTheme="minorHAnsi"/>
          <w:sz w:val="18"/>
          <w:szCs w:val="18"/>
        </w:rPr>
        <w:t>s</w:t>
      </w:r>
      <w:r w:rsidR="00CF5E83" w:rsidRPr="00A560A7">
        <w:rPr>
          <w:rFonts w:asciiTheme="minorHAnsi" w:hAnsiTheme="minorHAnsi"/>
          <w:sz w:val="18"/>
          <w:szCs w:val="18"/>
        </w:rPr>
        <w:t>a</w:t>
      </w:r>
      <w:r w:rsidR="00840FA4" w:rsidRPr="00A560A7">
        <w:rPr>
          <w:rFonts w:asciiTheme="minorHAnsi" w:hAnsiTheme="minorHAnsi"/>
          <w:sz w:val="18"/>
          <w:szCs w:val="18"/>
        </w:rPr>
        <w:t>nt soit au temps et au lieu du</w:t>
      </w:r>
      <w:r w:rsidR="004C095E" w:rsidRPr="00A560A7">
        <w:rPr>
          <w:rFonts w:asciiTheme="minorHAnsi" w:hAnsiTheme="minorHAnsi"/>
          <w:sz w:val="18"/>
          <w:szCs w:val="18"/>
        </w:rPr>
        <w:t xml:space="preserve"> travail ou temps voisin</w:t>
      </w:r>
      <w:r w:rsidR="00840FA4" w:rsidRPr="00A560A7">
        <w:rPr>
          <w:rFonts w:asciiTheme="minorHAnsi" w:hAnsiTheme="minorHAnsi"/>
          <w:sz w:val="18"/>
          <w:szCs w:val="18"/>
        </w:rPr>
        <w:t xml:space="preserve"> résultant du travail sauf preuve contraire </w:t>
      </w:r>
    </w:p>
    <w:p w:rsidR="00840FA4" w:rsidRPr="00A560A7" w:rsidRDefault="00840FA4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yellow"/>
        </w:rPr>
        <w:t>L’accident de trajet</w:t>
      </w:r>
      <w:r w:rsidRPr="00A560A7">
        <w:rPr>
          <w:rFonts w:asciiTheme="minorHAnsi" w:hAnsiTheme="minorHAnsi"/>
          <w:sz w:val="18"/>
          <w:szCs w:val="18"/>
        </w:rPr>
        <w:t> est un accident survenant pendant le trajet effectué pour se rendre au travail ou en revenir à condition que le parcourt n’est pas été interrompu ou détournée sauf urgence ou nécessité</w:t>
      </w:r>
    </w:p>
    <w:p w:rsidR="00840FA4" w:rsidRPr="00A560A7" w:rsidRDefault="00840FA4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Le trajet est compris entre le lieu de travail ou lieu assimilé </w:t>
      </w:r>
    </w:p>
    <w:p w:rsidR="00840FA4" w:rsidRPr="00A560A7" w:rsidRDefault="00840FA4" w:rsidP="00181A2B">
      <w:pPr>
        <w:spacing w:line="276" w:lineRule="auto"/>
        <w:rPr>
          <w:rFonts w:asciiTheme="minorHAnsi" w:hAnsiTheme="minorHAnsi"/>
          <w:sz w:val="18"/>
          <w:szCs w:val="18"/>
          <w:u w:val="double"/>
        </w:rPr>
      </w:pPr>
    </w:p>
    <w:p w:rsidR="00DE3525" w:rsidRPr="00A560A7" w:rsidRDefault="00840FA4" w:rsidP="00181A2B">
      <w:pPr>
        <w:spacing w:line="276" w:lineRule="auto"/>
        <w:rPr>
          <w:rFonts w:asciiTheme="minorHAnsi" w:hAnsiTheme="minorHAnsi"/>
          <w:b/>
          <w:sz w:val="18"/>
          <w:szCs w:val="18"/>
          <w:u w:val="double"/>
        </w:rPr>
      </w:pPr>
      <w:r w:rsidRPr="00A560A7">
        <w:rPr>
          <w:rFonts w:asciiTheme="minorHAnsi" w:hAnsiTheme="minorHAnsi"/>
          <w:b/>
          <w:sz w:val="18"/>
          <w:szCs w:val="18"/>
          <w:u w:val="double"/>
        </w:rPr>
        <w:t>Caractéristique :</w:t>
      </w:r>
    </w:p>
    <w:p w:rsidR="00DE3525" w:rsidRPr="00A560A7" w:rsidRDefault="00DE3525" w:rsidP="00181A2B">
      <w:pPr>
        <w:spacing w:line="276" w:lineRule="auto"/>
        <w:rPr>
          <w:rFonts w:asciiTheme="minorHAnsi" w:hAnsiTheme="minorHAnsi"/>
          <w:b/>
          <w:sz w:val="18"/>
          <w:szCs w:val="18"/>
        </w:rPr>
      </w:pPr>
    </w:p>
    <w:p w:rsidR="00840FA4" w:rsidRPr="00D61E71" w:rsidRDefault="00840FA4" w:rsidP="00181A2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18"/>
          <w:szCs w:val="18"/>
          <w:u w:val="double"/>
        </w:rPr>
      </w:pPr>
      <w:r w:rsidRPr="00D61E71">
        <w:rPr>
          <w:rFonts w:asciiTheme="minorHAnsi" w:hAnsiTheme="minorHAnsi"/>
          <w:b/>
          <w:sz w:val="18"/>
          <w:szCs w:val="18"/>
          <w:u w:val="double"/>
        </w:rPr>
        <w:t>modalité de l’accident</w:t>
      </w:r>
      <w:r w:rsidR="0069068A" w:rsidRPr="00D61E71">
        <w:rPr>
          <w:rFonts w:asciiTheme="minorHAnsi" w:hAnsiTheme="minorHAnsi"/>
          <w:b/>
          <w:sz w:val="18"/>
          <w:szCs w:val="18"/>
          <w:u w:val="double"/>
        </w:rPr>
        <w:t> :</w:t>
      </w:r>
    </w:p>
    <w:p w:rsidR="0069068A" w:rsidRPr="00A560A7" w:rsidRDefault="0069068A" w:rsidP="00181A2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b/>
          <w:sz w:val="18"/>
          <w:szCs w:val="18"/>
        </w:rPr>
        <w:t>lésion corporelle</w:t>
      </w:r>
      <w:r w:rsidRPr="00A560A7">
        <w:rPr>
          <w:rFonts w:asciiTheme="minorHAnsi" w:hAnsiTheme="minorHAnsi"/>
          <w:sz w:val="18"/>
          <w:szCs w:val="18"/>
        </w:rPr>
        <w:t xml:space="preserve"> : tout préjudice corporel quelque soit sa gravité y compris les troubles psychologiques </w:t>
      </w:r>
    </w:p>
    <w:p w:rsidR="0069068A" w:rsidRPr="00A560A7" w:rsidRDefault="0069068A" w:rsidP="00181A2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b/>
          <w:sz w:val="18"/>
          <w:szCs w:val="18"/>
        </w:rPr>
        <w:t>soudaineté de l’accident</w:t>
      </w:r>
      <w:r w:rsidRPr="00A560A7">
        <w:rPr>
          <w:rFonts w:asciiTheme="minorHAnsi" w:hAnsiTheme="minorHAnsi"/>
          <w:sz w:val="18"/>
          <w:szCs w:val="18"/>
        </w:rPr>
        <w:t xml:space="preserve"> : </w:t>
      </w:r>
      <w:r w:rsidR="0076186B" w:rsidRPr="00A560A7">
        <w:rPr>
          <w:rFonts w:asciiTheme="minorHAnsi" w:hAnsiTheme="minorHAnsi"/>
          <w:sz w:val="18"/>
          <w:szCs w:val="18"/>
        </w:rPr>
        <w:t xml:space="preserve">doit avoir une date et une origine certaine </w:t>
      </w:r>
    </w:p>
    <w:p w:rsidR="0076186B" w:rsidRPr="00A560A7" w:rsidRDefault="0069068A" w:rsidP="00181A2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b/>
          <w:sz w:val="18"/>
          <w:szCs w:val="18"/>
        </w:rPr>
        <w:t>l’origine extérieure</w:t>
      </w:r>
      <w:r w:rsidRPr="00A560A7">
        <w:rPr>
          <w:rFonts w:asciiTheme="minorHAnsi" w:hAnsiTheme="minorHAnsi"/>
          <w:sz w:val="18"/>
          <w:szCs w:val="18"/>
        </w:rPr>
        <w:t> :</w:t>
      </w:r>
      <w:r w:rsidR="0076186B" w:rsidRPr="00A560A7">
        <w:rPr>
          <w:rFonts w:asciiTheme="minorHAnsi" w:hAnsiTheme="minorHAnsi"/>
          <w:sz w:val="18"/>
          <w:szCs w:val="18"/>
        </w:rPr>
        <w:t xml:space="preserve"> n’import quel agent matériel ou immatériel</w:t>
      </w:r>
    </w:p>
    <w:p w:rsidR="0069068A" w:rsidRPr="00A560A7" w:rsidRDefault="0076186B" w:rsidP="00181A2B">
      <w:pPr>
        <w:spacing w:line="276" w:lineRule="auto"/>
        <w:ind w:left="540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 </w:t>
      </w:r>
    </w:p>
    <w:p w:rsidR="00840FA4" w:rsidRPr="00D61E71" w:rsidRDefault="00840FA4" w:rsidP="00181A2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18"/>
          <w:szCs w:val="18"/>
          <w:u w:val="double"/>
        </w:rPr>
      </w:pPr>
      <w:r w:rsidRPr="00D61E71">
        <w:rPr>
          <w:rFonts w:asciiTheme="minorHAnsi" w:hAnsiTheme="minorHAnsi"/>
          <w:b/>
          <w:sz w:val="18"/>
          <w:szCs w:val="18"/>
          <w:u w:val="double"/>
        </w:rPr>
        <w:t>caractère professionnel</w:t>
      </w:r>
      <w:r w:rsidR="0076186B" w:rsidRPr="00D61E71">
        <w:rPr>
          <w:rFonts w:asciiTheme="minorHAnsi" w:hAnsiTheme="minorHAnsi"/>
          <w:b/>
          <w:sz w:val="18"/>
          <w:szCs w:val="18"/>
          <w:u w:val="double"/>
        </w:rPr>
        <w:t xml:space="preserve"> : </w:t>
      </w:r>
    </w:p>
    <w:p w:rsidR="0076186B" w:rsidRPr="00A560A7" w:rsidRDefault="0076186B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évident lorsqu’il survient au lieu et temps de travail</w:t>
      </w:r>
    </w:p>
    <w:p w:rsidR="0076186B" w:rsidRPr="00A560A7" w:rsidRDefault="0076186B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subordination lorsqu’il à lieu en dehors du lieu et temps de travail (ex : recherche en vue d’une préparation de thèse, mission)</w:t>
      </w:r>
    </w:p>
    <w:p w:rsidR="0076186B" w:rsidRPr="00A560A7" w:rsidRDefault="0076186B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yellow"/>
        </w:rPr>
        <w:t>si le concerné n’est pas assurée sociale</w:t>
      </w:r>
      <w:r w:rsidRPr="00A560A7">
        <w:rPr>
          <w:rFonts w:asciiTheme="minorHAnsi" w:hAnsiTheme="minorHAnsi"/>
          <w:sz w:val="18"/>
          <w:szCs w:val="18"/>
        </w:rPr>
        <w:t xml:space="preserve"> ces 2 situation</w:t>
      </w:r>
      <w:r w:rsidR="00184D38" w:rsidRPr="00A560A7">
        <w:rPr>
          <w:rFonts w:asciiTheme="minorHAnsi" w:hAnsiTheme="minorHAnsi"/>
          <w:sz w:val="18"/>
          <w:szCs w:val="18"/>
        </w:rPr>
        <w:t>s</w:t>
      </w:r>
      <w:r w:rsidRPr="00A560A7">
        <w:rPr>
          <w:rFonts w:asciiTheme="minorHAnsi" w:hAnsiTheme="minorHAnsi"/>
          <w:sz w:val="18"/>
          <w:szCs w:val="18"/>
        </w:rPr>
        <w:t xml:space="preserve"> sont assimilé</w:t>
      </w:r>
      <w:r w:rsidR="00184D38" w:rsidRPr="00A560A7">
        <w:rPr>
          <w:rFonts w:asciiTheme="minorHAnsi" w:hAnsiTheme="minorHAnsi"/>
          <w:sz w:val="18"/>
          <w:szCs w:val="18"/>
        </w:rPr>
        <w:t>es</w:t>
      </w:r>
      <w:r w:rsidRPr="00A560A7">
        <w:rPr>
          <w:rFonts w:asciiTheme="minorHAnsi" w:hAnsiTheme="minorHAnsi"/>
          <w:sz w:val="18"/>
          <w:szCs w:val="18"/>
        </w:rPr>
        <w:t xml:space="preserve"> à l’accident de travail </w:t>
      </w:r>
    </w:p>
    <w:p w:rsidR="0076186B" w:rsidRPr="00A560A7" w:rsidRDefault="0076186B" w:rsidP="00181A2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activité sportive dans le cadre associatif</w:t>
      </w:r>
    </w:p>
    <w:p w:rsidR="0076186B" w:rsidRPr="00A560A7" w:rsidRDefault="0076186B" w:rsidP="00181A2B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accomplissement d’un acte de dévouement dans un intérêt </w:t>
      </w:r>
      <w:r w:rsidR="007951CF" w:rsidRPr="00A560A7">
        <w:rPr>
          <w:rFonts w:asciiTheme="minorHAnsi" w:hAnsiTheme="minorHAnsi"/>
          <w:sz w:val="18"/>
          <w:szCs w:val="18"/>
        </w:rPr>
        <w:t>public</w:t>
      </w:r>
      <w:r w:rsidRPr="00A560A7">
        <w:rPr>
          <w:rFonts w:asciiTheme="minorHAnsi" w:hAnsiTheme="minorHAnsi"/>
          <w:sz w:val="18"/>
          <w:szCs w:val="18"/>
        </w:rPr>
        <w:t xml:space="preserve"> ou de sauvetage de personne en danger </w:t>
      </w:r>
    </w:p>
    <w:p w:rsidR="0076186B" w:rsidRPr="00A560A7" w:rsidRDefault="0076186B" w:rsidP="00181A2B">
      <w:pPr>
        <w:spacing w:line="276" w:lineRule="auto"/>
        <w:ind w:left="720"/>
        <w:rPr>
          <w:rFonts w:asciiTheme="minorHAnsi" w:hAnsiTheme="minorHAnsi"/>
          <w:sz w:val="18"/>
          <w:szCs w:val="18"/>
        </w:rPr>
      </w:pPr>
    </w:p>
    <w:p w:rsidR="00840FA4" w:rsidRPr="00D61E71" w:rsidRDefault="00840FA4" w:rsidP="00181A2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18"/>
          <w:szCs w:val="18"/>
          <w:u w:val="double"/>
        </w:rPr>
      </w:pPr>
      <w:r w:rsidRPr="00D61E71">
        <w:rPr>
          <w:rFonts w:asciiTheme="minorHAnsi" w:hAnsiTheme="minorHAnsi"/>
          <w:b/>
          <w:sz w:val="18"/>
          <w:szCs w:val="18"/>
          <w:u w:val="double"/>
        </w:rPr>
        <w:t xml:space="preserve">la relation de cause à effets </w:t>
      </w:r>
    </w:p>
    <w:p w:rsidR="00840FA4" w:rsidRPr="00A560A7" w:rsidRDefault="0076186B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relation causes effets entre l’accident et les lésions constatées </w:t>
      </w:r>
    </w:p>
    <w:p w:rsidR="007951CF" w:rsidRPr="00A560A7" w:rsidRDefault="007951CF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présomption légale</w:t>
      </w:r>
      <w:r w:rsidR="0012384F" w:rsidRPr="00A560A7">
        <w:rPr>
          <w:rFonts w:asciiTheme="minorHAnsi" w:hAnsiTheme="minorHAnsi"/>
          <w:sz w:val="18"/>
          <w:szCs w:val="18"/>
        </w:rPr>
        <w:t xml:space="preserve"> d’imputabilité</w:t>
      </w:r>
      <w:r w:rsidRPr="00A560A7">
        <w:rPr>
          <w:rFonts w:asciiTheme="minorHAnsi" w:hAnsiTheme="minorHAnsi"/>
          <w:sz w:val="18"/>
          <w:szCs w:val="18"/>
        </w:rPr>
        <w:t xml:space="preserve"> pour les dommages immédiats, les complications apparues au cours de l’évolution de la lésion initiale ou au cours du traitement</w:t>
      </w:r>
    </w:p>
    <w:p w:rsidR="0012384F" w:rsidRPr="00A560A7" w:rsidRDefault="0012384F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yellow"/>
        </w:rPr>
        <w:t>la présomption d’imputabilité ne couvre pas les lésions apparues tardivement après l’accident, c’est le dommage tardif</w:t>
      </w:r>
      <w:r w:rsidRPr="00A560A7">
        <w:rPr>
          <w:rFonts w:asciiTheme="minorHAnsi" w:hAnsiTheme="minorHAnsi"/>
          <w:sz w:val="18"/>
          <w:szCs w:val="18"/>
        </w:rPr>
        <w:t xml:space="preserve"> </w:t>
      </w:r>
    </w:p>
    <w:p w:rsidR="0012384F" w:rsidRPr="00D61E71" w:rsidRDefault="0012384F" w:rsidP="00181A2B">
      <w:pPr>
        <w:spacing w:line="276" w:lineRule="auto"/>
        <w:ind w:left="360"/>
        <w:rPr>
          <w:rFonts w:asciiTheme="minorHAnsi" w:hAnsiTheme="minorHAnsi"/>
          <w:sz w:val="18"/>
          <w:szCs w:val="18"/>
          <w:u w:val="double"/>
        </w:rPr>
      </w:pPr>
    </w:p>
    <w:p w:rsidR="00840FA4" w:rsidRPr="00D61E71" w:rsidRDefault="0012384F" w:rsidP="00181A2B">
      <w:pPr>
        <w:spacing w:line="276" w:lineRule="auto"/>
        <w:rPr>
          <w:rFonts w:asciiTheme="minorHAnsi" w:hAnsiTheme="minorHAnsi"/>
          <w:b/>
          <w:sz w:val="18"/>
          <w:szCs w:val="18"/>
          <w:u w:val="double"/>
        </w:rPr>
      </w:pPr>
      <w:r w:rsidRPr="00D61E71">
        <w:rPr>
          <w:rFonts w:asciiTheme="minorHAnsi" w:hAnsiTheme="minorHAnsi"/>
          <w:b/>
          <w:sz w:val="18"/>
          <w:szCs w:val="18"/>
          <w:u w:val="double"/>
        </w:rPr>
        <w:t>Modalité de déclaration :</w:t>
      </w:r>
    </w:p>
    <w:p w:rsidR="0012384F" w:rsidRPr="00A560A7" w:rsidRDefault="0012384F" w:rsidP="00181A2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12384F" w:rsidRPr="00A560A7" w:rsidRDefault="0012384F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yellow"/>
        </w:rPr>
        <w:t>l’accidenté dispose de 24h</w:t>
      </w:r>
      <w:r w:rsidRPr="00A560A7">
        <w:rPr>
          <w:rFonts w:asciiTheme="minorHAnsi" w:hAnsiTheme="minorHAnsi"/>
          <w:sz w:val="18"/>
          <w:szCs w:val="18"/>
        </w:rPr>
        <w:t xml:space="preserve"> pour déclarer l’accident à son employeur</w:t>
      </w:r>
    </w:p>
    <w:p w:rsidR="0012384F" w:rsidRPr="00A560A7" w:rsidRDefault="0012384F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yellow"/>
        </w:rPr>
        <w:t>l’employeur dispose de 48h</w:t>
      </w:r>
      <w:r w:rsidRPr="00A560A7">
        <w:rPr>
          <w:rFonts w:asciiTheme="minorHAnsi" w:hAnsiTheme="minorHAnsi"/>
          <w:sz w:val="18"/>
          <w:szCs w:val="18"/>
        </w:rPr>
        <w:t xml:space="preserve"> pour déclarer à la CNAS</w:t>
      </w:r>
    </w:p>
    <w:p w:rsidR="0012384F" w:rsidRPr="00A560A7" w:rsidRDefault="0012384F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yellow"/>
        </w:rPr>
        <w:t xml:space="preserve">la CNAS répond dans un </w:t>
      </w:r>
      <w:r w:rsidR="00105D7A" w:rsidRPr="00A560A7">
        <w:rPr>
          <w:rFonts w:asciiTheme="minorHAnsi" w:hAnsiTheme="minorHAnsi"/>
          <w:sz w:val="18"/>
          <w:szCs w:val="18"/>
          <w:highlight w:val="yellow"/>
        </w:rPr>
        <w:t>délai</w:t>
      </w:r>
      <w:r w:rsidRPr="00A560A7">
        <w:rPr>
          <w:rFonts w:asciiTheme="minorHAnsi" w:hAnsiTheme="minorHAnsi"/>
          <w:sz w:val="18"/>
          <w:szCs w:val="18"/>
          <w:highlight w:val="yellow"/>
        </w:rPr>
        <w:t xml:space="preserve"> de 20jrs</w:t>
      </w:r>
    </w:p>
    <w:p w:rsidR="00105D7A" w:rsidRPr="00A560A7" w:rsidRDefault="0012384F" w:rsidP="00181A2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l’accidenté doit établir</w:t>
      </w:r>
      <w:r w:rsidR="00105D7A" w:rsidRPr="00A560A7">
        <w:rPr>
          <w:rFonts w:asciiTheme="minorHAnsi" w:hAnsiTheme="minorHAnsi"/>
          <w:sz w:val="18"/>
          <w:szCs w:val="18"/>
        </w:rPr>
        <w:t> :</w:t>
      </w:r>
    </w:p>
    <w:p w:rsidR="00105D7A" w:rsidRPr="00A560A7" w:rsidRDefault="0012384F" w:rsidP="00181A2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  <w:highlight w:val="cyan"/>
        </w:rPr>
        <w:t>un certificat médical initial</w:t>
      </w:r>
      <w:r w:rsidR="00105D7A" w:rsidRPr="00A560A7">
        <w:rPr>
          <w:rFonts w:asciiTheme="minorHAnsi" w:hAnsiTheme="minorHAnsi"/>
          <w:sz w:val="18"/>
          <w:szCs w:val="18"/>
        </w:rPr>
        <w:t xml:space="preserve"> avec éventuelle prolongation si aggravation</w:t>
      </w:r>
      <w:r w:rsidR="000A067E" w:rsidRPr="00A560A7">
        <w:rPr>
          <w:rFonts w:asciiTheme="minorHAnsi" w:hAnsiTheme="minorHAnsi"/>
          <w:sz w:val="18"/>
          <w:szCs w:val="18"/>
        </w:rPr>
        <w:t> : il comporte</w:t>
      </w:r>
    </w:p>
    <w:p w:rsidR="000A067E" w:rsidRPr="00A560A7" w:rsidRDefault="000A067E" w:rsidP="000A067E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la description des lésions</w:t>
      </w:r>
    </w:p>
    <w:p w:rsidR="000A067E" w:rsidRPr="00A560A7" w:rsidRDefault="000A067E" w:rsidP="000A067E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l’identification de la victime, de l’employeur, de l’entreprise</w:t>
      </w:r>
    </w:p>
    <w:p w:rsidR="000A067E" w:rsidRPr="00A560A7" w:rsidRDefault="000A067E" w:rsidP="000A067E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l’accident n’est pas décrit</w:t>
      </w:r>
    </w:p>
    <w:p w:rsidR="0012384F" w:rsidRPr="00A560A7" w:rsidRDefault="0012384F" w:rsidP="00181A2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>un certificat descriptif de consolidation</w:t>
      </w:r>
      <w:r w:rsidR="00105D7A" w:rsidRPr="00A560A7">
        <w:rPr>
          <w:rFonts w:asciiTheme="minorHAnsi" w:hAnsiTheme="minorHAnsi"/>
          <w:sz w:val="18"/>
          <w:szCs w:val="18"/>
        </w:rPr>
        <w:t xml:space="preserve"> </w:t>
      </w:r>
      <w:r w:rsidR="00105D7A" w:rsidRPr="00A560A7">
        <w:rPr>
          <w:rFonts w:asciiTheme="minorHAnsi" w:hAnsiTheme="minorHAnsi"/>
          <w:sz w:val="18"/>
          <w:szCs w:val="18"/>
        </w:rPr>
        <w:sym w:font="Wingdings" w:char="F0E0"/>
      </w:r>
      <w:r w:rsidR="00105D7A" w:rsidRPr="00A560A7">
        <w:rPr>
          <w:rFonts w:asciiTheme="minorHAnsi" w:hAnsiTheme="minorHAnsi"/>
          <w:sz w:val="18"/>
          <w:szCs w:val="18"/>
        </w:rPr>
        <w:t xml:space="preserve"> </w:t>
      </w:r>
      <w:r w:rsidRPr="00A560A7">
        <w:rPr>
          <w:rFonts w:asciiTheme="minorHAnsi" w:hAnsiTheme="minorHAnsi"/>
          <w:sz w:val="18"/>
          <w:szCs w:val="18"/>
        </w:rPr>
        <w:t>avec IPP (incapacité professionnelle partielle)</w:t>
      </w:r>
    </w:p>
    <w:p w:rsidR="00105D7A" w:rsidRPr="00A560A7" w:rsidRDefault="00105D7A" w:rsidP="00181A2B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A560A7">
        <w:rPr>
          <w:rFonts w:asciiTheme="minorHAnsi" w:hAnsiTheme="minorHAnsi"/>
          <w:sz w:val="18"/>
          <w:szCs w:val="18"/>
        </w:rPr>
        <w:t xml:space="preserve">un certificat descriptif de guérison en cas de guérison </w:t>
      </w:r>
    </w:p>
    <w:sectPr w:rsidR="00105D7A" w:rsidRPr="00A560A7" w:rsidSect="00D61E71">
      <w:pgSz w:w="11906" w:h="16838"/>
      <w:pgMar w:top="899" w:right="1106" w:bottom="1417" w:left="90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4487A"/>
    <w:multiLevelType w:val="hybridMultilevel"/>
    <w:tmpl w:val="46EAF19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E80424"/>
    <w:multiLevelType w:val="hybridMultilevel"/>
    <w:tmpl w:val="098A4250"/>
    <w:lvl w:ilvl="0" w:tplc="040C000D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2">
    <w:nsid w:val="7DC6706A"/>
    <w:multiLevelType w:val="hybridMultilevel"/>
    <w:tmpl w:val="7DEC393C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7FA779D4"/>
    <w:multiLevelType w:val="hybridMultilevel"/>
    <w:tmpl w:val="FB3CB86A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91F8D"/>
    <w:rsid w:val="00055BCF"/>
    <w:rsid w:val="000A067E"/>
    <w:rsid w:val="00105D7A"/>
    <w:rsid w:val="0012384F"/>
    <w:rsid w:val="00181A2B"/>
    <w:rsid w:val="00184D38"/>
    <w:rsid w:val="0022229A"/>
    <w:rsid w:val="002A2F23"/>
    <w:rsid w:val="00452EDD"/>
    <w:rsid w:val="004C095E"/>
    <w:rsid w:val="00576888"/>
    <w:rsid w:val="00646D6A"/>
    <w:rsid w:val="0069068A"/>
    <w:rsid w:val="006A2EAF"/>
    <w:rsid w:val="006E1CC6"/>
    <w:rsid w:val="0076186B"/>
    <w:rsid w:val="007951CF"/>
    <w:rsid w:val="007A2AC0"/>
    <w:rsid w:val="00840FA4"/>
    <w:rsid w:val="00A560A7"/>
    <w:rsid w:val="00A91BC0"/>
    <w:rsid w:val="00AD4620"/>
    <w:rsid w:val="00B178B9"/>
    <w:rsid w:val="00B91F8D"/>
    <w:rsid w:val="00BD4D40"/>
    <w:rsid w:val="00CF5E83"/>
    <w:rsid w:val="00D61E71"/>
    <w:rsid w:val="00DE3525"/>
    <w:rsid w:val="00E33E2C"/>
    <w:rsid w:val="00ED2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6D6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A06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350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Réparation des accidents de travail</vt:lpstr>
    </vt:vector>
  </TitlesOfParts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Réparation des accidents de travail</dc:title>
  <dc:creator>megh</dc:creator>
  <cp:lastModifiedBy>HOUSSEM</cp:lastModifiedBy>
  <cp:revision>7</cp:revision>
  <cp:lastPrinted>2012-08-28T21:11:00Z</cp:lastPrinted>
  <dcterms:created xsi:type="dcterms:W3CDTF">2010-04-28T10:34:00Z</dcterms:created>
  <dcterms:modified xsi:type="dcterms:W3CDTF">2012-08-28T21:12:00Z</dcterms:modified>
</cp:coreProperties>
</file>