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F2B" w:rsidRPr="007B3F2B" w:rsidRDefault="007B3F2B" w:rsidP="005320EE">
      <w:pPr>
        <w:rPr>
          <w:rFonts w:ascii="Times New Roman" w:eastAsia="Batang" w:hAnsi="Times New Roman" w:cs="Times New Roman"/>
          <w:b/>
        </w:rPr>
      </w:pPr>
      <w:r w:rsidRPr="007B3F2B">
        <w:rPr>
          <w:rFonts w:ascii="Times New Roman" w:eastAsia="Batang" w:hAnsi="Times New Roman" w:cs="Times New Roman"/>
          <w:b/>
        </w:rPr>
        <w:t xml:space="preserve">Université A/MIRA de </w:t>
      </w:r>
      <w:proofErr w:type="spellStart"/>
      <w:r w:rsidRPr="007B3F2B">
        <w:rPr>
          <w:rFonts w:ascii="Times New Roman" w:eastAsia="Batang" w:hAnsi="Times New Roman" w:cs="Times New Roman"/>
          <w:b/>
        </w:rPr>
        <w:t>Béjaia</w:t>
      </w:r>
      <w:proofErr w:type="spellEnd"/>
      <w:r w:rsidRPr="007B3F2B">
        <w:rPr>
          <w:rFonts w:ascii="Times New Roman" w:eastAsia="Batang" w:hAnsi="Times New Roman" w:cs="Times New Roman"/>
          <w:b/>
        </w:rPr>
        <w:t xml:space="preserve">                                           </w:t>
      </w:r>
      <w:r>
        <w:rPr>
          <w:rFonts w:ascii="Times New Roman" w:eastAsia="Batang" w:hAnsi="Times New Roman" w:cs="Times New Roman"/>
          <w:b/>
        </w:rPr>
        <w:t xml:space="preserve">                                                </w:t>
      </w:r>
      <w:r w:rsidRPr="007B3F2B">
        <w:rPr>
          <w:rFonts w:ascii="Times New Roman" w:eastAsia="Batang" w:hAnsi="Times New Roman" w:cs="Times New Roman"/>
          <w:b/>
        </w:rPr>
        <w:t xml:space="preserve"> jeudi 05 juin 2014</w:t>
      </w:r>
    </w:p>
    <w:p w:rsidR="005320EE" w:rsidRPr="007B3F2B" w:rsidRDefault="007B3F2B" w:rsidP="005320EE">
      <w:pPr>
        <w:rPr>
          <w:rFonts w:ascii="Times New Roman" w:eastAsia="Batang" w:hAnsi="Times New Roman" w:cs="Times New Roman"/>
          <w:b/>
        </w:rPr>
      </w:pPr>
      <w:r w:rsidRPr="007B3F2B">
        <w:rPr>
          <w:rFonts w:ascii="Times New Roman" w:eastAsia="Batang" w:hAnsi="Times New Roman" w:cs="Times New Roman"/>
          <w:b/>
        </w:rPr>
        <w:t xml:space="preserve">Faculté de Médecine </w:t>
      </w:r>
    </w:p>
    <w:p w:rsidR="007B3F2B" w:rsidRPr="007B3F2B" w:rsidRDefault="007B3F2B" w:rsidP="005320EE">
      <w:pPr>
        <w:rPr>
          <w:rFonts w:ascii="Times New Roman" w:eastAsia="Batang" w:hAnsi="Times New Roman" w:cs="Times New Roman"/>
          <w:b/>
        </w:rPr>
      </w:pPr>
      <w:r w:rsidRPr="007B3F2B">
        <w:rPr>
          <w:rFonts w:ascii="Times New Roman" w:eastAsia="Batang" w:hAnsi="Times New Roman" w:cs="Times New Roman"/>
          <w:b/>
        </w:rPr>
        <w:t>Département de 1</w:t>
      </w:r>
      <w:r w:rsidRPr="007B3F2B">
        <w:rPr>
          <w:rFonts w:ascii="Times New Roman" w:eastAsia="Batang" w:hAnsi="Times New Roman" w:cs="Times New Roman"/>
          <w:b/>
          <w:vertAlign w:val="superscript"/>
        </w:rPr>
        <w:t>ère</w:t>
      </w:r>
      <w:r w:rsidRPr="007B3F2B">
        <w:rPr>
          <w:rFonts w:ascii="Times New Roman" w:eastAsia="Batang" w:hAnsi="Times New Roman" w:cs="Times New Roman"/>
          <w:b/>
        </w:rPr>
        <w:t xml:space="preserve">                           </w:t>
      </w:r>
    </w:p>
    <w:p w:rsidR="007B3F2B" w:rsidRPr="007B3F2B" w:rsidRDefault="007B3F2B" w:rsidP="007B3F2B">
      <w:pPr>
        <w:jc w:val="center"/>
        <w:rPr>
          <w:rFonts w:ascii="Times New Roman" w:eastAsia="Batang" w:hAnsi="Times New Roman" w:cs="Times New Roman"/>
          <w:b/>
        </w:rPr>
      </w:pPr>
      <w:r w:rsidRPr="007B3F2B">
        <w:rPr>
          <w:rFonts w:ascii="Times New Roman" w:eastAsia="Batang" w:hAnsi="Times New Roman" w:cs="Times New Roman"/>
          <w:b/>
        </w:rPr>
        <w:t xml:space="preserve">Examen de </w:t>
      </w:r>
      <w:proofErr w:type="spellStart"/>
      <w:r w:rsidRPr="007B3F2B">
        <w:rPr>
          <w:rFonts w:ascii="Times New Roman" w:eastAsia="Batang" w:hAnsi="Times New Roman" w:cs="Times New Roman"/>
          <w:b/>
        </w:rPr>
        <w:t>Biostatistiqu</w:t>
      </w:r>
      <w:r>
        <w:rPr>
          <w:rFonts w:ascii="Times New Roman" w:eastAsia="Batang" w:hAnsi="Times New Roman" w:cs="Times New Roman"/>
          <w:b/>
        </w:rPr>
        <w:t>e</w:t>
      </w:r>
      <w:proofErr w:type="spellEnd"/>
      <w:r>
        <w:rPr>
          <w:rFonts w:ascii="Times New Roman" w:eastAsia="Batang" w:hAnsi="Times New Roman" w:cs="Times New Roman"/>
          <w:b/>
        </w:rPr>
        <w:t xml:space="preserve">   </w:t>
      </w:r>
    </w:p>
    <w:p w:rsidR="002C4C0C" w:rsidRPr="007B3F2B" w:rsidRDefault="002C4C0C" w:rsidP="005320EE">
      <w:pPr>
        <w:rPr>
          <w:rFonts w:ascii="Times New Roman" w:eastAsia="Batang" w:hAnsi="Times New Roman" w:cs="Times New Roman"/>
        </w:rPr>
      </w:pPr>
      <w:r w:rsidRPr="007B3F2B">
        <w:rPr>
          <w:rFonts w:ascii="Times New Roman" w:eastAsia="Batang" w:hAnsi="Times New Roman" w:cs="Times New Roman"/>
          <w:b/>
        </w:rPr>
        <w:t xml:space="preserve">Exercice 1. </w:t>
      </w:r>
      <w:r w:rsidRPr="007B3F2B">
        <w:rPr>
          <w:rFonts w:ascii="Times New Roman" w:eastAsia="Batang" w:hAnsi="Times New Roman" w:cs="Times New Roman"/>
        </w:rPr>
        <w:t xml:space="preserve">Quel est le graphique qui convient dans </w:t>
      </w:r>
      <w:r w:rsidR="007B3F2B" w:rsidRPr="007B3F2B">
        <w:rPr>
          <w:rFonts w:ascii="Times New Roman" w:eastAsia="Batang" w:hAnsi="Times New Roman" w:cs="Times New Roman"/>
        </w:rPr>
        <w:t>chacune</w:t>
      </w:r>
      <w:r w:rsidR="007B3F2B">
        <w:rPr>
          <w:rFonts w:ascii="Times New Roman" w:eastAsia="Batang" w:hAnsi="Times New Roman" w:cs="Times New Roman"/>
        </w:rPr>
        <w:t xml:space="preserve"> </w:t>
      </w:r>
      <w:r w:rsidRPr="007B3F2B">
        <w:rPr>
          <w:rFonts w:ascii="Times New Roman" w:eastAsia="Batang" w:hAnsi="Times New Roman" w:cs="Times New Roman"/>
        </w:rPr>
        <w:t xml:space="preserve"> des situations suivantes :</w:t>
      </w:r>
    </w:p>
    <w:p w:rsidR="002C4C0C" w:rsidRPr="007B3F2B" w:rsidRDefault="002C4C0C" w:rsidP="002C4C0C">
      <w:pPr>
        <w:pStyle w:val="Paragraphedeliste"/>
        <w:numPr>
          <w:ilvl w:val="0"/>
          <w:numId w:val="4"/>
        </w:numPr>
        <w:rPr>
          <w:rFonts w:ascii="Times New Roman" w:eastAsia="Batang" w:hAnsi="Times New Roman" w:cs="Times New Roman"/>
        </w:rPr>
      </w:pPr>
      <w:r w:rsidRPr="007B3F2B">
        <w:rPr>
          <w:rFonts w:ascii="Times New Roman" w:eastAsia="Batang" w:hAnsi="Times New Roman" w:cs="Times New Roman"/>
        </w:rPr>
        <w:t>pH : 5,5   5,8  6   6,3   6,8   7,2  7,4</w:t>
      </w:r>
    </w:p>
    <w:p w:rsidR="002C4C0C" w:rsidRPr="007B3F2B" w:rsidRDefault="002C4C0C" w:rsidP="002C4C0C">
      <w:pPr>
        <w:pStyle w:val="Paragraphedeliste"/>
        <w:numPr>
          <w:ilvl w:val="0"/>
          <w:numId w:val="4"/>
        </w:numPr>
        <w:rPr>
          <w:rFonts w:ascii="Times New Roman" w:eastAsia="Batang" w:hAnsi="Times New Roman" w:cs="Times New Roman"/>
        </w:rPr>
      </w:pPr>
      <w:r w:rsidRPr="007B3F2B">
        <w:rPr>
          <w:rFonts w:ascii="Times New Roman" w:eastAsia="Batang" w:hAnsi="Times New Roman" w:cs="Times New Roman"/>
        </w:rPr>
        <w:t xml:space="preserve"> pressions artérielles de  40 patients</w:t>
      </w:r>
    </w:p>
    <w:p w:rsidR="007B3F2B" w:rsidRPr="007B3F2B" w:rsidRDefault="002C4C0C" w:rsidP="002C4C0C">
      <w:pPr>
        <w:pStyle w:val="Paragraphedeliste"/>
        <w:numPr>
          <w:ilvl w:val="0"/>
          <w:numId w:val="4"/>
        </w:numPr>
        <w:rPr>
          <w:rFonts w:ascii="Times New Roman" w:eastAsia="Batang" w:hAnsi="Times New Roman" w:cs="Times New Roman"/>
        </w:rPr>
      </w:pPr>
      <w:r w:rsidRPr="007B3F2B">
        <w:rPr>
          <w:rFonts w:ascii="Times New Roman" w:eastAsia="Batang" w:hAnsi="Times New Roman" w:cs="Times New Roman"/>
        </w:rPr>
        <w:t>Réactions vis-à-vis d’un vaccin </w:t>
      </w:r>
    </w:p>
    <w:p w:rsidR="00811D0C" w:rsidRPr="007B3F2B" w:rsidRDefault="002C4C0C" w:rsidP="002C4C0C">
      <w:pPr>
        <w:pStyle w:val="Paragraphedeliste"/>
        <w:numPr>
          <w:ilvl w:val="0"/>
          <w:numId w:val="4"/>
        </w:numPr>
        <w:rPr>
          <w:rFonts w:ascii="Times New Roman" w:eastAsia="Batang" w:hAnsi="Times New Roman" w:cs="Times New Roman"/>
        </w:rPr>
      </w:pPr>
      <w:r w:rsidRPr="007B3F2B">
        <w:rPr>
          <w:rFonts w:ascii="Times New Roman" w:eastAsia="Batang" w:hAnsi="Times New Roman" w:cs="Times New Roman"/>
        </w:rPr>
        <w:t xml:space="preserve">  </w:t>
      </w:r>
      <w:r w:rsidR="00811D0C" w:rsidRPr="007B3F2B">
        <w:rPr>
          <w:rFonts w:ascii="Times New Roman" w:eastAsia="Batang" w:hAnsi="Times New Roman" w:cs="Times New Roman"/>
        </w:rPr>
        <w:t>Rythme cardiaque de 20 patients</w:t>
      </w:r>
    </w:p>
    <w:p w:rsidR="00811D0C" w:rsidRPr="007B3F2B" w:rsidRDefault="00811D0C" w:rsidP="00811D0C">
      <w:pPr>
        <w:rPr>
          <w:rFonts w:ascii="Times New Roman" w:eastAsia="Batang" w:hAnsi="Times New Roman" w:cs="Times New Roman"/>
          <w:b/>
        </w:rPr>
      </w:pPr>
      <w:r w:rsidRPr="007B3F2B">
        <w:rPr>
          <w:rFonts w:ascii="Times New Roman" w:eastAsia="Batang" w:hAnsi="Times New Roman" w:cs="Times New Roman"/>
          <w:b/>
        </w:rPr>
        <w:t>Exercice 2</w:t>
      </w:r>
    </w:p>
    <w:p w:rsidR="00811D0C" w:rsidRPr="007B3F2B" w:rsidRDefault="00811D0C" w:rsidP="00811D0C">
      <w:pPr>
        <w:pStyle w:val="Paragraphedeliste"/>
        <w:numPr>
          <w:ilvl w:val="0"/>
          <w:numId w:val="5"/>
        </w:numPr>
        <w:rPr>
          <w:rFonts w:ascii="Times New Roman" w:eastAsia="Batang" w:hAnsi="Times New Roman" w:cs="Times New Roman"/>
        </w:rPr>
      </w:pPr>
      <w:r w:rsidRPr="007B3F2B">
        <w:rPr>
          <w:rFonts w:ascii="Times New Roman" w:eastAsia="Batang" w:hAnsi="Times New Roman" w:cs="Times New Roman"/>
        </w:rPr>
        <w:t>Portage de bactéries résistantes à un antibiotique donné</w:t>
      </w:r>
    </w:p>
    <w:p w:rsidR="00811D0C" w:rsidRPr="007B3F2B" w:rsidRDefault="00811D0C" w:rsidP="00811D0C">
      <w:pPr>
        <w:pStyle w:val="Paragraphedeliste"/>
        <w:numPr>
          <w:ilvl w:val="0"/>
          <w:numId w:val="5"/>
        </w:numPr>
        <w:rPr>
          <w:rFonts w:ascii="Times New Roman" w:eastAsia="Batang" w:hAnsi="Times New Roman" w:cs="Times New Roman"/>
        </w:rPr>
      </w:pPr>
      <w:r w:rsidRPr="007B3F2B">
        <w:rPr>
          <w:rFonts w:ascii="Times New Roman" w:eastAsia="Batang" w:hAnsi="Times New Roman" w:cs="Times New Roman"/>
        </w:rPr>
        <w:t xml:space="preserve">Groupe sanguin </w:t>
      </w:r>
    </w:p>
    <w:p w:rsidR="00811D0C" w:rsidRPr="007B3F2B" w:rsidRDefault="00811D0C" w:rsidP="00811D0C">
      <w:pPr>
        <w:pStyle w:val="Paragraphedeliste"/>
        <w:numPr>
          <w:ilvl w:val="0"/>
          <w:numId w:val="5"/>
        </w:numPr>
        <w:rPr>
          <w:rFonts w:ascii="Times New Roman" w:eastAsia="Batang" w:hAnsi="Times New Roman" w:cs="Times New Roman"/>
        </w:rPr>
      </w:pPr>
      <w:r w:rsidRPr="007B3F2B">
        <w:rPr>
          <w:rFonts w:ascii="Times New Roman" w:eastAsia="Batang" w:hAnsi="Times New Roman" w:cs="Times New Roman"/>
        </w:rPr>
        <w:t>Degré de satisfaction des malades par rapport à leur prise en charge au niveau de l’hôpital</w:t>
      </w:r>
    </w:p>
    <w:p w:rsidR="002C4C0C" w:rsidRPr="007B3F2B" w:rsidRDefault="002C4C0C" w:rsidP="00811D0C">
      <w:pPr>
        <w:pStyle w:val="Paragraphedeliste"/>
        <w:numPr>
          <w:ilvl w:val="0"/>
          <w:numId w:val="5"/>
        </w:numPr>
        <w:rPr>
          <w:rFonts w:ascii="Times New Roman" w:eastAsia="Batang" w:hAnsi="Times New Roman" w:cs="Times New Roman"/>
        </w:rPr>
      </w:pPr>
      <w:r w:rsidRPr="007B3F2B">
        <w:rPr>
          <w:rFonts w:ascii="Times New Roman" w:eastAsia="Batang" w:hAnsi="Times New Roman" w:cs="Times New Roman"/>
        </w:rPr>
        <w:t xml:space="preserve">  </w:t>
      </w:r>
      <w:r w:rsidR="00811D0C" w:rsidRPr="007B3F2B">
        <w:rPr>
          <w:rFonts w:ascii="Times New Roman" w:eastAsia="Batang" w:hAnsi="Times New Roman" w:cs="Times New Roman"/>
        </w:rPr>
        <w:t>Nombre de personnes admises aux urgences par jour</w:t>
      </w:r>
    </w:p>
    <w:p w:rsidR="005320EE" w:rsidRPr="007B3F2B" w:rsidRDefault="007B3F2B" w:rsidP="005320EE">
      <w:pPr>
        <w:rPr>
          <w:rFonts w:ascii="Times New Roman" w:eastAsia="Batang" w:hAnsi="Times New Roman" w:cs="Times New Roman"/>
        </w:rPr>
      </w:pPr>
      <w:r w:rsidRPr="007B3F2B">
        <w:rPr>
          <w:rFonts w:ascii="Times New Roman" w:eastAsia="Batang" w:hAnsi="Times New Roman" w:cs="Times New Roman"/>
          <w:b/>
        </w:rPr>
        <w:t xml:space="preserve">Exercice </w:t>
      </w:r>
      <w:proofErr w:type="gramStart"/>
      <w:r w:rsidRPr="007B3F2B">
        <w:rPr>
          <w:rFonts w:ascii="Times New Roman" w:eastAsia="Batang" w:hAnsi="Times New Roman" w:cs="Times New Roman"/>
          <w:b/>
        </w:rPr>
        <w:t>3</w:t>
      </w:r>
      <w:r w:rsidR="005320EE" w:rsidRPr="007B3F2B">
        <w:rPr>
          <w:rFonts w:ascii="Times New Roman" w:eastAsia="Batang" w:hAnsi="Times New Roman" w:cs="Times New Roman"/>
          <w:b/>
        </w:rPr>
        <w:t> .</w:t>
      </w:r>
      <w:proofErr w:type="gramEnd"/>
      <w:r w:rsidR="005320EE" w:rsidRPr="007B3F2B">
        <w:rPr>
          <w:rFonts w:ascii="Times New Roman" w:eastAsia="Batang" w:hAnsi="Times New Roman" w:cs="Times New Roman"/>
          <w:b/>
        </w:rPr>
        <w:t xml:space="preserve"> </w:t>
      </w:r>
      <w:r w:rsidR="005320EE" w:rsidRPr="007B3F2B">
        <w:rPr>
          <w:rFonts w:ascii="Times New Roman" w:eastAsia="Batang" w:hAnsi="Times New Roman" w:cs="Times New Roman"/>
        </w:rPr>
        <w:t>Lorsqu’on injecte à des souris d’une certaine race donnée un virus mortel, leur temps de survie est parfaitement connu (10 jours).On prend un échantillon aléatoire de 60 souris et on leur injecte un traitement.</w:t>
      </w:r>
      <w:r w:rsidR="00D077B3" w:rsidRPr="007B3F2B">
        <w:rPr>
          <w:rFonts w:ascii="Times New Roman" w:eastAsia="Batang" w:hAnsi="Times New Roman" w:cs="Times New Roman"/>
        </w:rPr>
        <w:t xml:space="preserve"> Les résultats sont résumés dans le tableau ci-dessous.</w:t>
      </w:r>
    </w:p>
    <w:tbl>
      <w:tblPr>
        <w:tblStyle w:val="Grilledutableau"/>
        <w:tblW w:w="0" w:type="auto"/>
        <w:tblLook w:val="04A0"/>
      </w:tblPr>
      <w:tblGrid>
        <w:gridCol w:w="3070"/>
        <w:gridCol w:w="3071"/>
      </w:tblGrid>
      <w:tr w:rsidR="005320EE" w:rsidRPr="007B3F2B" w:rsidTr="00CE65AC">
        <w:tc>
          <w:tcPr>
            <w:tcW w:w="3070"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Temps de survie (jours)</w:t>
            </w:r>
          </w:p>
        </w:tc>
        <w:tc>
          <w:tcPr>
            <w:tcW w:w="3071"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Nombre de souris</w:t>
            </w:r>
          </w:p>
        </w:tc>
      </w:tr>
      <w:tr w:rsidR="005320EE" w:rsidRPr="007B3F2B" w:rsidTr="00CE65AC">
        <w:tc>
          <w:tcPr>
            <w:tcW w:w="3070"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[8-10[</w:t>
            </w:r>
          </w:p>
        </w:tc>
        <w:tc>
          <w:tcPr>
            <w:tcW w:w="3071"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20</w:t>
            </w:r>
          </w:p>
        </w:tc>
      </w:tr>
      <w:tr w:rsidR="005320EE" w:rsidRPr="007B3F2B" w:rsidTr="00CE65AC">
        <w:tc>
          <w:tcPr>
            <w:tcW w:w="3070"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[10-12[</w:t>
            </w:r>
          </w:p>
        </w:tc>
        <w:tc>
          <w:tcPr>
            <w:tcW w:w="3071"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20</w:t>
            </w:r>
          </w:p>
        </w:tc>
      </w:tr>
      <w:tr w:rsidR="005320EE" w:rsidRPr="007B3F2B" w:rsidTr="00CE65AC">
        <w:tc>
          <w:tcPr>
            <w:tcW w:w="3070"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[12-14[</w:t>
            </w:r>
          </w:p>
        </w:tc>
        <w:tc>
          <w:tcPr>
            <w:tcW w:w="3071" w:type="dxa"/>
          </w:tcPr>
          <w:p w:rsidR="005320EE" w:rsidRPr="007B3F2B" w:rsidRDefault="005320EE" w:rsidP="00CE65AC">
            <w:pPr>
              <w:rPr>
                <w:rFonts w:ascii="Times New Roman" w:eastAsia="Batang" w:hAnsi="Times New Roman" w:cs="Times New Roman"/>
              </w:rPr>
            </w:pPr>
            <w:r w:rsidRPr="007B3F2B">
              <w:rPr>
                <w:rFonts w:ascii="Times New Roman" w:eastAsia="Batang" w:hAnsi="Times New Roman" w:cs="Times New Roman"/>
              </w:rPr>
              <w:t>20</w:t>
            </w:r>
          </w:p>
        </w:tc>
      </w:tr>
    </w:tbl>
    <w:p w:rsidR="005320EE" w:rsidRPr="007B3F2B" w:rsidRDefault="005320EE" w:rsidP="005320EE">
      <w:pPr>
        <w:pStyle w:val="Paragraphedeliste"/>
        <w:numPr>
          <w:ilvl w:val="0"/>
          <w:numId w:val="1"/>
        </w:numPr>
        <w:rPr>
          <w:rFonts w:ascii="Times New Roman" w:eastAsia="Batang" w:hAnsi="Times New Roman" w:cs="Times New Roman"/>
        </w:rPr>
      </w:pPr>
      <w:r w:rsidRPr="007B3F2B">
        <w:rPr>
          <w:rFonts w:ascii="Times New Roman" w:eastAsia="Batang" w:hAnsi="Times New Roman" w:cs="Times New Roman"/>
        </w:rPr>
        <w:t>Quelle est la variable étudiée? Et quelle est sa nature ?</w:t>
      </w:r>
    </w:p>
    <w:p w:rsidR="005320EE" w:rsidRPr="007B3F2B" w:rsidRDefault="005320EE" w:rsidP="005320EE">
      <w:pPr>
        <w:pStyle w:val="Paragraphedeliste"/>
        <w:numPr>
          <w:ilvl w:val="0"/>
          <w:numId w:val="1"/>
        </w:numPr>
        <w:rPr>
          <w:rFonts w:ascii="Times New Roman" w:eastAsia="Batang" w:hAnsi="Times New Roman" w:cs="Times New Roman"/>
        </w:rPr>
      </w:pPr>
      <w:r w:rsidRPr="007B3F2B">
        <w:rPr>
          <w:rFonts w:ascii="Times New Roman" w:eastAsia="Batang" w:hAnsi="Times New Roman" w:cs="Times New Roman"/>
        </w:rPr>
        <w:t>Calculer le temps de survie moyenne dans l’échantillon.</w:t>
      </w:r>
    </w:p>
    <w:p w:rsidR="005320EE" w:rsidRPr="007B3F2B" w:rsidRDefault="005320EE" w:rsidP="005320EE">
      <w:pPr>
        <w:pStyle w:val="Paragraphedeliste"/>
        <w:numPr>
          <w:ilvl w:val="0"/>
          <w:numId w:val="1"/>
        </w:numPr>
        <w:rPr>
          <w:rFonts w:ascii="Times New Roman" w:eastAsia="Batang" w:hAnsi="Times New Roman" w:cs="Times New Roman"/>
        </w:rPr>
      </w:pPr>
      <w:r w:rsidRPr="007B3F2B">
        <w:rPr>
          <w:rFonts w:ascii="Times New Roman" w:eastAsia="Batang" w:hAnsi="Times New Roman" w:cs="Times New Roman"/>
        </w:rPr>
        <w:t>Calculer  l’écart-type du temps de survie dans l’échantillon.</w:t>
      </w:r>
    </w:p>
    <w:p w:rsidR="0007165C" w:rsidRPr="007B3F2B" w:rsidRDefault="005320EE" w:rsidP="0007165C">
      <w:pPr>
        <w:pStyle w:val="Paragraphedeliste"/>
        <w:numPr>
          <w:ilvl w:val="0"/>
          <w:numId w:val="1"/>
        </w:numPr>
        <w:rPr>
          <w:rFonts w:ascii="Times New Roman" w:eastAsia="Batang" w:hAnsi="Times New Roman" w:cs="Times New Roman"/>
        </w:rPr>
      </w:pPr>
      <w:r w:rsidRPr="007B3F2B">
        <w:rPr>
          <w:rFonts w:ascii="Times New Roman" w:eastAsia="Batang" w:hAnsi="Times New Roman" w:cs="Times New Roman"/>
        </w:rPr>
        <w:t>Estimer  l’écart-type de la population</w:t>
      </w:r>
      <w:r w:rsidR="0007165C" w:rsidRPr="007B3F2B">
        <w:rPr>
          <w:rFonts w:ascii="Times New Roman" w:eastAsia="Batang" w:hAnsi="Times New Roman" w:cs="Times New Roman"/>
        </w:rPr>
        <w:t>.</w:t>
      </w:r>
    </w:p>
    <w:p w:rsidR="00D077B3" w:rsidRPr="007B3F2B" w:rsidRDefault="00D077B3" w:rsidP="0007165C">
      <w:pPr>
        <w:pStyle w:val="Paragraphedeliste"/>
        <w:numPr>
          <w:ilvl w:val="0"/>
          <w:numId w:val="1"/>
        </w:numPr>
        <w:rPr>
          <w:rFonts w:ascii="Times New Roman" w:eastAsia="Batang" w:hAnsi="Times New Roman" w:cs="Times New Roman"/>
        </w:rPr>
      </w:pPr>
      <w:r w:rsidRPr="007B3F2B">
        <w:rPr>
          <w:rFonts w:ascii="Times New Roman" w:eastAsia="Batang" w:hAnsi="Times New Roman" w:cs="Times New Roman"/>
        </w:rPr>
        <w:t>Peut-on dire, au risque 5%, que le traitement améliore la survie ?</w:t>
      </w:r>
    </w:p>
    <w:p w:rsidR="0007165C" w:rsidRPr="007B3F2B" w:rsidRDefault="0007165C" w:rsidP="0007165C">
      <w:pPr>
        <w:rPr>
          <w:rFonts w:ascii="Times New Roman" w:eastAsia="Batang" w:hAnsi="Times New Roman" w:cs="Times New Roman"/>
          <w:b/>
        </w:rPr>
      </w:pPr>
      <w:r w:rsidRPr="007B3F2B">
        <w:rPr>
          <w:rFonts w:ascii="Times New Roman" w:eastAsia="Batang" w:hAnsi="Times New Roman" w:cs="Times New Roman"/>
          <w:b/>
        </w:rPr>
        <w:t xml:space="preserve">Exercice </w:t>
      </w:r>
      <w:r w:rsidR="007B3F2B" w:rsidRPr="007B3F2B">
        <w:rPr>
          <w:rFonts w:ascii="Times New Roman" w:eastAsia="Batang" w:hAnsi="Times New Roman" w:cs="Times New Roman"/>
          <w:b/>
        </w:rPr>
        <w:t>4</w:t>
      </w:r>
      <w:r w:rsidRPr="007B3F2B">
        <w:rPr>
          <w:rFonts w:ascii="Times New Roman" w:eastAsia="Batang" w:hAnsi="Times New Roman" w:cs="Times New Roman"/>
          <w:b/>
        </w:rPr>
        <w:t>.</w:t>
      </w:r>
    </w:p>
    <w:p w:rsidR="0007165C" w:rsidRPr="007B3F2B" w:rsidRDefault="0007165C" w:rsidP="0007165C">
      <w:pPr>
        <w:rPr>
          <w:rFonts w:ascii="Times New Roman" w:eastAsia="Batang" w:hAnsi="Times New Roman" w:cs="Times New Roman"/>
        </w:rPr>
      </w:pPr>
      <w:r w:rsidRPr="007B3F2B">
        <w:rPr>
          <w:rFonts w:ascii="Times New Roman" w:eastAsia="Batang" w:hAnsi="Times New Roman" w:cs="Times New Roman"/>
        </w:rPr>
        <w:t xml:space="preserve">Afin de ce faire une idée du taux de césariennes pratiquées dans les cliniques publiques, une enquête est réalisée au niveau de  50 cliniques </w:t>
      </w:r>
      <w:r w:rsidR="00556BA3" w:rsidRPr="007B3F2B">
        <w:rPr>
          <w:rFonts w:ascii="Times New Roman" w:eastAsia="Batang" w:hAnsi="Times New Roman" w:cs="Times New Roman"/>
        </w:rPr>
        <w:t>sur 1</w:t>
      </w:r>
      <w:r w:rsidRPr="007B3F2B">
        <w:rPr>
          <w:rFonts w:ascii="Times New Roman" w:eastAsia="Batang" w:hAnsi="Times New Roman" w:cs="Times New Roman"/>
        </w:rPr>
        <w:t>000 femmes admises au service d’accouchement.</w:t>
      </w:r>
      <w:r w:rsidR="00521696" w:rsidRPr="007B3F2B">
        <w:rPr>
          <w:rFonts w:ascii="Times New Roman" w:eastAsia="Batang" w:hAnsi="Times New Roman" w:cs="Times New Roman"/>
        </w:rPr>
        <w:t xml:space="preserve"> L</w:t>
      </w:r>
      <w:r w:rsidRPr="007B3F2B">
        <w:rPr>
          <w:rFonts w:ascii="Times New Roman" w:eastAsia="Batang" w:hAnsi="Times New Roman" w:cs="Times New Roman"/>
        </w:rPr>
        <w:t>es résultats on montré que l</w:t>
      </w:r>
      <w:r w:rsidR="00556BA3" w:rsidRPr="007B3F2B">
        <w:rPr>
          <w:rFonts w:ascii="Times New Roman" w:eastAsia="Batang" w:hAnsi="Times New Roman" w:cs="Times New Roman"/>
        </w:rPr>
        <w:t>e taux de césarienne était de 18</w:t>
      </w:r>
      <w:r w:rsidRPr="007B3F2B">
        <w:rPr>
          <w:rFonts w:ascii="Times New Roman" w:eastAsia="Batang" w:hAnsi="Times New Roman" w:cs="Times New Roman"/>
        </w:rPr>
        <w:t xml:space="preserve">%. </w:t>
      </w:r>
    </w:p>
    <w:p w:rsidR="0007165C" w:rsidRPr="007B3F2B" w:rsidRDefault="0007165C" w:rsidP="0007165C">
      <w:pPr>
        <w:pStyle w:val="Paragraphedeliste"/>
        <w:numPr>
          <w:ilvl w:val="0"/>
          <w:numId w:val="2"/>
        </w:numPr>
        <w:rPr>
          <w:rFonts w:ascii="Times New Roman" w:eastAsia="Batang" w:hAnsi="Times New Roman" w:cs="Times New Roman"/>
        </w:rPr>
      </w:pPr>
      <w:r w:rsidRPr="007B3F2B">
        <w:rPr>
          <w:rFonts w:ascii="Times New Roman" w:eastAsia="Batang" w:hAnsi="Times New Roman" w:cs="Times New Roman"/>
        </w:rPr>
        <w:t>Quelle est la variable étudiée ?</w:t>
      </w:r>
    </w:p>
    <w:p w:rsidR="00251114" w:rsidRPr="007B3F2B" w:rsidRDefault="0007165C" w:rsidP="0007165C">
      <w:pPr>
        <w:pStyle w:val="Paragraphedeliste"/>
        <w:numPr>
          <w:ilvl w:val="0"/>
          <w:numId w:val="2"/>
        </w:numPr>
        <w:rPr>
          <w:rFonts w:ascii="Times New Roman" w:eastAsia="Batang" w:hAnsi="Times New Roman" w:cs="Times New Roman"/>
        </w:rPr>
      </w:pPr>
      <w:r w:rsidRPr="007B3F2B">
        <w:rPr>
          <w:rFonts w:ascii="Times New Roman" w:eastAsia="Batang" w:hAnsi="Times New Roman" w:cs="Times New Roman"/>
        </w:rPr>
        <w:t>Quelle est la nature de la variable ?</w:t>
      </w:r>
    </w:p>
    <w:p w:rsidR="00521696" w:rsidRPr="007B3F2B" w:rsidRDefault="00521696" w:rsidP="0007165C">
      <w:pPr>
        <w:pStyle w:val="Paragraphedeliste"/>
        <w:numPr>
          <w:ilvl w:val="0"/>
          <w:numId w:val="2"/>
        </w:numPr>
        <w:rPr>
          <w:rFonts w:ascii="Times New Roman" w:eastAsia="Batang" w:hAnsi="Times New Roman" w:cs="Times New Roman"/>
        </w:rPr>
      </w:pPr>
      <w:r w:rsidRPr="007B3F2B">
        <w:rPr>
          <w:rFonts w:ascii="Times New Roman" w:eastAsia="Batang" w:hAnsi="Times New Roman" w:cs="Times New Roman"/>
        </w:rPr>
        <w:t>Quelles sont les modalités de la variable ?</w:t>
      </w:r>
    </w:p>
    <w:p w:rsidR="0007165C" w:rsidRPr="007B3F2B" w:rsidRDefault="0007165C" w:rsidP="0007165C">
      <w:pPr>
        <w:pStyle w:val="Paragraphedeliste"/>
        <w:numPr>
          <w:ilvl w:val="0"/>
          <w:numId w:val="2"/>
        </w:numPr>
        <w:rPr>
          <w:rFonts w:ascii="Times New Roman" w:eastAsia="Batang" w:hAnsi="Times New Roman" w:cs="Times New Roman"/>
        </w:rPr>
      </w:pPr>
      <w:r w:rsidRPr="007B3F2B">
        <w:rPr>
          <w:rFonts w:ascii="Times New Roman" w:eastAsia="Batang" w:hAnsi="Times New Roman" w:cs="Times New Roman"/>
        </w:rPr>
        <w:t>Que doit-on conclure par rapport au taux de 15% fixé  par l’organisation mondiale de la santé ?</w:t>
      </w:r>
    </w:p>
    <w:p w:rsidR="00521696" w:rsidRPr="007B3F2B" w:rsidRDefault="00251114" w:rsidP="007B3F2B">
      <w:pPr>
        <w:rPr>
          <w:rFonts w:ascii="Times New Roman" w:eastAsia="Batang" w:hAnsi="Times New Roman" w:cs="Times New Roman"/>
        </w:rPr>
      </w:pPr>
      <w:r w:rsidRPr="007B3F2B">
        <w:rPr>
          <w:rFonts w:ascii="Times New Roman" w:eastAsia="Batang" w:hAnsi="Times New Roman" w:cs="Times New Roman"/>
        </w:rPr>
        <w:t>Une autre enquête est réalisée en parallèle au niveau de 6</w:t>
      </w:r>
      <w:r w:rsidR="002C4C0C" w:rsidRPr="007B3F2B">
        <w:rPr>
          <w:rFonts w:ascii="Times New Roman" w:eastAsia="Batang" w:hAnsi="Times New Roman" w:cs="Times New Roman"/>
        </w:rPr>
        <w:t xml:space="preserve">0 cliniques privées ; </w:t>
      </w:r>
      <w:r w:rsidRPr="007B3F2B">
        <w:rPr>
          <w:rFonts w:ascii="Times New Roman" w:eastAsia="Batang" w:hAnsi="Times New Roman" w:cs="Times New Roman"/>
        </w:rPr>
        <w:t>L</w:t>
      </w:r>
      <w:r w:rsidR="00521696" w:rsidRPr="007B3F2B">
        <w:rPr>
          <w:rFonts w:ascii="Times New Roman" w:eastAsia="Batang" w:hAnsi="Times New Roman" w:cs="Times New Roman"/>
        </w:rPr>
        <w:t>e</w:t>
      </w:r>
      <w:r w:rsidRPr="007B3F2B">
        <w:rPr>
          <w:rFonts w:ascii="Times New Roman" w:eastAsia="Batang" w:hAnsi="Times New Roman" w:cs="Times New Roman"/>
        </w:rPr>
        <w:t xml:space="preserve"> </w:t>
      </w:r>
      <w:r w:rsidR="00521696" w:rsidRPr="007B3F2B">
        <w:rPr>
          <w:rFonts w:ascii="Times New Roman" w:eastAsia="Batang" w:hAnsi="Times New Roman" w:cs="Times New Roman"/>
        </w:rPr>
        <w:t xml:space="preserve">nombre de césarienne était de </w:t>
      </w:r>
      <w:r w:rsidRPr="007B3F2B">
        <w:rPr>
          <w:rFonts w:ascii="Times New Roman" w:eastAsia="Batang" w:hAnsi="Times New Roman" w:cs="Times New Roman"/>
        </w:rPr>
        <w:t xml:space="preserve"> 200 cas </w:t>
      </w:r>
      <w:r w:rsidR="00521696" w:rsidRPr="007B3F2B">
        <w:rPr>
          <w:rFonts w:ascii="Times New Roman" w:eastAsia="Batang" w:hAnsi="Times New Roman" w:cs="Times New Roman"/>
        </w:rPr>
        <w:t xml:space="preserve"> pour</w:t>
      </w:r>
      <w:r w:rsidRPr="007B3F2B">
        <w:rPr>
          <w:rFonts w:ascii="Times New Roman" w:eastAsia="Batang" w:hAnsi="Times New Roman" w:cs="Times New Roman"/>
        </w:rPr>
        <w:t xml:space="preserve"> </w:t>
      </w:r>
      <w:r w:rsidR="00D077B3" w:rsidRPr="007B3F2B">
        <w:rPr>
          <w:rFonts w:ascii="Times New Roman" w:eastAsia="Batang" w:hAnsi="Times New Roman" w:cs="Times New Roman"/>
        </w:rPr>
        <w:t>1</w:t>
      </w:r>
      <w:r w:rsidRPr="007B3F2B">
        <w:rPr>
          <w:rFonts w:ascii="Times New Roman" w:eastAsia="Batang" w:hAnsi="Times New Roman" w:cs="Times New Roman"/>
        </w:rPr>
        <w:t>000 femmes</w:t>
      </w:r>
      <w:r w:rsidR="002C4C0C" w:rsidRPr="007B3F2B">
        <w:rPr>
          <w:rFonts w:ascii="Times New Roman" w:eastAsia="Batang" w:hAnsi="Times New Roman" w:cs="Times New Roman"/>
        </w:rPr>
        <w:t>.</w:t>
      </w:r>
    </w:p>
    <w:p w:rsidR="00251114" w:rsidRPr="007B3F2B" w:rsidRDefault="00521696" w:rsidP="00521696">
      <w:pPr>
        <w:pStyle w:val="Paragraphedeliste"/>
        <w:numPr>
          <w:ilvl w:val="0"/>
          <w:numId w:val="2"/>
        </w:numPr>
        <w:rPr>
          <w:rFonts w:ascii="Times New Roman" w:eastAsia="Batang" w:hAnsi="Times New Roman" w:cs="Times New Roman"/>
        </w:rPr>
      </w:pPr>
      <w:r w:rsidRPr="007B3F2B">
        <w:rPr>
          <w:rFonts w:ascii="Times New Roman" w:eastAsia="Batang" w:hAnsi="Times New Roman" w:cs="Times New Roman"/>
        </w:rPr>
        <w:t xml:space="preserve">La </w:t>
      </w:r>
      <w:r w:rsidR="002C4C0C" w:rsidRPr="007B3F2B">
        <w:rPr>
          <w:rFonts w:ascii="Times New Roman" w:eastAsia="Batang" w:hAnsi="Times New Roman" w:cs="Times New Roman"/>
        </w:rPr>
        <w:t>pratique de</w:t>
      </w:r>
      <w:r w:rsidRPr="007B3F2B">
        <w:rPr>
          <w:rFonts w:ascii="Times New Roman" w:eastAsia="Batang" w:hAnsi="Times New Roman" w:cs="Times New Roman"/>
        </w:rPr>
        <w:t xml:space="preserve"> </w:t>
      </w:r>
      <w:r w:rsidR="002C4C0C" w:rsidRPr="007B3F2B">
        <w:rPr>
          <w:rFonts w:ascii="Times New Roman" w:eastAsia="Batang" w:hAnsi="Times New Roman" w:cs="Times New Roman"/>
        </w:rPr>
        <w:t xml:space="preserve">l’accouchement par </w:t>
      </w:r>
      <w:r w:rsidRPr="007B3F2B">
        <w:rPr>
          <w:rFonts w:ascii="Times New Roman" w:eastAsia="Batang" w:hAnsi="Times New Roman" w:cs="Times New Roman"/>
        </w:rPr>
        <w:t>césarienne est-elle de même ampleur entre les cliniques privées et les cliniques publiques ?</w:t>
      </w:r>
    </w:p>
    <w:p w:rsidR="0007165C" w:rsidRPr="007B3F2B" w:rsidRDefault="0007165C" w:rsidP="0007165C">
      <w:pPr>
        <w:rPr>
          <w:rFonts w:ascii="Times New Roman" w:eastAsia="Batang" w:hAnsi="Times New Roman" w:cs="Times New Roman"/>
        </w:rPr>
      </w:pPr>
    </w:p>
    <w:sectPr w:rsidR="0007165C" w:rsidRPr="007B3F2B" w:rsidSect="007B3F2B">
      <w:pgSz w:w="11906" w:h="16838"/>
      <w:pgMar w:top="720" w:right="720" w:bottom="720" w:left="72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3AB" w:rsidRDefault="007A13AB" w:rsidP="007B3F2B">
      <w:pPr>
        <w:spacing w:after="0" w:line="240" w:lineRule="auto"/>
      </w:pPr>
      <w:r>
        <w:separator/>
      </w:r>
    </w:p>
  </w:endnote>
  <w:endnote w:type="continuationSeparator" w:id="0">
    <w:p w:rsidR="007A13AB" w:rsidRDefault="007A13AB" w:rsidP="007B3F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3AB" w:rsidRDefault="007A13AB" w:rsidP="007B3F2B">
      <w:pPr>
        <w:spacing w:after="0" w:line="240" w:lineRule="auto"/>
      </w:pPr>
      <w:r>
        <w:separator/>
      </w:r>
    </w:p>
  </w:footnote>
  <w:footnote w:type="continuationSeparator" w:id="0">
    <w:p w:rsidR="007A13AB" w:rsidRDefault="007A13AB" w:rsidP="007B3F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64649"/>
    <w:multiLevelType w:val="hybridMultilevel"/>
    <w:tmpl w:val="5018225C"/>
    <w:lvl w:ilvl="0" w:tplc="5F469D34">
      <w:start w:val="1"/>
      <w:numFmt w:val="decimal"/>
      <w:lvlText w:val="%1)"/>
      <w:lvlJc w:val="left"/>
      <w:pPr>
        <w:ind w:left="450" w:hanging="360"/>
      </w:pPr>
      <w:rPr>
        <w:rFonts w:hint="default"/>
      </w:rPr>
    </w:lvl>
    <w:lvl w:ilvl="1" w:tplc="040C0019" w:tentative="1">
      <w:start w:val="1"/>
      <w:numFmt w:val="lowerLetter"/>
      <w:lvlText w:val="%2."/>
      <w:lvlJc w:val="left"/>
      <w:pPr>
        <w:ind w:left="1170" w:hanging="360"/>
      </w:pPr>
    </w:lvl>
    <w:lvl w:ilvl="2" w:tplc="040C001B" w:tentative="1">
      <w:start w:val="1"/>
      <w:numFmt w:val="lowerRoman"/>
      <w:lvlText w:val="%3."/>
      <w:lvlJc w:val="right"/>
      <w:pPr>
        <w:ind w:left="1890" w:hanging="180"/>
      </w:pPr>
    </w:lvl>
    <w:lvl w:ilvl="3" w:tplc="040C000F" w:tentative="1">
      <w:start w:val="1"/>
      <w:numFmt w:val="decimal"/>
      <w:lvlText w:val="%4."/>
      <w:lvlJc w:val="left"/>
      <w:pPr>
        <w:ind w:left="2610" w:hanging="360"/>
      </w:pPr>
    </w:lvl>
    <w:lvl w:ilvl="4" w:tplc="040C0019" w:tentative="1">
      <w:start w:val="1"/>
      <w:numFmt w:val="lowerLetter"/>
      <w:lvlText w:val="%5."/>
      <w:lvlJc w:val="left"/>
      <w:pPr>
        <w:ind w:left="3330" w:hanging="360"/>
      </w:pPr>
    </w:lvl>
    <w:lvl w:ilvl="5" w:tplc="040C001B" w:tentative="1">
      <w:start w:val="1"/>
      <w:numFmt w:val="lowerRoman"/>
      <w:lvlText w:val="%6."/>
      <w:lvlJc w:val="right"/>
      <w:pPr>
        <w:ind w:left="4050" w:hanging="180"/>
      </w:pPr>
    </w:lvl>
    <w:lvl w:ilvl="6" w:tplc="040C000F" w:tentative="1">
      <w:start w:val="1"/>
      <w:numFmt w:val="decimal"/>
      <w:lvlText w:val="%7."/>
      <w:lvlJc w:val="left"/>
      <w:pPr>
        <w:ind w:left="4770" w:hanging="360"/>
      </w:pPr>
    </w:lvl>
    <w:lvl w:ilvl="7" w:tplc="040C0019" w:tentative="1">
      <w:start w:val="1"/>
      <w:numFmt w:val="lowerLetter"/>
      <w:lvlText w:val="%8."/>
      <w:lvlJc w:val="left"/>
      <w:pPr>
        <w:ind w:left="5490" w:hanging="360"/>
      </w:pPr>
    </w:lvl>
    <w:lvl w:ilvl="8" w:tplc="040C001B" w:tentative="1">
      <w:start w:val="1"/>
      <w:numFmt w:val="lowerRoman"/>
      <w:lvlText w:val="%9."/>
      <w:lvlJc w:val="right"/>
      <w:pPr>
        <w:ind w:left="6210" w:hanging="180"/>
      </w:pPr>
    </w:lvl>
  </w:abstractNum>
  <w:abstractNum w:abstractNumId="1">
    <w:nsid w:val="35F11D92"/>
    <w:multiLevelType w:val="hybridMultilevel"/>
    <w:tmpl w:val="0CD6DCB6"/>
    <w:lvl w:ilvl="0" w:tplc="2E8AEFB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C4F6206"/>
    <w:multiLevelType w:val="hybridMultilevel"/>
    <w:tmpl w:val="1F7087B2"/>
    <w:lvl w:ilvl="0" w:tplc="7DA00A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4A92B86"/>
    <w:multiLevelType w:val="hybridMultilevel"/>
    <w:tmpl w:val="085ABDE4"/>
    <w:lvl w:ilvl="0" w:tplc="D3889C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8921DE8"/>
    <w:multiLevelType w:val="hybridMultilevel"/>
    <w:tmpl w:val="BDD6574A"/>
    <w:lvl w:ilvl="0" w:tplc="90F81C3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5320EE"/>
    <w:rsid w:val="0007165C"/>
    <w:rsid w:val="002341F2"/>
    <w:rsid w:val="00251114"/>
    <w:rsid w:val="002C4C0C"/>
    <w:rsid w:val="003E1153"/>
    <w:rsid w:val="00521696"/>
    <w:rsid w:val="005320EE"/>
    <w:rsid w:val="00556BA3"/>
    <w:rsid w:val="007A13AB"/>
    <w:rsid w:val="007B3F2B"/>
    <w:rsid w:val="00811D0C"/>
    <w:rsid w:val="00820569"/>
    <w:rsid w:val="00945DB3"/>
    <w:rsid w:val="00C9669F"/>
    <w:rsid w:val="00D077B3"/>
    <w:rsid w:val="00DF2477"/>
    <w:rsid w:val="00EB6D0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0E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20EE"/>
    <w:pPr>
      <w:ind w:left="720"/>
      <w:contextualSpacing/>
    </w:pPr>
  </w:style>
  <w:style w:type="table" w:styleId="Grilledutableau">
    <w:name w:val="Table Grid"/>
    <w:basedOn w:val="TableauNormal"/>
    <w:uiPriority w:val="59"/>
    <w:rsid w:val="005320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semiHidden/>
    <w:unhideWhenUsed/>
    <w:rsid w:val="007B3F2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B3F2B"/>
  </w:style>
  <w:style w:type="paragraph" w:styleId="Pieddepage">
    <w:name w:val="footer"/>
    <w:basedOn w:val="Normal"/>
    <w:link w:val="PieddepageCar"/>
    <w:uiPriority w:val="99"/>
    <w:semiHidden/>
    <w:unhideWhenUsed/>
    <w:rsid w:val="007B3F2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7B3F2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320</Words>
  <Characters>1766</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2014-05-29T17:17:00Z</dcterms:created>
  <dcterms:modified xsi:type="dcterms:W3CDTF">2014-05-31T19:02:00Z</dcterms:modified>
</cp:coreProperties>
</file>