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0E2" w:rsidRDefault="004A40E2" w:rsidP="00B541F9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B541F9" w:rsidRPr="00B541F9" w:rsidRDefault="00B541F9" w:rsidP="00B541F9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B541F9">
        <w:rPr>
          <w:b/>
          <w:bCs/>
          <w:sz w:val="28"/>
          <w:szCs w:val="28"/>
          <w:u w:val="double"/>
        </w:rPr>
        <w:t>SIDA</w:t>
      </w:r>
    </w:p>
    <w:p w:rsidR="003767AA" w:rsidRPr="007C4078" w:rsidRDefault="007C4078" w:rsidP="00B541F9">
      <w:pPr>
        <w:spacing w:after="0"/>
        <w:rPr>
          <w:b/>
          <w:bCs/>
          <w:sz w:val="24"/>
          <w:szCs w:val="24"/>
          <w:u w:val="single"/>
        </w:rPr>
      </w:pPr>
      <w:r w:rsidRPr="007C4078">
        <w:rPr>
          <w:b/>
          <w:bCs/>
          <w:sz w:val="24"/>
          <w:szCs w:val="24"/>
          <w:u w:val="single"/>
        </w:rPr>
        <w:t>VIRUS :</w:t>
      </w:r>
    </w:p>
    <w:p w:rsidR="00086B25" w:rsidRPr="00EE7B28" w:rsidRDefault="00B541F9" w:rsidP="00B541F9">
      <w:pPr>
        <w:spacing w:after="0"/>
        <w:rPr>
          <w:b/>
          <w:bCs/>
        </w:rPr>
      </w:pPr>
      <w:r w:rsidRPr="00EE7B28">
        <w:rPr>
          <w:b/>
          <w:bCs/>
        </w:rPr>
        <w:t xml:space="preserve">- </w:t>
      </w:r>
      <w:r w:rsidR="00086B25" w:rsidRPr="00EE7B28">
        <w:rPr>
          <w:b/>
          <w:bCs/>
        </w:rPr>
        <w:t>Virus enveloppé</w:t>
      </w:r>
    </w:p>
    <w:p w:rsidR="00086B25" w:rsidRDefault="00B541F9" w:rsidP="00B541F9">
      <w:pPr>
        <w:spacing w:after="0"/>
      </w:pPr>
      <w:r w:rsidRPr="00EE7B28">
        <w:rPr>
          <w:b/>
          <w:bCs/>
        </w:rPr>
        <w:t xml:space="preserve">- </w:t>
      </w:r>
      <w:r w:rsidR="00086B25" w:rsidRPr="00EE7B28">
        <w:rPr>
          <w:b/>
          <w:bCs/>
        </w:rPr>
        <w:t>Famille :</w:t>
      </w:r>
      <w:r w:rsidR="00086B25">
        <w:t xml:space="preserve"> rétrovirus</w:t>
      </w:r>
    </w:p>
    <w:p w:rsidR="00086B25" w:rsidRDefault="00B541F9" w:rsidP="00B541F9">
      <w:pPr>
        <w:spacing w:after="0"/>
      </w:pPr>
      <w:r w:rsidRPr="00EE7B28">
        <w:rPr>
          <w:b/>
          <w:bCs/>
        </w:rPr>
        <w:t xml:space="preserve">- </w:t>
      </w:r>
      <w:r w:rsidR="00086B25" w:rsidRPr="00EE7B28">
        <w:rPr>
          <w:b/>
          <w:bCs/>
        </w:rPr>
        <w:t>Sous famille :</w:t>
      </w:r>
      <w:r w:rsidR="00086B25">
        <w:t xml:space="preserve"> lentivirus</w:t>
      </w:r>
    </w:p>
    <w:p w:rsidR="00086B25" w:rsidRDefault="00B541F9" w:rsidP="00B541F9">
      <w:pPr>
        <w:spacing w:after="0"/>
      </w:pPr>
      <w:r w:rsidRPr="00EE7B28">
        <w:rPr>
          <w:b/>
          <w:bCs/>
        </w:rPr>
        <w:t xml:space="preserve">- </w:t>
      </w:r>
      <w:r w:rsidR="00086B25" w:rsidRPr="00EE7B28">
        <w:rPr>
          <w:b/>
          <w:bCs/>
        </w:rPr>
        <w:t>02 types :</w:t>
      </w:r>
      <w:r w:rsidR="00086B25">
        <w:t xml:space="preserve"> VIH1 </w:t>
      </w:r>
      <w:r>
        <w:sym w:font="Wingdings" w:char="F0E0"/>
      </w:r>
      <w:r>
        <w:t xml:space="preserve"> T</w:t>
      </w:r>
      <w:r w:rsidR="00086B25">
        <w:t>outes les régions du monde</w:t>
      </w:r>
    </w:p>
    <w:p w:rsidR="00086B25" w:rsidRDefault="00B541F9" w:rsidP="00B541F9">
      <w:pPr>
        <w:spacing w:after="0"/>
      </w:pPr>
      <w:r>
        <w:t xml:space="preserve">     VIH2 </w:t>
      </w:r>
      <w:r>
        <w:sym w:font="Wingdings" w:char="F0E0"/>
      </w:r>
      <w:r w:rsidR="00086B25">
        <w:t>Afrique de l’ouest</w:t>
      </w:r>
    </w:p>
    <w:p w:rsidR="00EE7B28" w:rsidRDefault="00EE7B28" w:rsidP="00B541F9">
      <w:pPr>
        <w:spacing w:after="0"/>
      </w:pPr>
    </w:p>
    <w:p w:rsidR="00AF5D01" w:rsidRPr="007C4078" w:rsidRDefault="007C4078" w:rsidP="00B541F9">
      <w:pPr>
        <w:spacing w:after="0"/>
        <w:rPr>
          <w:b/>
          <w:bCs/>
          <w:sz w:val="24"/>
          <w:szCs w:val="24"/>
          <w:u w:val="single"/>
        </w:rPr>
      </w:pPr>
      <w:r w:rsidRPr="007C4078">
        <w:rPr>
          <w:b/>
          <w:bCs/>
          <w:sz w:val="24"/>
          <w:szCs w:val="24"/>
          <w:u w:val="single"/>
        </w:rPr>
        <w:t>TRANSMISSION :</w:t>
      </w:r>
    </w:p>
    <w:p w:rsidR="00EE7B28" w:rsidRDefault="00EE7B28" w:rsidP="00B541F9">
      <w:pPr>
        <w:spacing w:after="0"/>
      </w:pPr>
      <w:r w:rsidRPr="00EE7B28">
        <w:rPr>
          <w:b/>
          <w:bCs/>
        </w:rPr>
        <w:t xml:space="preserve">- </w:t>
      </w:r>
      <w:r w:rsidR="00E11AE6" w:rsidRPr="00EE7B28">
        <w:rPr>
          <w:b/>
          <w:bCs/>
        </w:rPr>
        <w:t>Voi</w:t>
      </w:r>
      <w:r w:rsidRPr="00EE7B28">
        <w:rPr>
          <w:b/>
          <w:bCs/>
        </w:rPr>
        <w:t>e sexuelle :</w:t>
      </w:r>
      <w:r>
        <w:t xml:space="preserve"> La plus fréquente</w:t>
      </w:r>
    </w:p>
    <w:p w:rsidR="00E11AE6" w:rsidRDefault="00EE7B28" w:rsidP="005E7754">
      <w:pPr>
        <w:spacing w:after="0"/>
      </w:pPr>
      <w:r w:rsidRPr="00EE7B28">
        <w:rPr>
          <w:b/>
          <w:bCs/>
        </w:rPr>
        <w:t>- Voie sanguine :</w:t>
      </w:r>
      <w:r>
        <w:t xml:space="preserve"> Transfusion</w:t>
      </w:r>
      <w:r w:rsidR="005E7754">
        <w:t>, g</w:t>
      </w:r>
      <w:r w:rsidR="00E11AE6">
        <w:t>reffe</w:t>
      </w:r>
    </w:p>
    <w:p w:rsidR="00EE7B28" w:rsidRDefault="00EE7B28" w:rsidP="00EE7B28">
      <w:pPr>
        <w:spacing w:after="0"/>
      </w:pPr>
      <w:r w:rsidRPr="00EE7B28">
        <w:rPr>
          <w:b/>
          <w:bCs/>
        </w:rPr>
        <w:t>- Mère à l’enfant :</w:t>
      </w:r>
      <w:r>
        <w:t xml:space="preserve"> Trans</w:t>
      </w:r>
      <w:r w:rsidR="005E7754">
        <w:t>-</w:t>
      </w:r>
      <w:r>
        <w:t>placentaire</w:t>
      </w:r>
    </w:p>
    <w:p w:rsidR="00EE7B28" w:rsidRDefault="00EE7B28" w:rsidP="00EE7B28">
      <w:pPr>
        <w:spacing w:after="0"/>
      </w:pPr>
      <w:r>
        <w:t xml:space="preserve">                                  Pendant l’accouchement</w:t>
      </w:r>
    </w:p>
    <w:p w:rsidR="007C4078" w:rsidRDefault="00EE7B28" w:rsidP="005937A3">
      <w:pPr>
        <w:spacing w:after="0"/>
      </w:pPr>
      <w:r>
        <w:t xml:space="preserve">                                  L</w:t>
      </w:r>
      <w:r w:rsidR="00E11AE6">
        <w:t>’allaitement</w:t>
      </w:r>
    </w:p>
    <w:p w:rsidR="005E7754" w:rsidRDefault="00EC549C" w:rsidP="005937A3">
      <w:pPr>
        <w:spacing w:after="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93.9pt;margin-top:10.5pt;width:318pt;height:110.55pt;z-index:2516633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">
            <v:textbox style="mso-fit-shape-to-text:t">
              <w:txbxContent>
                <w:p w:rsidR="005937A3" w:rsidRPr="005937A3" w:rsidRDefault="005937A3" w:rsidP="005937A3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5937A3">
                    <w:rPr>
                      <w:b/>
                      <w:bCs/>
                    </w:rPr>
                    <w:t xml:space="preserve">Deux sécrétions qui ne transmettent pas le VIH : </w:t>
                  </w:r>
                  <w:r w:rsidRPr="004A3C05">
                    <w:rPr>
                      <w:b/>
                      <w:bCs/>
                      <w:highlight w:val="yellow"/>
                    </w:rPr>
                    <w:t>larmes, salive</w:t>
                  </w:r>
                </w:p>
              </w:txbxContent>
            </v:textbox>
          </v:shape>
        </w:pict>
      </w:r>
    </w:p>
    <w:p w:rsidR="005937A3" w:rsidRPr="007C4078" w:rsidRDefault="005937A3" w:rsidP="007C4078">
      <w:pPr>
        <w:spacing w:after="0"/>
      </w:pPr>
    </w:p>
    <w:p w:rsidR="005937A3" w:rsidRDefault="005937A3" w:rsidP="00B541F9">
      <w:pPr>
        <w:spacing w:after="0"/>
        <w:rPr>
          <w:b/>
          <w:bCs/>
          <w:sz w:val="24"/>
          <w:szCs w:val="24"/>
          <w:u w:val="single"/>
        </w:rPr>
      </w:pPr>
    </w:p>
    <w:p w:rsidR="00DF57EF" w:rsidRPr="00904232" w:rsidRDefault="00904232" w:rsidP="00B541F9">
      <w:pPr>
        <w:spacing w:after="0"/>
        <w:rPr>
          <w:b/>
          <w:bCs/>
          <w:sz w:val="24"/>
          <w:szCs w:val="24"/>
          <w:u w:val="single"/>
        </w:rPr>
      </w:pPr>
      <w:r w:rsidRPr="00904232">
        <w:rPr>
          <w:b/>
          <w:bCs/>
          <w:sz w:val="24"/>
          <w:szCs w:val="24"/>
          <w:u w:val="single"/>
        </w:rPr>
        <w:t>STADE 1 « PRIMO-INFECTION » :</w:t>
      </w:r>
    </w:p>
    <w:p w:rsidR="00016B0B" w:rsidRPr="00AC372D" w:rsidRDefault="00016B0B" w:rsidP="00904232">
      <w:pPr>
        <w:spacing w:after="0"/>
        <w:rPr>
          <w:b/>
          <w:bCs/>
          <w:sz w:val="24"/>
          <w:szCs w:val="24"/>
          <w:u w:val="dotted"/>
        </w:rPr>
      </w:pPr>
      <w:r w:rsidRPr="00AC372D">
        <w:rPr>
          <w:b/>
          <w:bCs/>
          <w:sz w:val="24"/>
          <w:szCs w:val="24"/>
          <w:u w:val="dotted"/>
        </w:rPr>
        <w:t>Clinique :</w:t>
      </w:r>
    </w:p>
    <w:p w:rsidR="00DF57EF" w:rsidRDefault="00DF57EF" w:rsidP="00CC71F5">
      <w:pPr>
        <w:spacing w:after="0"/>
      </w:pPr>
      <w:r w:rsidRPr="00AC372D">
        <w:rPr>
          <w:b/>
          <w:bCs/>
        </w:rPr>
        <w:t>- As</w:t>
      </w:r>
      <w:r w:rsidR="00904232" w:rsidRPr="00AC372D">
        <w:rPr>
          <w:b/>
          <w:bCs/>
        </w:rPr>
        <w:t>ymptomatique</w:t>
      </w:r>
      <w:r w:rsidR="00904232" w:rsidRPr="00AC372D">
        <w:rPr>
          <w:b/>
          <w:bCs/>
        </w:rPr>
        <w:br/>
        <w:t>- Symptomatique :</w:t>
      </w:r>
      <w:r w:rsidR="00CC71F5">
        <w:t xml:space="preserve">Dermite séborrhéique </w:t>
      </w:r>
      <w:r w:rsidR="00CC71F5">
        <w:sym w:font="Wingdings" w:char="F0E0"/>
      </w:r>
      <w:r w:rsidR="00CC71F5" w:rsidRPr="00AC372D">
        <w:rPr>
          <w:highlight w:val="yellow"/>
        </w:rPr>
        <w:t>Signe précoce</w:t>
      </w:r>
    </w:p>
    <w:p w:rsidR="00DF57EF" w:rsidRDefault="00DF57EF" w:rsidP="00B541F9">
      <w:pPr>
        <w:spacing w:after="0"/>
      </w:pPr>
      <w:r>
        <w:t xml:space="preserve"> Méningite, méningo-encéphalite</w:t>
      </w:r>
    </w:p>
    <w:p w:rsidR="00DF57EF" w:rsidRDefault="00DF57EF" w:rsidP="00B541F9">
      <w:pPr>
        <w:spacing w:after="0"/>
      </w:pPr>
      <w:r>
        <w:t xml:space="preserve"> Hépatite, œsophagite</w:t>
      </w:r>
    </w:p>
    <w:p w:rsidR="00904232" w:rsidRDefault="00CC71F5" w:rsidP="00AC372D">
      <w:pPr>
        <w:spacing w:after="0"/>
      </w:pPr>
      <w:r>
        <w:t>Syndrome mononucléosique (fièvre, angine, polyadénopathie, splénomégalie)</w:t>
      </w:r>
    </w:p>
    <w:p w:rsidR="00016B0B" w:rsidRPr="00AC372D" w:rsidRDefault="00016B0B" w:rsidP="00B541F9">
      <w:pPr>
        <w:spacing w:after="0"/>
        <w:rPr>
          <w:b/>
          <w:bCs/>
          <w:sz w:val="24"/>
          <w:szCs w:val="24"/>
          <w:u w:val="dotted"/>
        </w:rPr>
      </w:pPr>
      <w:r w:rsidRPr="00AC372D">
        <w:rPr>
          <w:b/>
          <w:bCs/>
          <w:sz w:val="24"/>
          <w:szCs w:val="24"/>
          <w:u w:val="dotted"/>
        </w:rPr>
        <w:t>Biologie :</w:t>
      </w:r>
    </w:p>
    <w:p w:rsidR="00DF57EF" w:rsidRPr="00016B0B" w:rsidRDefault="00016B0B" w:rsidP="00016B0B">
      <w:pPr>
        <w:spacing w:after="0"/>
      </w:pPr>
      <w:r w:rsidRPr="00AC372D">
        <w:rPr>
          <w:b/>
          <w:bCs/>
        </w:rPr>
        <w:t xml:space="preserve">- </w:t>
      </w:r>
      <w:r w:rsidR="00DF57EF" w:rsidRPr="00AC372D">
        <w:rPr>
          <w:b/>
          <w:bCs/>
        </w:rPr>
        <w:t>Sérologie</w:t>
      </w:r>
      <w:r w:rsidR="00AC372D" w:rsidRPr="00AC372D">
        <w:rPr>
          <w:b/>
          <w:bCs/>
        </w:rPr>
        <w:t> :</w:t>
      </w:r>
      <w:r w:rsidRPr="00016B0B">
        <w:t>n</w:t>
      </w:r>
      <w:r w:rsidR="00DF57EF" w:rsidRPr="00016B0B">
        <w:t>égative</w:t>
      </w:r>
    </w:p>
    <w:p w:rsidR="00DF57EF" w:rsidRPr="00016B0B" w:rsidRDefault="00016B0B" w:rsidP="00016B0B">
      <w:pPr>
        <w:spacing w:after="0"/>
      </w:pPr>
      <w:r w:rsidRPr="00AC372D">
        <w:rPr>
          <w:b/>
          <w:bCs/>
        </w:rPr>
        <w:t>- Antigé</w:t>
      </w:r>
      <w:r w:rsidR="00DF57EF" w:rsidRPr="00AC372D">
        <w:rPr>
          <w:b/>
          <w:bCs/>
        </w:rPr>
        <w:t xml:space="preserve">némie </w:t>
      </w:r>
      <w:r w:rsidRPr="00AC372D">
        <w:rPr>
          <w:b/>
          <w:bCs/>
        </w:rPr>
        <w:t>P</w:t>
      </w:r>
      <w:r w:rsidR="00DF57EF" w:rsidRPr="00AC372D">
        <w:rPr>
          <w:b/>
          <w:bCs/>
        </w:rPr>
        <w:t>24</w:t>
      </w:r>
      <w:r w:rsidR="00AC372D" w:rsidRPr="00AC372D">
        <w:rPr>
          <w:b/>
          <w:bCs/>
        </w:rPr>
        <w:t> :</w:t>
      </w:r>
      <w:r w:rsidRPr="00016B0B">
        <w:t xml:space="preserve"> p</w:t>
      </w:r>
      <w:r w:rsidR="00DF57EF" w:rsidRPr="00016B0B">
        <w:t>ositive</w:t>
      </w:r>
    </w:p>
    <w:p w:rsidR="007C4078" w:rsidRDefault="007C4078" w:rsidP="00B541F9">
      <w:pPr>
        <w:spacing w:after="0"/>
      </w:pPr>
    </w:p>
    <w:p w:rsidR="00DF57EF" w:rsidRPr="00AC372D" w:rsidRDefault="00AC372D" w:rsidP="00B541F9">
      <w:pPr>
        <w:spacing w:after="0"/>
        <w:rPr>
          <w:b/>
          <w:bCs/>
          <w:sz w:val="24"/>
          <w:szCs w:val="24"/>
          <w:u w:val="single"/>
        </w:rPr>
      </w:pPr>
      <w:r w:rsidRPr="00AC372D">
        <w:rPr>
          <w:b/>
          <w:bCs/>
          <w:sz w:val="24"/>
          <w:szCs w:val="24"/>
          <w:u w:val="single"/>
        </w:rPr>
        <w:t>STADE 2 « SEROCONVERSION » :</w:t>
      </w:r>
    </w:p>
    <w:p w:rsidR="00AC372D" w:rsidRPr="009D30A3" w:rsidRDefault="00AC372D" w:rsidP="00B541F9">
      <w:pPr>
        <w:spacing w:after="0"/>
        <w:rPr>
          <w:b/>
          <w:bCs/>
          <w:sz w:val="24"/>
          <w:szCs w:val="24"/>
          <w:u w:val="dotted"/>
        </w:rPr>
      </w:pPr>
      <w:r w:rsidRPr="009D30A3">
        <w:rPr>
          <w:b/>
          <w:bCs/>
          <w:sz w:val="24"/>
          <w:szCs w:val="24"/>
          <w:u w:val="dotted"/>
        </w:rPr>
        <w:t>Clinique :</w:t>
      </w:r>
    </w:p>
    <w:p w:rsidR="00DF57EF" w:rsidRPr="009D30A3" w:rsidRDefault="00AC372D" w:rsidP="00B541F9">
      <w:pPr>
        <w:spacing w:after="0"/>
        <w:rPr>
          <w:b/>
          <w:bCs/>
        </w:rPr>
      </w:pPr>
      <w:r w:rsidRPr="009D30A3">
        <w:rPr>
          <w:b/>
          <w:bCs/>
        </w:rPr>
        <w:t xml:space="preserve">- </w:t>
      </w:r>
      <w:r w:rsidR="00DF57EF" w:rsidRPr="009D30A3">
        <w:rPr>
          <w:b/>
          <w:bCs/>
        </w:rPr>
        <w:t>Asymptomatique</w:t>
      </w:r>
    </w:p>
    <w:p w:rsidR="00AC372D" w:rsidRPr="009D30A3" w:rsidRDefault="00AC372D" w:rsidP="00B541F9">
      <w:pPr>
        <w:spacing w:after="0"/>
        <w:rPr>
          <w:b/>
          <w:bCs/>
          <w:sz w:val="24"/>
          <w:szCs w:val="24"/>
          <w:u w:val="dotted"/>
        </w:rPr>
      </w:pPr>
      <w:r w:rsidRPr="009D30A3">
        <w:rPr>
          <w:b/>
          <w:bCs/>
          <w:sz w:val="24"/>
          <w:szCs w:val="24"/>
          <w:u w:val="dotted"/>
        </w:rPr>
        <w:t>Biologie :</w:t>
      </w:r>
    </w:p>
    <w:p w:rsidR="00DF57EF" w:rsidRDefault="00AC372D" w:rsidP="00B541F9">
      <w:pPr>
        <w:spacing w:after="0"/>
      </w:pPr>
      <w:r w:rsidRPr="009D30A3">
        <w:rPr>
          <w:b/>
          <w:bCs/>
        </w:rPr>
        <w:t xml:space="preserve">- </w:t>
      </w:r>
      <w:r w:rsidR="00DF57EF" w:rsidRPr="009D30A3">
        <w:rPr>
          <w:b/>
          <w:bCs/>
        </w:rPr>
        <w:t>Sérologie</w:t>
      </w:r>
      <w:r w:rsidRPr="009D30A3">
        <w:rPr>
          <w:b/>
          <w:bCs/>
        </w:rPr>
        <w:t> :</w:t>
      </w:r>
      <w:r w:rsidR="00DF57EF">
        <w:t xml:space="preserve"> positive</w:t>
      </w:r>
    </w:p>
    <w:p w:rsidR="00DF57EF" w:rsidRDefault="00AC372D" w:rsidP="00B541F9">
      <w:pPr>
        <w:spacing w:after="0"/>
      </w:pPr>
      <w:r w:rsidRPr="009D30A3">
        <w:rPr>
          <w:b/>
          <w:bCs/>
        </w:rPr>
        <w:t>- Antigé</w:t>
      </w:r>
      <w:r w:rsidR="00DF57EF" w:rsidRPr="009D30A3">
        <w:rPr>
          <w:b/>
          <w:bCs/>
        </w:rPr>
        <w:t xml:space="preserve">némie </w:t>
      </w:r>
      <w:r w:rsidRPr="009D30A3">
        <w:rPr>
          <w:b/>
          <w:bCs/>
        </w:rPr>
        <w:t>P</w:t>
      </w:r>
      <w:r w:rsidR="00DF57EF" w:rsidRPr="009D30A3">
        <w:rPr>
          <w:b/>
          <w:bCs/>
        </w:rPr>
        <w:t>24</w:t>
      </w:r>
      <w:r w:rsidRPr="009D30A3">
        <w:rPr>
          <w:b/>
          <w:bCs/>
        </w:rPr>
        <w:t> :</w:t>
      </w:r>
      <w:r w:rsidR="00DF57EF">
        <w:t xml:space="preserve"> négative</w:t>
      </w:r>
    </w:p>
    <w:p w:rsidR="007C4078" w:rsidRDefault="007C4078" w:rsidP="00B541F9">
      <w:pPr>
        <w:spacing w:after="0"/>
      </w:pPr>
    </w:p>
    <w:p w:rsidR="00DF57EF" w:rsidRPr="00713929" w:rsidRDefault="00713929" w:rsidP="00B541F9">
      <w:pPr>
        <w:spacing w:after="0"/>
        <w:rPr>
          <w:b/>
          <w:bCs/>
          <w:sz w:val="24"/>
          <w:szCs w:val="24"/>
          <w:u w:val="single"/>
        </w:rPr>
      </w:pPr>
      <w:r w:rsidRPr="00713929">
        <w:rPr>
          <w:b/>
          <w:bCs/>
          <w:sz w:val="24"/>
          <w:szCs w:val="24"/>
          <w:u w:val="single"/>
        </w:rPr>
        <w:t>STADE 3 « PRE-SIDA » :</w:t>
      </w:r>
    </w:p>
    <w:p w:rsidR="00AC372D" w:rsidRPr="009D30A3" w:rsidRDefault="00AC372D" w:rsidP="00B541F9">
      <w:pPr>
        <w:spacing w:after="0"/>
        <w:rPr>
          <w:b/>
          <w:bCs/>
          <w:sz w:val="24"/>
          <w:szCs w:val="24"/>
          <w:u w:val="dotted"/>
        </w:rPr>
      </w:pPr>
      <w:r w:rsidRPr="009D30A3">
        <w:rPr>
          <w:b/>
          <w:bCs/>
          <w:sz w:val="24"/>
          <w:szCs w:val="24"/>
          <w:u w:val="dotted"/>
        </w:rPr>
        <w:t>Clinique :</w:t>
      </w:r>
    </w:p>
    <w:p w:rsidR="009D30A3" w:rsidRDefault="00AC372D" w:rsidP="00AC372D">
      <w:pPr>
        <w:spacing w:after="0"/>
      </w:pPr>
      <w:r w:rsidRPr="009D30A3">
        <w:rPr>
          <w:b/>
          <w:bCs/>
        </w:rPr>
        <w:t xml:space="preserve">- </w:t>
      </w:r>
      <w:r w:rsidR="00DF57EF" w:rsidRPr="009D30A3">
        <w:rPr>
          <w:b/>
          <w:bCs/>
        </w:rPr>
        <w:t xml:space="preserve">Polyadénopathie </w:t>
      </w:r>
      <w:r w:rsidR="00FF2AA2" w:rsidRPr="009D30A3">
        <w:rPr>
          <w:b/>
          <w:bCs/>
        </w:rPr>
        <w:t>périphérique</w:t>
      </w:r>
      <w:r w:rsidR="009D30A3" w:rsidRPr="009D30A3">
        <w:rPr>
          <w:b/>
          <w:bCs/>
        </w:rPr>
        <w:t> :</w:t>
      </w:r>
      <w:r w:rsidR="009D30A3">
        <w:t xml:space="preserve"> P</w:t>
      </w:r>
      <w:r>
        <w:t xml:space="preserve">lus de </w:t>
      </w:r>
      <w:r w:rsidR="00DF57EF">
        <w:t>1 cm</w:t>
      </w:r>
    </w:p>
    <w:p w:rsidR="00DF57EF" w:rsidRDefault="009D30A3" w:rsidP="00AC372D">
      <w:pPr>
        <w:spacing w:after="0"/>
      </w:pPr>
      <w:r>
        <w:t xml:space="preserve">    Au moins 2</w:t>
      </w:r>
      <w:r w:rsidR="00DF57EF">
        <w:t xml:space="preserve"> aires</w:t>
      </w:r>
      <w:r>
        <w:t xml:space="preserve"> ganglionnaires</w:t>
      </w:r>
      <w:r w:rsidR="00DF57EF">
        <w:t xml:space="preserve"> autres qu’inguinale</w:t>
      </w:r>
    </w:p>
    <w:p w:rsidR="009D30A3" w:rsidRPr="009D30A3" w:rsidRDefault="009D30A3" w:rsidP="009D30A3">
      <w:pPr>
        <w:spacing w:after="0"/>
        <w:rPr>
          <w:b/>
          <w:bCs/>
          <w:sz w:val="24"/>
          <w:szCs w:val="24"/>
          <w:u w:val="dotted"/>
        </w:rPr>
      </w:pPr>
      <w:r w:rsidRPr="009D30A3">
        <w:rPr>
          <w:b/>
          <w:bCs/>
          <w:sz w:val="24"/>
          <w:szCs w:val="24"/>
          <w:u w:val="dotted"/>
        </w:rPr>
        <w:t>Biologie :</w:t>
      </w:r>
    </w:p>
    <w:p w:rsidR="009D30A3" w:rsidRDefault="009D30A3" w:rsidP="009D30A3">
      <w:pPr>
        <w:spacing w:after="0"/>
      </w:pPr>
      <w:r w:rsidRPr="009D30A3">
        <w:rPr>
          <w:b/>
          <w:bCs/>
        </w:rPr>
        <w:t>- Sérologie :</w:t>
      </w:r>
      <w:r>
        <w:t xml:space="preserve"> positive</w:t>
      </w:r>
    </w:p>
    <w:p w:rsidR="009D30A3" w:rsidRDefault="009D30A3" w:rsidP="009D30A3">
      <w:pPr>
        <w:spacing w:after="0"/>
      </w:pPr>
      <w:r w:rsidRPr="009D30A3">
        <w:rPr>
          <w:b/>
          <w:bCs/>
        </w:rPr>
        <w:t>- Antigénémie P24 :</w:t>
      </w:r>
      <w:r>
        <w:t xml:space="preserve"> négative</w:t>
      </w:r>
    </w:p>
    <w:p w:rsidR="007C4078" w:rsidRDefault="007C4078" w:rsidP="00B541F9">
      <w:pPr>
        <w:spacing w:after="0"/>
      </w:pPr>
    </w:p>
    <w:p w:rsidR="00DF57EF" w:rsidRPr="00E2064A" w:rsidRDefault="00E2064A" w:rsidP="00B541F9">
      <w:pPr>
        <w:spacing w:after="0"/>
        <w:rPr>
          <w:b/>
          <w:bCs/>
          <w:sz w:val="24"/>
          <w:szCs w:val="24"/>
          <w:u w:val="single"/>
        </w:rPr>
      </w:pPr>
      <w:r w:rsidRPr="00E2064A">
        <w:rPr>
          <w:b/>
          <w:bCs/>
          <w:sz w:val="24"/>
          <w:szCs w:val="24"/>
          <w:u w:val="single"/>
        </w:rPr>
        <w:t>STADE 4 « SIDA » :</w:t>
      </w:r>
    </w:p>
    <w:p w:rsidR="00713929" w:rsidRPr="00713929" w:rsidRDefault="00713929" w:rsidP="00B541F9">
      <w:pPr>
        <w:spacing w:after="0"/>
        <w:rPr>
          <w:b/>
          <w:bCs/>
          <w:sz w:val="24"/>
          <w:szCs w:val="24"/>
          <w:u w:val="dotted"/>
        </w:rPr>
      </w:pPr>
      <w:r w:rsidRPr="00713929">
        <w:rPr>
          <w:b/>
          <w:bCs/>
          <w:sz w:val="24"/>
          <w:szCs w:val="24"/>
          <w:u w:val="dotted"/>
        </w:rPr>
        <w:t>Clinique :</w:t>
      </w:r>
    </w:p>
    <w:p w:rsidR="00713929" w:rsidRDefault="00713929" w:rsidP="00B541F9">
      <w:pPr>
        <w:spacing w:after="0"/>
      </w:pPr>
      <w:r>
        <w:t>- AEG</w:t>
      </w:r>
    </w:p>
    <w:p w:rsidR="00713929" w:rsidRDefault="00713929" w:rsidP="00B541F9">
      <w:pPr>
        <w:spacing w:after="0"/>
      </w:pPr>
      <w:r>
        <w:t>- F</w:t>
      </w:r>
      <w:r w:rsidR="00FF2AA2">
        <w:t>ièvre</w:t>
      </w:r>
      <w:r>
        <w:t xml:space="preserve"> prolongée</w:t>
      </w:r>
    </w:p>
    <w:p w:rsidR="00DF57EF" w:rsidRDefault="00713929" w:rsidP="00B541F9">
      <w:pPr>
        <w:spacing w:after="0"/>
      </w:pPr>
      <w:r>
        <w:t>- D</w:t>
      </w:r>
      <w:r w:rsidR="00FF2AA2">
        <w:t>iarrhée</w:t>
      </w:r>
      <w:r w:rsidR="00DF57EF">
        <w:t xml:space="preserve"> chronique</w:t>
      </w:r>
    </w:p>
    <w:p w:rsidR="004A40E2" w:rsidRDefault="004A40E2" w:rsidP="00B541F9">
      <w:pPr>
        <w:spacing w:after="0"/>
      </w:pPr>
    </w:p>
    <w:p w:rsidR="004A40E2" w:rsidRDefault="004A40E2" w:rsidP="00B541F9">
      <w:pPr>
        <w:spacing w:after="0"/>
      </w:pPr>
    </w:p>
    <w:p w:rsidR="004A40E2" w:rsidRDefault="004A40E2" w:rsidP="00B541F9">
      <w:pPr>
        <w:spacing w:after="0"/>
        <w:rPr>
          <w:b/>
          <w:bCs/>
          <w:sz w:val="24"/>
          <w:szCs w:val="24"/>
          <w:u w:val="dotted"/>
        </w:rPr>
      </w:pPr>
    </w:p>
    <w:p w:rsidR="00713929" w:rsidRPr="00713929" w:rsidRDefault="00713929" w:rsidP="00B541F9">
      <w:pPr>
        <w:spacing w:after="0"/>
        <w:rPr>
          <w:b/>
          <w:bCs/>
          <w:sz w:val="24"/>
          <w:szCs w:val="24"/>
          <w:u w:val="dotted"/>
        </w:rPr>
      </w:pPr>
      <w:r w:rsidRPr="00713929">
        <w:rPr>
          <w:b/>
          <w:bCs/>
          <w:sz w:val="24"/>
          <w:szCs w:val="24"/>
          <w:u w:val="dotted"/>
        </w:rPr>
        <w:t>Complications :</w:t>
      </w:r>
    </w:p>
    <w:p w:rsidR="00DF57EF" w:rsidRDefault="00DF57EF" w:rsidP="00B541F9">
      <w:pPr>
        <w:spacing w:after="0"/>
      </w:pPr>
      <w:r>
        <w:t>- Infections opportunistes</w:t>
      </w:r>
    </w:p>
    <w:p w:rsidR="00DF57EF" w:rsidRDefault="00DF57EF" w:rsidP="00B541F9">
      <w:pPr>
        <w:spacing w:after="0"/>
      </w:pPr>
      <w:r>
        <w:t>- Processus tumoraux</w:t>
      </w:r>
    </w:p>
    <w:p w:rsidR="00713929" w:rsidRDefault="00713929" w:rsidP="00B541F9">
      <w:pPr>
        <w:spacing w:after="0"/>
      </w:pPr>
    </w:p>
    <w:p w:rsidR="00713929" w:rsidRPr="00F907D5" w:rsidRDefault="00713929" w:rsidP="00B541F9">
      <w:pPr>
        <w:spacing w:after="0"/>
        <w:rPr>
          <w:b/>
          <w:bCs/>
          <w:sz w:val="24"/>
          <w:szCs w:val="24"/>
          <w:u w:val="dotted"/>
        </w:rPr>
      </w:pPr>
      <w:r w:rsidRPr="00F907D5">
        <w:rPr>
          <w:b/>
          <w:bCs/>
          <w:sz w:val="24"/>
          <w:szCs w:val="24"/>
          <w:u w:val="dotted"/>
        </w:rPr>
        <w:t xml:space="preserve">Biologie : </w:t>
      </w:r>
    </w:p>
    <w:p w:rsidR="00986B83" w:rsidRDefault="00986B83" w:rsidP="00986B83">
      <w:pPr>
        <w:spacing w:after="0"/>
      </w:pPr>
      <w:r w:rsidRPr="009D30A3">
        <w:rPr>
          <w:b/>
          <w:bCs/>
        </w:rPr>
        <w:t>- Sérologie :</w:t>
      </w:r>
      <w:r>
        <w:t xml:space="preserve"> positive</w:t>
      </w:r>
    </w:p>
    <w:p w:rsidR="00FF2AA2" w:rsidRDefault="00986B83" w:rsidP="00B541F9">
      <w:pPr>
        <w:spacing w:after="0"/>
      </w:pPr>
      <w:r w:rsidRPr="00986B83">
        <w:rPr>
          <w:b/>
          <w:bCs/>
        </w:rPr>
        <w:t>- Antigé</w:t>
      </w:r>
      <w:r w:rsidR="00FF2AA2" w:rsidRPr="00986B83">
        <w:rPr>
          <w:b/>
          <w:bCs/>
        </w:rPr>
        <w:t xml:space="preserve">némie </w:t>
      </w:r>
      <w:r w:rsidRPr="00986B83">
        <w:rPr>
          <w:b/>
          <w:bCs/>
        </w:rPr>
        <w:t>P</w:t>
      </w:r>
      <w:r w:rsidR="00FF2AA2" w:rsidRPr="00986B83">
        <w:rPr>
          <w:b/>
          <w:bCs/>
        </w:rPr>
        <w:t>24</w:t>
      </w:r>
      <w:r w:rsidRPr="00986B83">
        <w:rPr>
          <w:b/>
          <w:bCs/>
        </w:rPr>
        <w:t> :</w:t>
      </w:r>
      <w:r w:rsidR="00FF2AA2">
        <w:t xml:space="preserve"> positive</w:t>
      </w:r>
    </w:p>
    <w:p w:rsidR="00FF2AA2" w:rsidRDefault="00FF2AA2" w:rsidP="00B541F9">
      <w:pPr>
        <w:spacing w:after="0"/>
      </w:pPr>
      <w:r w:rsidRPr="00986B83">
        <w:rPr>
          <w:b/>
          <w:bCs/>
        </w:rPr>
        <w:t>- Charge virale</w:t>
      </w:r>
      <w:r w:rsidR="00986B83" w:rsidRPr="00986B83">
        <w:rPr>
          <w:b/>
          <w:bCs/>
        </w:rPr>
        <w:t> :</w:t>
      </w:r>
      <w:r>
        <w:t>élevée</w:t>
      </w:r>
    </w:p>
    <w:p w:rsidR="00986B83" w:rsidRPr="00713929" w:rsidRDefault="00986B83" w:rsidP="00986B83">
      <w:pPr>
        <w:spacing w:after="0"/>
      </w:pPr>
      <w:r w:rsidRPr="00986B83">
        <w:rPr>
          <w:b/>
          <w:bCs/>
        </w:rPr>
        <w:t>- CD4</w:t>
      </w:r>
      <w:r>
        <w:t>&lt; 200/mm</w:t>
      </w:r>
      <w:r>
        <w:rPr>
          <w:vertAlign w:val="superscript"/>
        </w:rPr>
        <w:t>3</w:t>
      </w:r>
    </w:p>
    <w:p w:rsidR="007C4078" w:rsidRDefault="007C4078" w:rsidP="00B541F9">
      <w:pPr>
        <w:spacing w:after="0"/>
      </w:pPr>
    </w:p>
    <w:p w:rsidR="00FF2AA2" w:rsidRPr="00F907D5" w:rsidRDefault="00F907D5" w:rsidP="00B541F9">
      <w:pPr>
        <w:spacing w:after="0"/>
        <w:rPr>
          <w:b/>
          <w:bCs/>
          <w:sz w:val="20"/>
          <w:szCs w:val="20"/>
          <w:u w:val="single"/>
        </w:rPr>
      </w:pPr>
      <w:r w:rsidRPr="00F907D5">
        <w:rPr>
          <w:b/>
          <w:bCs/>
          <w:sz w:val="24"/>
          <w:szCs w:val="24"/>
          <w:u w:val="single"/>
        </w:rPr>
        <w:t>SEROLOGIE</w:t>
      </w:r>
    </w:p>
    <w:p w:rsidR="00FF2AA2" w:rsidRDefault="001C0311" w:rsidP="001C0311">
      <w:pPr>
        <w:spacing w:after="0"/>
      </w:pPr>
      <w:r w:rsidRPr="009172FF">
        <w:rPr>
          <w:b/>
          <w:bCs/>
        </w:rPr>
        <w:t xml:space="preserve">- </w:t>
      </w:r>
      <w:r w:rsidR="00FF2AA2" w:rsidRPr="009172FF">
        <w:rPr>
          <w:b/>
          <w:bCs/>
        </w:rPr>
        <w:t>ELIZA :</w:t>
      </w:r>
      <w:r>
        <w:t xml:space="preserve">test de dépistage (très sensible, donne des </w:t>
      </w:r>
      <w:r w:rsidR="00FF2AA2">
        <w:t>faux positifs</w:t>
      </w:r>
      <w:r>
        <w:t>)</w:t>
      </w:r>
    </w:p>
    <w:p w:rsidR="00FF2AA2" w:rsidRDefault="001C0311" w:rsidP="00B541F9">
      <w:pPr>
        <w:spacing w:after="0"/>
      </w:pPr>
      <w:r w:rsidRPr="009172FF">
        <w:rPr>
          <w:b/>
          <w:bCs/>
        </w:rPr>
        <w:t>- WESTERN BLOT </w:t>
      </w:r>
      <w:r w:rsidR="00FF2AA2" w:rsidRPr="009172FF">
        <w:rPr>
          <w:b/>
          <w:bCs/>
        </w:rPr>
        <w:t>:</w:t>
      </w:r>
      <w:r>
        <w:t xml:space="preserve">test de confirmation (très spécifique, </w:t>
      </w:r>
      <w:r w:rsidR="00FF2AA2">
        <w:t>ne donne pas de faux positifs</w:t>
      </w:r>
      <w:r>
        <w:t>)</w:t>
      </w:r>
    </w:p>
    <w:p w:rsidR="00FF2AA2" w:rsidRDefault="00EC549C" w:rsidP="009172FF">
      <w:pPr>
        <w:spacing w:after="0"/>
      </w:pPr>
      <w:r>
        <w:rPr>
          <w:noProof/>
          <w:lang w:eastAsia="fr-FR"/>
        </w:rPr>
        <w:pict>
          <v:shape id="Zone de texte 2" o:spid="_x0000_s1028" type="#_x0000_t202" style="position:absolute;margin-left:16.65pt;margin-top:6pt;width:360.55pt;height:110.5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">
            <v:textbox style="mso-fit-shape-to-text:t">
              <w:txbxContent>
                <w:p w:rsidR="009172FF" w:rsidRDefault="009172FF" w:rsidP="009172FF">
                  <w:pPr>
                    <w:spacing w:after="0"/>
                  </w:pPr>
                  <w:r>
                    <w:t>Les deux tests positifs confirment le diagnostic, mais il faut faire un 2</w:t>
                  </w:r>
                  <w:r w:rsidRPr="001C0311">
                    <w:rPr>
                      <w:vertAlign w:val="superscript"/>
                    </w:rPr>
                    <w:t>ème</w:t>
                  </w:r>
                  <w:r>
                    <w:t xml:space="preserve"> test</w:t>
                  </w:r>
                </w:p>
              </w:txbxContent>
            </v:textbox>
          </v:shape>
        </w:pict>
      </w:r>
    </w:p>
    <w:p w:rsidR="00F907D5" w:rsidRDefault="00F907D5" w:rsidP="00B541F9">
      <w:pPr>
        <w:spacing w:after="0"/>
      </w:pPr>
    </w:p>
    <w:p w:rsidR="009172FF" w:rsidRDefault="009172FF" w:rsidP="00B541F9">
      <w:pPr>
        <w:spacing w:after="0"/>
      </w:pPr>
    </w:p>
    <w:p w:rsidR="00E722DB" w:rsidRPr="00E722DB" w:rsidRDefault="00E722DB" w:rsidP="00E722DB">
      <w:pPr>
        <w:spacing w:after="0"/>
        <w:rPr>
          <w:b/>
          <w:bCs/>
          <w:sz w:val="24"/>
          <w:szCs w:val="24"/>
          <w:u w:val="single"/>
        </w:rPr>
      </w:pPr>
      <w:r w:rsidRPr="00E722DB">
        <w:rPr>
          <w:b/>
          <w:bCs/>
          <w:sz w:val="24"/>
          <w:szCs w:val="24"/>
          <w:u w:val="single"/>
        </w:rPr>
        <w:t>TRAITEMENT :</w:t>
      </w:r>
    </w:p>
    <w:p w:rsidR="00E722DB" w:rsidRPr="006A6FF4" w:rsidRDefault="00E722DB" w:rsidP="00E722DB">
      <w:pPr>
        <w:spacing w:after="0"/>
        <w:rPr>
          <w:b/>
          <w:bCs/>
          <w:sz w:val="24"/>
          <w:szCs w:val="24"/>
          <w:u w:val="dotted"/>
        </w:rPr>
      </w:pPr>
      <w:r w:rsidRPr="006A6FF4">
        <w:rPr>
          <w:b/>
          <w:bCs/>
          <w:sz w:val="24"/>
          <w:szCs w:val="24"/>
          <w:u w:val="dotted"/>
        </w:rPr>
        <w:t>Anti rétroviraux :</w:t>
      </w:r>
    </w:p>
    <w:p w:rsidR="00E722DB" w:rsidRDefault="00E722DB" w:rsidP="006A6FF4">
      <w:pPr>
        <w:spacing w:after="0"/>
      </w:pPr>
      <w:r w:rsidRPr="006A6FF4">
        <w:rPr>
          <w:b/>
          <w:bCs/>
        </w:rPr>
        <w:t>- Inhibiteurs nucléosidiques de la transcriptase inverse :</w:t>
      </w:r>
      <w:r w:rsidR="006A6FF4">
        <w:t>-----</w:t>
      </w:r>
      <w:r>
        <w:t>INE</w:t>
      </w:r>
    </w:p>
    <w:p w:rsidR="00E722DB" w:rsidRPr="006A6FF4" w:rsidRDefault="00E722DB" w:rsidP="00E722DB">
      <w:pPr>
        <w:spacing w:after="0"/>
        <w:rPr>
          <w:b/>
          <w:bCs/>
        </w:rPr>
      </w:pPr>
      <w:r w:rsidRPr="006A6FF4">
        <w:rPr>
          <w:b/>
          <w:bCs/>
        </w:rPr>
        <w:t xml:space="preserve">- Inhibiteurs non nucléosidiques de la transcriptase inverse </w:t>
      </w:r>
    </w:p>
    <w:p w:rsidR="00E722DB" w:rsidRDefault="005C433F" w:rsidP="00E722DB">
      <w:pPr>
        <w:spacing w:after="0"/>
      </w:pPr>
      <w:r>
        <w:rPr>
          <w:b/>
          <w:bCs/>
        </w:rPr>
        <w:t>- Anti-</w:t>
      </w:r>
      <w:r w:rsidR="00E722DB" w:rsidRPr="006A6FF4">
        <w:rPr>
          <w:b/>
          <w:bCs/>
        </w:rPr>
        <w:t>protéases :</w:t>
      </w:r>
      <w:r w:rsidR="006A6FF4">
        <w:t xml:space="preserve"> -----</w:t>
      </w:r>
      <w:r w:rsidR="00E722DB">
        <w:t>NAVIR</w:t>
      </w:r>
    </w:p>
    <w:p w:rsidR="006A6FF4" w:rsidRDefault="00EC549C" w:rsidP="00E722DB">
      <w:pPr>
        <w:spacing w:after="0"/>
      </w:pPr>
      <w:r>
        <w:rPr>
          <w:noProof/>
          <w:lang w:eastAsia="fr-FR"/>
        </w:rPr>
        <w:pict>
          <v:shape id="_x0000_s1027" type="#_x0000_t202" style="position:absolute;margin-left:13.6pt;margin-top:8.55pt;width:231.5pt;height:110.5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">
            <v:textbox style="mso-fit-shape-to-text:t">
              <w:txbxContent>
                <w:p w:rsidR="00A7458B" w:rsidRDefault="00A7458B" w:rsidP="00A7458B">
                  <w:pPr>
                    <w:spacing w:after="0"/>
                  </w:pPr>
                  <w:r w:rsidRPr="00A7458B">
                    <w:rPr>
                      <w:b/>
                      <w:bCs/>
                    </w:rPr>
                    <w:t>La trithérapie :</w:t>
                  </w:r>
                  <w:r>
                    <w:t xml:space="preserve"> 02 inhibiteurs nucléosidique</w:t>
                  </w:r>
                </w:p>
                <w:p w:rsidR="00A7458B" w:rsidRDefault="00A7458B" w:rsidP="00A7458B">
                  <w:pPr>
                    <w:spacing w:after="0"/>
                  </w:pPr>
                  <w:r>
                    <w:t xml:space="preserve">                            01 anti-protéase</w:t>
                  </w:r>
                </w:p>
              </w:txbxContent>
            </v:textbox>
          </v:shape>
        </w:pict>
      </w:r>
    </w:p>
    <w:p w:rsidR="006A6FF4" w:rsidRDefault="006A6FF4" w:rsidP="00E722DB">
      <w:pPr>
        <w:spacing w:after="0"/>
      </w:pPr>
    </w:p>
    <w:p w:rsidR="006A6FF4" w:rsidRDefault="006A6FF4" w:rsidP="00E722DB">
      <w:pPr>
        <w:spacing w:after="0"/>
      </w:pPr>
    </w:p>
    <w:p w:rsidR="006A6FF4" w:rsidRDefault="006A6FF4" w:rsidP="00E722DB">
      <w:pPr>
        <w:spacing w:after="0"/>
      </w:pPr>
    </w:p>
    <w:p w:rsidR="00E722DB" w:rsidRPr="005C433F" w:rsidRDefault="005C433F" w:rsidP="00E722DB">
      <w:pPr>
        <w:spacing w:after="0"/>
        <w:rPr>
          <w:b/>
          <w:bCs/>
          <w:sz w:val="24"/>
          <w:szCs w:val="24"/>
          <w:u w:val="dotted"/>
        </w:rPr>
      </w:pPr>
      <w:r w:rsidRPr="005C433F">
        <w:rPr>
          <w:b/>
          <w:bCs/>
          <w:sz w:val="24"/>
          <w:szCs w:val="24"/>
          <w:u w:val="dotted"/>
        </w:rPr>
        <w:t>Indications :</w:t>
      </w:r>
    </w:p>
    <w:p w:rsidR="00E722DB" w:rsidRDefault="00E722DB" w:rsidP="00E722DB">
      <w:pPr>
        <w:spacing w:after="0"/>
      </w:pPr>
      <w:r>
        <w:t>- SIDA</w:t>
      </w:r>
    </w:p>
    <w:p w:rsidR="00E722DB" w:rsidRDefault="00E722DB" w:rsidP="005C433F">
      <w:pPr>
        <w:spacing w:after="0"/>
      </w:pPr>
      <w:r>
        <w:t xml:space="preserve">- </w:t>
      </w:r>
      <w:r w:rsidR="005C433F">
        <w:t>CD4 &lt; 200/mm</w:t>
      </w:r>
      <w:r w:rsidR="005C433F">
        <w:rPr>
          <w:vertAlign w:val="superscript"/>
        </w:rPr>
        <w:t>3</w:t>
      </w:r>
    </w:p>
    <w:p w:rsidR="00E722DB" w:rsidRDefault="00E722DB" w:rsidP="00E722DB">
      <w:pPr>
        <w:spacing w:after="0"/>
      </w:pPr>
      <w:r>
        <w:t xml:space="preserve">- Charge virale élevé </w:t>
      </w:r>
    </w:p>
    <w:p w:rsidR="005C433F" w:rsidRDefault="005C433F" w:rsidP="00B541F9">
      <w:pPr>
        <w:spacing w:after="0"/>
      </w:pPr>
    </w:p>
    <w:p w:rsidR="00E32618" w:rsidRPr="00E722DB" w:rsidRDefault="00E722DB" w:rsidP="00B541F9">
      <w:pPr>
        <w:spacing w:after="0"/>
        <w:rPr>
          <w:b/>
          <w:bCs/>
          <w:sz w:val="28"/>
          <w:szCs w:val="28"/>
          <w:u w:val="double"/>
        </w:rPr>
      </w:pPr>
      <w:r w:rsidRPr="00E722DB">
        <w:rPr>
          <w:b/>
          <w:bCs/>
          <w:sz w:val="28"/>
          <w:szCs w:val="28"/>
          <w:u w:val="double"/>
        </w:rPr>
        <w:t>LES INFECTIONS OPPORTUNISTES :</w:t>
      </w:r>
    </w:p>
    <w:p w:rsidR="00E32618" w:rsidRPr="00E722DB" w:rsidRDefault="00E722DB" w:rsidP="00B541F9">
      <w:pPr>
        <w:spacing w:after="0"/>
        <w:rPr>
          <w:b/>
          <w:bCs/>
          <w:sz w:val="24"/>
          <w:szCs w:val="24"/>
          <w:u w:val="single"/>
        </w:rPr>
      </w:pPr>
      <w:r w:rsidRPr="00E722DB">
        <w:rPr>
          <w:b/>
          <w:bCs/>
          <w:sz w:val="24"/>
          <w:szCs w:val="24"/>
          <w:u w:val="single"/>
        </w:rPr>
        <w:t>PULMONAIRES :</w:t>
      </w:r>
    </w:p>
    <w:p w:rsidR="00E32618" w:rsidRPr="00BD5922" w:rsidRDefault="00E32618" w:rsidP="00BD5922">
      <w:pPr>
        <w:spacing w:after="0"/>
        <w:rPr>
          <w:b/>
          <w:bCs/>
          <w:sz w:val="24"/>
          <w:szCs w:val="24"/>
          <w:u w:val="dotted"/>
        </w:rPr>
      </w:pPr>
      <w:r w:rsidRPr="0047156F">
        <w:rPr>
          <w:b/>
          <w:bCs/>
          <w:sz w:val="24"/>
          <w:szCs w:val="24"/>
          <w:u w:val="dotted"/>
        </w:rPr>
        <w:t>Pneumocystose :</w:t>
      </w:r>
      <w:r w:rsidR="00BD5922" w:rsidRPr="006E172A">
        <w:rPr>
          <w:highlight w:val="yellow"/>
        </w:rPr>
        <w:t>l</w:t>
      </w:r>
      <w:r w:rsidRPr="006E172A">
        <w:rPr>
          <w:highlight w:val="yellow"/>
        </w:rPr>
        <w:t>’infection opportuniste la plus fréquente</w:t>
      </w:r>
    </w:p>
    <w:p w:rsidR="00BD5922" w:rsidRDefault="00BD5922" w:rsidP="00B541F9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Clinique :</w:t>
      </w:r>
    </w:p>
    <w:p w:rsidR="00BD5922" w:rsidRDefault="00E473EA" w:rsidP="00B541F9">
      <w:pPr>
        <w:spacing w:after="0"/>
      </w:pPr>
      <w:r w:rsidRPr="00E473EA">
        <w:t>-</w:t>
      </w:r>
      <w:r w:rsidR="00E32618">
        <w:t xml:space="preserve">Pneumonie interstitielle bilatérale </w:t>
      </w:r>
      <w:r w:rsidR="00E32618">
        <w:sym w:font="Wingdings" w:char="F0E0"/>
      </w:r>
      <w:r w:rsidR="00BD5922">
        <w:t xml:space="preserve"> Détresse respiratoire</w:t>
      </w:r>
    </w:p>
    <w:p w:rsidR="00E32618" w:rsidRDefault="00E473EA" w:rsidP="004A40E2">
      <w:pPr>
        <w:spacing w:after="0"/>
      </w:pPr>
      <w:r>
        <w:t>- Evolue vers la f</w:t>
      </w:r>
      <w:r w:rsidR="00E32618">
        <w:t>ibrose pulmonaire</w:t>
      </w:r>
    </w:p>
    <w:p w:rsidR="00E473EA" w:rsidRPr="00E473EA" w:rsidRDefault="00E32618" w:rsidP="004A40E2">
      <w:pPr>
        <w:spacing w:after="0"/>
        <w:rPr>
          <w:b/>
          <w:bCs/>
        </w:rPr>
      </w:pPr>
      <w:r w:rsidRPr="00E473EA">
        <w:rPr>
          <w:b/>
          <w:bCs/>
        </w:rPr>
        <w:t>Diagnostic :</w:t>
      </w:r>
    </w:p>
    <w:p w:rsidR="00E32618" w:rsidRDefault="00E473EA" w:rsidP="004A40E2">
      <w:pPr>
        <w:spacing w:after="0"/>
      </w:pPr>
      <w:r>
        <w:t xml:space="preserve">- </w:t>
      </w:r>
      <w:r w:rsidR="00E32618">
        <w:t>LBA</w:t>
      </w:r>
      <w:r>
        <w:t xml:space="preserve"> : </w:t>
      </w:r>
      <w:r w:rsidR="00E32618">
        <w:t>mise en évidence du parasite</w:t>
      </w:r>
    </w:p>
    <w:p w:rsidR="00E473EA" w:rsidRPr="00E473EA" w:rsidRDefault="00E473EA" w:rsidP="004A40E2">
      <w:pPr>
        <w:spacing w:after="0"/>
        <w:rPr>
          <w:b/>
          <w:bCs/>
        </w:rPr>
      </w:pPr>
      <w:r w:rsidRPr="00E473EA">
        <w:rPr>
          <w:b/>
          <w:bCs/>
        </w:rPr>
        <w:t>Traitement :</w:t>
      </w:r>
    </w:p>
    <w:p w:rsidR="00E473EA" w:rsidRDefault="00E473EA" w:rsidP="004A40E2">
      <w:pPr>
        <w:spacing w:after="0"/>
      </w:pPr>
      <w:r>
        <w:t>- Bactrim ou Pentamidine</w:t>
      </w:r>
    </w:p>
    <w:p w:rsidR="00E473EA" w:rsidRDefault="00E473EA" w:rsidP="004A40E2">
      <w:pPr>
        <w:spacing w:after="0"/>
      </w:pPr>
      <w:r>
        <w:t>- Durée : 21 jours</w:t>
      </w:r>
    </w:p>
    <w:p w:rsidR="00E473EA" w:rsidRPr="00270F4E" w:rsidRDefault="00E473EA" w:rsidP="004A40E2">
      <w:pPr>
        <w:spacing w:after="0"/>
        <w:rPr>
          <w:b/>
          <w:bCs/>
        </w:rPr>
      </w:pPr>
      <w:proofErr w:type="spellStart"/>
      <w:r w:rsidRPr="00270F4E">
        <w:rPr>
          <w:b/>
          <w:bCs/>
        </w:rPr>
        <w:t>Chimioprophylaxie</w:t>
      </w:r>
      <w:proofErr w:type="spellEnd"/>
      <w:r w:rsidRPr="00270F4E">
        <w:rPr>
          <w:b/>
          <w:bCs/>
        </w:rPr>
        <w:t> :</w:t>
      </w:r>
    </w:p>
    <w:p w:rsidR="00E473EA" w:rsidRDefault="00E473EA" w:rsidP="004A40E2">
      <w:pPr>
        <w:spacing w:after="0"/>
      </w:pPr>
      <w:r>
        <w:t>- Bactrim</w:t>
      </w:r>
    </w:p>
    <w:p w:rsidR="0047156F" w:rsidRDefault="00E32618" w:rsidP="00B541F9">
      <w:pPr>
        <w:spacing w:after="0"/>
        <w:rPr>
          <w:sz w:val="24"/>
          <w:szCs w:val="24"/>
        </w:rPr>
      </w:pPr>
      <w:r w:rsidRPr="0047156F">
        <w:rPr>
          <w:b/>
          <w:bCs/>
          <w:sz w:val="24"/>
          <w:szCs w:val="24"/>
          <w:u w:val="dotted"/>
        </w:rPr>
        <w:t>Autres infections pulmonaires :</w:t>
      </w:r>
    </w:p>
    <w:p w:rsidR="00E32618" w:rsidRPr="0047156F" w:rsidRDefault="0047156F" w:rsidP="004E2368">
      <w:pPr>
        <w:spacing w:after="0"/>
      </w:pPr>
      <w:r w:rsidRPr="0047156F">
        <w:t xml:space="preserve">- </w:t>
      </w:r>
      <w:r w:rsidR="004E2368">
        <w:t>Tuberculose</w:t>
      </w:r>
    </w:p>
    <w:p w:rsidR="00E32618" w:rsidRPr="0047156F" w:rsidRDefault="0047156F" w:rsidP="0047156F">
      <w:pPr>
        <w:spacing w:after="0"/>
      </w:pPr>
      <w:r w:rsidRPr="0047156F">
        <w:t xml:space="preserve"> - </w:t>
      </w:r>
      <w:r w:rsidR="00E32618" w:rsidRPr="0047156F">
        <w:t xml:space="preserve">Pneumonies </w:t>
      </w:r>
      <w:r w:rsidR="004E2368">
        <w:t>typiques ou atypiques</w:t>
      </w:r>
    </w:p>
    <w:p w:rsidR="0047156F" w:rsidRDefault="0047156F" w:rsidP="00B541F9">
      <w:pPr>
        <w:spacing w:after="0"/>
      </w:pPr>
    </w:p>
    <w:p w:rsidR="004A40E2" w:rsidRDefault="004A40E2" w:rsidP="00B541F9">
      <w:pPr>
        <w:spacing w:after="0"/>
      </w:pPr>
    </w:p>
    <w:p w:rsidR="004A40E2" w:rsidRDefault="004A40E2" w:rsidP="00B541F9">
      <w:pPr>
        <w:spacing w:after="0"/>
      </w:pPr>
    </w:p>
    <w:p w:rsidR="004A40E2" w:rsidRDefault="004A40E2" w:rsidP="00B541F9">
      <w:pPr>
        <w:spacing w:after="0"/>
      </w:pPr>
    </w:p>
    <w:p w:rsidR="00E32618" w:rsidRPr="004A40E2" w:rsidRDefault="00E722DB" w:rsidP="00B541F9">
      <w:pPr>
        <w:spacing w:after="0"/>
        <w:rPr>
          <w:b/>
          <w:bCs/>
          <w:sz w:val="28"/>
          <w:szCs w:val="28"/>
          <w:u w:val="single"/>
        </w:rPr>
      </w:pPr>
      <w:r w:rsidRPr="004A40E2">
        <w:rPr>
          <w:b/>
          <w:bCs/>
          <w:sz w:val="28"/>
          <w:szCs w:val="28"/>
          <w:u w:val="single"/>
        </w:rPr>
        <w:t>NEUROLOGIQUE :</w:t>
      </w:r>
    </w:p>
    <w:p w:rsidR="00E32618" w:rsidRPr="004A40E2" w:rsidRDefault="00E32618" w:rsidP="006E172A">
      <w:pPr>
        <w:spacing w:after="0"/>
        <w:rPr>
          <w:b/>
          <w:bCs/>
          <w:sz w:val="28"/>
          <w:szCs w:val="28"/>
          <w:u w:val="dotted"/>
        </w:rPr>
      </w:pPr>
      <w:r w:rsidRPr="004A40E2">
        <w:rPr>
          <w:b/>
          <w:bCs/>
          <w:sz w:val="28"/>
          <w:szCs w:val="28"/>
          <w:u w:val="dotted"/>
        </w:rPr>
        <w:t>Toxoplasmose cérébrale :</w:t>
      </w:r>
      <w:r w:rsidR="006E172A" w:rsidRPr="004A40E2">
        <w:rPr>
          <w:sz w:val="24"/>
          <w:szCs w:val="24"/>
          <w:highlight w:val="yellow"/>
        </w:rPr>
        <w:t>2</w:t>
      </w:r>
      <w:r w:rsidR="006E172A" w:rsidRPr="004A40E2">
        <w:rPr>
          <w:sz w:val="24"/>
          <w:szCs w:val="24"/>
          <w:highlight w:val="yellow"/>
          <w:vertAlign w:val="superscript"/>
        </w:rPr>
        <w:t>è</w:t>
      </w:r>
      <w:r w:rsidRPr="004A40E2">
        <w:rPr>
          <w:sz w:val="24"/>
          <w:szCs w:val="24"/>
          <w:highlight w:val="yellow"/>
          <w:vertAlign w:val="superscript"/>
        </w:rPr>
        <w:t>me</w:t>
      </w:r>
      <w:r w:rsidRPr="004A40E2">
        <w:rPr>
          <w:sz w:val="24"/>
          <w:szCs w:val="24"/>
          <w:highlight w:val="yellow"/>
        </w:rPr>
        <w:t xml:space="preserve">infection après </w:t>
      </w:r>
      <w:r w:rsidR="006E172A" w:rsidRPr="004A40E2">
        <w:rPr>
          <w:sz w:val="24"/>
          <w:szCs w:val="24"/>
          <w:highlight w:val="yellow"/>
        </w:rPr>
        <w:t xml:space="preserve">la </w:t>
      </w:r>
      <w:r w:rsidRPr="004A40E2">
        <w:rPr>
          <w:sz w:val="24"/>
          <w:szCs w:val="24"/>
          <w:highlight w:val="yellow"/>
        </w:rPr>
        <w:t>pneumocystose</w:t>
      </w:r>
    </w:p>
    <w:p w:rsidR="0085131F" w:rsidRDefault="0085131F" w:rsidP="004A40E2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Clinique :</w:t>
      </w:r>
    </w:p>
    <w:p w:rsidR="0087344B" w:rsidRDefault="0087344B" w:rsidP="004A40E2">
      <w:pPr>
        <w:spacing w:after="0"/>
      </w:pPr>
      <w:r>
        <w:t xml:space="preserve">- </w:t>
      </w:r>
      <w:r w:rsidR="00EA50CC">
        <w:t>Abcès cérébral</w:t>
      </w:r>
    </w:p>
    <w:p w:rsidR="0085131F" w:rsidRPr="007C698F" w:rsidRDefault="0085131F" w:rsidP="004A40E2">
      <w:pPr>
        <w:spacing w:after="0"/>
        <w:rPr>
          <w:b/>
          <w:bCs/>
        </w:rPr>
      </w:pPr>
      <w:r w:rsidRPr="007C698F">
        <w:rPr>
          <w:b/>
          <w:bCs/>
        </w:rPr>
        <w:t>Traitement :</w:t>
      </w:r>
    </w:p>
    <w:p w:rsidR="00F96D63" w:rsidRDefault="007C698F" w:rsidP="004A40E2">
      <w:pPr>
        <w:spacing w:after="0"/>
      </w:pPr>
      <w:r>
        <w:t xml:space="preserve">- Sulfadiazine + </w:t>
      </w:r>
      <w:proofErr w:type="spellStart"/>
      <w:r>
        <w:t>P</w:t>
      </w:r>
      <w:r w:rsidR="0085131F">
        <w:t>irimétamine</w:t>
      </w:r>
      <w:proofErr w:type="spellEnd"/>
      <w:r w:rsidR="0085131F">
        <w:t xml:space="preserve"> ou </w:t>
      </w:r>
      <w:r>
        <w:t>C</w:t>
      </w:r>
      <w:r w:rsidR="0085131F">
        <w:t>lindamycine</w:t>
      </w:r>
    </w:p>
    <w:p w:rsidR="00EA50CC" w:rsidRPr="004A40E2" w:rsidRDefault="00EA50CC" w:rsidP="00B541F9">
      <w:pPr>
        <w:spacing w:after="0"/>
        <w:rPr>
          <w:b/>
          <w:bCs/>
          <w:sz w:val="28"/>
          <w:szCs w:val="28"/>
          <w:u w:val="dotted"/>
        </w:rPr>
      </w:pPr>
      <w:r w:rsidRPr="004A40E2">
        <w:rPr>
          <w:b/>
          <w:bCs/>
          <w:sz w:val="28"/>
          <w:szCs w:val="28"/>
          <w:u w:val="dotted"/>
        </w:rPr>
        <w:t>Cryptococcose :</w:t>
      </w:r>
    </w:p>
    <w:p w:rsidR="00602219" w:rsidRPr="00602219" w:rsidRDefault="00602219" w:rsidP="00B541F9">
      <w:pPr>
        <w:spacing w:after="0"/>
        <w:rPr>
          <w:b/>
          <w:bCs/>
        </w:rPr>
      </w:pPr>
      <w:r w:rsidRPr="00602219">
        <w:rPr>
          <w:b/>
          <w:bCs/>
        </w:rPr>
        <w:t xml:space="preserve">   Clinique :</w:t>
      </w:r>
    </w:p>
    <w:p w:rsidR="00EA50CC" w:rsidRDefault="0087344B" w:rsidP="004A40E2">
      <w:pPr>
        <w:spacing w:after="0"/>
      </w:pPr>
      <w:r>
        <w:t xml:space="preserve">- </w:t>
      </w:r>
      <w:r w:rsidR="00EA50CC">
        <w:t>Céphalée</w:t>
      </w:r>
    </w:p>
    <w:p w:rsidR="0087344B" w:rsidRDefault="0087344B" w:rsidP="004A40E2">
      <w:pPr>
        <w:spacing w:after="0"/>
      </w:pPr>
      <w:r>
        <w:t>- Encéphalite</w:t>
      </w:r>
    </w:p>
    <w:p w:rsidR="00EA50CC" w:rsidRDefault="0087344B" w:rsidP="004A40E2">
      <w:pPr>
        <w:spacing w:after="0"/>
      </w:pPr>
      <w:r>
        <w:t xml:space="preserve">- </w:t>
      </w:r>
      <w:r w:rsidR="00EA50CC">
        <w:t>Convulsion</w:t>
      </w:r>
    </w:p>
    <w:p w:rsidR="00EA50CC" w:rsidRDefault="0087344B" w:rsidP="004A40E2">
      <w:pPr>
        <w:spacing w:after="0"/>
      </w:pPr>
      <w:r>
        <w:t xml:space="preserve">- </w:t>
      </w:r>
      <w:r w:rsidR="00EA50CC">
        <w:t>Coma fébrile</w:t>
      </w:r>
    </w:p>
    <w:p w:rsidR="00AF33FE" w:rsidRDefault="00EA50CC" w:rsidP="00B541F9">
      <w:pPr>
        <w:spacing w:after="0"/>
      </w:pPr>
      <w:r w:rsidRPr="00602219">
        <w:rPr>
          <w:b/>
          <w:bCs/>
        </w:rPr>
        <w:t>P</w:t>
      </w:r>
      <w:r w:rsidR="00AF33FE">
        <w:rPr>
          <w:b/>
          <w:bCs/>
        </w:rPr>
        <w:t>onction lombaire</w:t>
      </w:r>
      <w:r w:rsidRPr="00602219">
        <w:rPr>
          <w:b/>
          <w:bCs/>
        </w:rPr>
        <w:t> :</w:t>
      </w:r>
    </w:p>
    <w:p w:rsidR="00EA50CC" w:rsidRDefault="00AF33FE" w:rsidP="004A40E2">
      <w:pPr>
        <w:spacing w:after="0"/>
      </w:pPr>
      <w:r>
        <w:t xml:space="preserve">- </w:t>
      </w:r>
      <w:r w:rsidR="00EA50CC">
        <w:t xml:space="preserve">Liquide claire, </w:t>
      </w:r>
      <w:r>
        <w:t>lymphocytaire, albumine ↗, glucose ↘</w:t>
      </w:r>
    </w:p>
    <w:p w:rsidR="00602219" w:rsidRDefault="00AF33FE" w:rsidP="004A40E2">
      <w:pPr>
        <w:spacing w:after="0"/>
      </w:pPr>
      <w:r>
        <w:t xml:space="preserve">- </w:t>
      </w:r>
      <w:r w:rsidR="00EA50CC">
        <w:t>Mise en évidence du parasite après coloration par l’encre de chine</w:t>
      </w:r>
    </w:p>
    <w:p w:rsidR="00EA50CC" w:rsidRPr="004A40E2" w:rsidRDefault="00EA50CC" w:rsidP="00B541F9">
      <w:pPr>
        <w:spacing w:after="0"/>
        <w:rPr>
          <w:b/>
          <w:bCs/>
          <w:sz w:val="24"/>
          <w:szCs w:val="24"/>
          <w:u w:val="dotted"/>
        </w:rPr>
      </w:pPr>
      <w:r w:rsidRPr="004A40E2">
        <w:rPr>
          <w:b/>
          <w:bCs/>
          <w:sz w:val="28"/>
          <w:szCs w:val="28"/>
          <w:u w:val="dotted"/>
        </w:rPr>
        <w:t xml:space="preserve">Encéphalite subaiguë </w:t>
      </w:r>
      <w:r w:rsidR="00602219" w:rsidRPr="004A40E2">
        <w:rPr>
          <w:b/>
          <w:bCs/>
          <w:sz w:val="28"/>
          <w:szCs w:val="28"/>
          <w:u w:val="dotted"/>
        </w:rPr>
        <w:t>à</w:t>
      </w:r>
      <w:r w:rsidRPr="004A40E2">
        <w:rPr>
          <w:b/>
          <w:bCs/>
          <w:sz w:val="28"/>
          <w:szCs w:val="28"/>
          <w:u w:val="dotted"/>
        </w:rPr>
        <w:t xml:space="preserve"> VIH</w:t>
      </w:r>
    </w:p>
    <w:p w:rsidR="00EA50CC" w:rsidRPr="004A40E2" w:rsidRDefault="00EA50CC" w:rsidP="00B541F9">
      <w:pPr>
        <w:spacing w:after="0"/>
        <w:rPr>
          <w:b/>
          <w:bCs/>
          <w:sz w:val="24"/>
          <w:szCs w:val="24"/>
          <w:u w:val="dotted"/>
        </w:rPr>
      </w:pPr>
      <w:r w:rsidRPr="004A40E2">
        <w:rPr>
          <w:b/>
          <w:bCs/>
          <w:sz w:val="28"/>
          <w:szCs w:val="28"/>
          <w:u w:val="dotted"/>
        </w:rPr>
        <w:t>Leuco-encéphalite multifocale progressive :</w:t>
      </w:r>
    </w:p>
    <w:p w:rsidR="008A1867" w:rsidRPr="008A1867" w:rsidRDefault="008A1867" w:rsidP="008A1867">
      <w:pPr>
        <w:spacing w:after="0"/>
        <w:rPr>
          <w:b/>
          <w:bCs/>
        </w:rPr>
      </w:pPr>
      <w:r w:rsidRPr="008A1867">
        <w:rPr>
          <w:b/>
          <w:bCs/>
        </w:rPr>
        <w:t>Clinique :</w:t>
      </w:r>
    </w:p>
    <w:p w:rsidR="008A1867" w:rsidRDefault="008A1867" w:rsidP="004A40E2">
      <w:pPr>
        <w:spacing w:after="0"/>
      </w:pPr>
      <w:r>
        <w:t xml:space="preserve">- </w:t>
      </w:r>
      <w:proofErr w:type="spellStart"/>
      <w:r w:rsidR="00EA50CC">
        <w:t>Papova</w:t>
      </w:r>
      <w:proofErr w:type="spellEnd"/>
      <w:r w:rsidR="00EA50CC">
        <w:t xml:space="preserve"> virus </w:t>
      </w:r>
      <w:r w:rsidR="00EA50CC">
        <w:sym w:font="Wingdings" w:char="F0E0"/>
      </w:r>
      <w:r w:rsidR="007C698F">
        <w:t xml:space="preserve"> D</w:t>
      </w:r>
      <w:r w:rsidR="00EA50CC">
        <w:t>émyélinisation</w:t>
      </w:r>
      <w:r w:rsidR="00EA50CC">
        <w:sym w:font="Wingdings" w:char="F0E0"/>
      </w:r>
      <w:r w:rsidR="007C698F">
        <w:t xml:space="preserve"> D</w:t>
      </w:r>
      <w:r w:rsidR="00EA50CC">
        <w:t>émence progressive</w:t>
      </w:r>
    </w:p>
    <w:p w:rsidR="00EA50CC" w:rsidRDefault="00EA50CC" w:rsidP="008A1867">
      <w:pPr>
        <w:spacing w:after="0"/>
      </w:pPr>
      <w:r>
        <w:t>Syndrome déficitaire</w:t>
      </w:r>
    </w:p>
    <w:p w:rsidR="008A1867" w:rsidRPr="008A1867" w:rsidRDefault="008A1867" w:rsidP="004A40E2">
      <w:pPr>
        <w:spacing w:after="0"/>
        <w:rPr>
          <w:b/>
          <w:bCs/>
        </w:rPr>
      </w:pPr>
      <w:r w:rsidRPr="008A1867">
        <w:rPr>
          <w:b/>
          <w:bCs/>
        </w:rPr>
        <w:t>Scanner et IRM :</w:t>
      </w:r>
    </w:p>
    <w:p w:rsidR="0085131F" w:rsidRDefault="008A1867" w:rsidP="004A40E2">
      <w:pPr>
        <w:spacing w:after="0"/>
      </w:pPr>
      <w:r>
        <w:t>- Zones hyperdenses</w:t>
      </w:r>
    </w:p>
    <w:p w:rsidR="00F96D63" w:rsidRDefault="00F96D63" w:rsidP="00F96D63">
      <w:pPr>
        <w:spacing w:after="0"/>
      </w:pPr>
    </w:p>
    <w:p w:rsidR="00EA50CC" w:rsidRPr="004A40E2" w:rsidRDefault="00E722DB" w:rsidP="00B541F9">
      <w:pPr>
        <w:spacing w:after="0"/>
        <w:rPr>
          <w:b/>
          <w:bCs/>
          <w:sz w:val="28"/>
          <w:szCs w:val="28"/>
          <w:u w:val="single"/>
        </w:rPr>
      </w:pPr>
      <w:r w:rsidRPr="004A40E2">
        <w:rPr>
          <w:b/>
          <w:bCs/>
          <w:sz w:val="28"/>
          <w:szCs w:val="28"/>
          <w:u w:val="single"/>
        </w:rPr>
        <w:t>DIGESTIVES :</w:t>
      </w:r>
    </w:p>
    <w:p w:rsidR="00EA50CC" w:rsidRDefault="00237FFD" w:rsidP="00B541F9">
      <w:pPr>
        <w:spacing w:after="0"/>
      </w:pPr>
      <w:r w:rsidRPr="00237FFD">
        <w:rPr>
          <w:b/>
          <w:bCs/>
        </w:rPr>
        <w:t xml:space="preserve">   - EBV :</w:t>
      </w:r>
      <w:r w:rsidR="00EA50CC">
        <w:t>Leucoplasie chevelue de la lang</w:t>
      </w:r>
      <w:r w:rsidR="00E9001F">
        <w:t>u</w:t>
      </w:r>
      <w:r w:rsidR="00EA50CC">
        <w:t>e</w:t>
      </w:r>
      <w:r>
        <w:sym w:font="Wingdings" w:char="F0E0"/>
      </w:r>
      <w:r>
        <w:t xml:space="preserve"> L</w:t>
      </w:r>
      <w:r w:rsidR="00E9001F">
        <w:t>ésions blanchâtres sur les bords de la langue</w:t>
      </w:r>
    </w:p>
    <w:p w:rsidR="00E9001F" w:rsidRDefault="00237FFD" w:rsidP="00B541F9">
      <w:pPr>
        <w:spacing w:after="0"/>
        <w:rPr>
          <w:b/>
          <w:bCs/>
        </w:rPr>
      </w:pPr>
      <w:r w:rsidRPr="00237FFD">
        <w:rPr>
          <w:b/>
          <w:bCs/>
        </w:rPr>
        <w:t xml:space="preserve">   - </w:t>
      </w:r>
      <w:r w:rsidR="00E9001F" w:rsidRPr="00237FFD">
        <w:rPr>
          <w:b/>
          <w:bCs/>
        </w:rPr>
        <w:t>Candidose</w:t>
      </w:r>
    </w:p>
    <w:p w:rsidR="00F96D63" w:rsidRPr="00237FFD" w:rsidRDefault="00F96D63" w:rsidP="00B541F9">
      <w:pPr>
        <w:spacing w:after="0"/>
        <w:rPr>
          <w:b/>
          <w:bCs/>
        </w:rPr>
      </w:pPr>
    </w:p>
    <w:p w:rsidR="00E9001F" w:rsidRPr="004A40E2" w:rsidRDefault="00E722DB" w:rsidP="00B541F9">
      <w:pPr>
        <w:spacing w:after="0"/>
        <w:rPr>
          <w:b/>
          <w:bCs/>
          <w:sz w:val="28"/>
          <w:szCs w:val="28"/>
          <w:u w:val="single"/>
        </w:rPr>
      </w:pPr>
      <w:r w:rsidRPr="004A40E2">
        <w:rPr>
          <w:b/>
          <w:bCs/>
          <w:sz w:val="28"/>
          <w:szCs w:val="28"/>
          <w:u w:val="single"/>
        </w:rPr>
        <w:t>AUTRES :</w:t>
      </w:r>
    </w:p>
    <w:p w:rsidR="00E9001F" w:rsidRDefault="00237FFD" w:rsidP="00B541F9">
      <w:pPr>
        <w:spacing w:after="0"/>
      </w:pPr>
      <w:r w:rsidRPr="00237FFD">
        <w:rPr>
          <w:b/>
          <w:bCs/>
        </w:rPr>
        <w:t xml:space="preserve">   - CMV :</w:t>
      </w:r>
      <w:r w:rsidR="00E9001F">
        <w:t xml:space="preserve"> choriorétinite</w:t>
      </w:r>
    </w:p>
    <w:p w:rsidR="00E9001F" w:rsidRDefault="00237FFD" w:rsidP="00B541F9">
      <w:pPr>
        <w:spacing w:after="0"/>
        <w:rPr>
          <w:b/>
          <w:bCs/>
        </w:rPr>
      </w:pPr>
      <w:r w:rsidRPr="00237FFD">
        <w:rPr>
          <w:b/>
          <w:bCs/>
        </w:rPr>
        <w:t xml:space="preserve">   - </w:t>
      </w:r>
      <w:r w:rsidR="00E9001F" w:rsidRPr="00237FFD">
        <w:rPr>
          <w:b/>
          <w:bCs/>
        </w:rPr>
        <w:t>Herpes, varicelle-zona</w:t>
      </w:r>
    </w:p>
    <w:p w:rsidR="00F96D63" w:rsidRPr="00237FFD" w:rsidRDefault="00F96D63" w:rsidP="00B541F9">
      <w:pPr>
        <w:spacing w:after="0"/>
        <w:rPr>
          <w:b/>
          <w:bCs/>
        </w:rPr>
      </w:pPr>
    </w:p>
    <w:p w:rsidR="004A40E2" w:rsidRPr="00F96D63" w:rsidRDefault="00F96D63" w:rsidP="004A40E2">
      <w:pPr>
        <w:spacing w:after="0"/>
        <w:rPr>
          <w:b/>
          <w:bCs/>
          <w:sz w:val="28"/>
          <w:szCs w:val="28"/>
          <w:u w:val="double"/>
        </w:rPr>
      </w:pPr>
      <w:r w:rsidRPr="00F96D63">
        <w:rPr>
          <w:b/>
          <w:bCs/>
          <w:sz w:val="28"/>
          <w:szCs w:val="28"/>
          <w:u w:val="double"/>
        </w:rPr>
        <w:t>PATHOLOGIES TUMORALES :</w:t>
      </w:r>
    </w:p>
    <w:p w:rsidR="00E9001F" w:rsidRPr="004A40E2" w:rsidRDefault="00F96D63" w:rsidP="00B541F9">
      <w:pPr>
        <w:spacing w:after="0"/>
        <w:rPr>
          <w:b/>
          <w:bCs/>
          <w:sz w:val="24"/>
          <w:szCs w:val="24"/>
        </w:rPr>
      </w:pPr>
      <w:r w:rsidRPr="004A40E2">
        <w:rPr>
          <w:b/>
          <w:bCs/>
          <w:sz w:val="24"/>
          <w:szCs w:val="24"/>
        </w:rPr>
        <w:t xml:space="preserve">- </w:t>
      </w:r>
      <w:r w:rsidR="00E9001F" w:rsidRPr="004A40E2">
        <w:rPr>
          <w:b/>
          <w:bCs/>
          <w:sz w:val="24"/>
          <w:szCs w:val="24"/>
        </w:rPr>
        <w:t>Sarcome de Kaposi (la peau)</w:t>
      </w:r>
    </w:p>
    <w:p w:rsidR="00E9001F" w:rsidRPr="004A40E2" w:rsidRDefault="00F96D63" w:rsidP="00B541F9">
      <w:pPr>
        <w:spacing w:after="0"/>
        <w:rPr>
          <w:b/>
          <w:bCs/>
          <w:sz w:val="24"/>
          <w:szCs w:val="24"/>
        </w:rPr>
      </w:pPr>
      <w:r w:rsidRPr="004A40E2">
        <w:rPr>
          <w:b/>
          <w:bCs/>
          <w:sz w:val="24"/>
          <w:szCs w:val="24"/>
        </w:rPr>
        <w:t xml:space="preserve">- </w:t>
      </w:r>
      <w:r w:rsidR="00E9001F" w:rsidRPr="004A40E2">
        <w:rPr>
          <w:b/>
          <w:bCs/>
          <w:sz w:val="24"/>
          <w:szCs w:val="24"/>
        </w:rPr>
        <w:t>Lymphome cérébral primitif</w:t>
      </w:r>
    </w:p>
    <w:p w:rsidR="00E9001F" w:rsidRPr="004A40E2" w:rsidRDefault="00F96D63" w:rsidP="00B541F9">
      <w:pPr>
        <w:spacing w:after="0"/>
        <w:rPr>
          <w:b/>
          <w:bCs/>
          <w:sz w:val="24"/>
          <w:szCs w:val="24"/>
        </w:rPr>
      </w:pPr>
      <w:r w:rsidRPr="004A40E2">
        <w:rPr>
          <w:b/>
          <w:bCs/>
          <w:sz w:val="24"/>
          <w:szCs w:val="24"/>
        </w:rPr>
        <w:t xml:space="preserve">- </w:t>
      </w:r>
      <w:r w:rsidR="00E9001F" w:rsidRPr="004A40E2">
        <w:rPr>
          <w:b/>
          <w:bCs/>
          <w:sz w:val="24"/>
          <w:szCs w:val="24"/>
        </w:rPr>
        <w:t>Lymphome non hodgkinien</w:t>
      </w:r>
    </w:p>
    <w:p w:rsidR="00D470F9" w:rsidRPr="004A40E2" w:rsidRDefault="00D470F9" w:rsidP="00B541F9">
      <w:pPr>
        <w:spacing w:after="0"/>
        <w:rPr>
          <w:sz w:val="24"/>
          <w:szCs w:val="24"/>
        </w:rPr>
      </w:pPr>
    </w:p>
    <w:sectPr w:rsidR="00D470F9" w:rsidRPr="004A40E2" w:rsidSect="00713929">
      <w:pgSz w:w="11906" w:h="16838"/>
      <w:pgMar w:top="142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54433"/>
    <w:rsid w:val="00016B0B"/>
    <w:rsid w:val="00086B25"/>
    <w:rsid w:val="000F0432"/>
    <w:rsid w:val="001C0311"/>
    <w:rsid w:val="00237FFD"/>
    <w:rsid w:val="0026710F"/>
    <w:rsid w:val="00267E2A"/>
    <w:rsid w:val="00270F4E"/>
    <w:rsid w:val="0034183B"/>
    <w:rsid w:val="003767AA"/>
    <w:rsid w:val="0047156F"/>
    <w:rsid w:val="004A3C05"/>
    <w:rsid w:val="004A40E2"/>
    <w:rsid w:val="004B09A6"/>
    <w:rsid w:val="004B5467"/>
    <w:rsid w:val="004E2368"/>
    <w:rsid w:val="005937A3"/>
    <w:rsid w:val="005C433F"/>
    <w:rsid w:val="005E7754"/>
    <w:rsid w:val="00602219"/>
    <w:rsid w:val="00654433"/>
    <w:rsid w:val="006A6FF4"/>
    <w:rsid w:val="006E172A"/>
    <w:rsid w:val="00713929"/>
    <w:rsid w:val="00787DFC"/>
    <w:rsid w:val="007C4078"/>
    <w:rsid w:val="007C698F"/>
    <w:rsid w:val="0085131F"/>
    <w:rsid w:val="0087344B"/>
    <w:rsid w:val="008A1867"/>
    <w:rsid w:val="008A5896"/>
    <w:rsid w:val="00904232"/>
    <w:rsid w:val="009172FF"/>
    <w:rsid w:val="0092537B"/>
    <w:rsid w:val="00986B83"/>
    <w:rsid w:val="009D30A3"/>
    <w:rsid w:val="00A7458B"/>
    <w:rsid w:val="00AC372D"/>
    <w:rsid w:val="00AF33FE"/>
    <w:rsid w:val="00AF5D01"/>
    <w:rsid w:val="00B541F9"/>
    <w:rsid w:val="00BA0430"/>
    <w:rsid w:val="00BD5922"/>
    <w:rsid w:val="00CC71F5"/>
    <w:rsid w:val="00CF009E"/>
    <w:rsid w:val="00D470F9"/>
    <w:rsid w:val="00D82BA1"/>
    <w:rsid w:val="00D90E7B"/>
    <w:rsid w:val="00DF57EF"/>
    <w:rsid w:val="00E11AE6"/>
    <w:rsid w:val="00E2064A"/>
    <w:rsid w:val="00E32618"/>
    <w:rsid w:val="00E473EA"/>
    <w:rsid w:val="00E722DB"/>
    <w:rsid w:val="00E9001F"/>
    <w:rsid w:val="00EA50CC"/>
    <w:rsid w:val="00EB17BE"/>
    <w:rsid w:val="00EC549C"/>
    <w:rsid w:val="00EE7B28"/>
    <w:rsid w:val="00F67F5C"/>
    <w:rsid w:val="00F755EC"/>
    <w:rsid w:val="00F907D5"/>
    <w:rsid w:val="00F96D63"/>
    <w:rsid w:val="00FF2A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49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17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17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17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172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462</Words>
  <Characters>2546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29</cp:revision>
  <cp:lastPrinted>2016-04-07T20:28:00Z</cp:lastPrinted>
  <dcterms:created xsi:type="dcterms:W3CDTF">2014-02-11T08:02:00Z</dcterms:created>
  <dcterms:modified xsi:type="dcterms:W3CDTF">2016-04-07T20:28:00Z</dcterms:modified>
</cp:coreProperties>
</file>