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74F07" w:rsidP="00D74F0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D74F07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موضوع الاقتصاد و </w:t>
      </w:r>
      <w:proofErr w:type="spellStart"/>
      <w:r w:rsidRPr="00D74F07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الماناجمنت</w:t>
      </w:r>
      <w:proofErr w:type="spellEnd"/>
      <w:r w:rsidRPr="00D74F07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لشعبة تسيير و اقتصاد </w:t>
      </w:r>
      <w:proofErr w:type="spellStart"/>
      <w:r w:rsidRPr="00D74F07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D74F07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</w:p>
    <w:p w:rsidR="00D74F07" w:rsidRDefault="00D74F07" w:rsidP="00D74F0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8183999"/>
            <wp:effectExtent l="19050" t="0" r="0" b="0"/>
            <wp:docPr id="1" name="Image 1" descr="D:\chems eddine\examens\new\img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img1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83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07" w:rsidRPr="00D74F07" w:rsidRDefault="00D74F07" w:rsidP="00D74F0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51548" cy="8856921"/>
            <wp:effectExtent l="19050" t="0" r="6352" b="0"/>
            <wp:docPr id="2" name="Image 2" descr="D:\chems eddine\examens\new\img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img10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990" cy="885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F07" w:rsidRPr="00D74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D74F07"/>
    <w:rsid w:val="00D7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4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4F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2011-06-27T12:02:00Z</dcterms:created>
  <dcterms:modified xsi:type="dcterms:W3CDTF">2011-06-27T12:04:00Z</dcterms:modified>
</cp:coreProperties>
</file>